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180"/>
          <w:tab w:val="center" w:pos="4770"/>
        </w:tabs>
        <w:bidi w:val="1"/>
        <w:ind w:left="0" w:right="0" w:firstLine="0"/>
        <w:jc w:val="left"/>
        <w:rPr>
          <w:b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180"/>
          <w:tab w:val="center" w:pos="4770"/>
        </w:tabs>
        <w:bidi w:val="1"/>
        <w:ind w:left="0" w:right="0" w:firstLine="0"/>
        <w:jc w:val="both"/>
        <w:rPr>
          <w:b w:val="0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180"/>
          <w:tab w:val="center" w:pos="4770"/>
        </w:tabs>
        <w:bidi w:val="1"/>
        <w:ind w:left="0" w:right="0" w:firstLine="0"/>
        <w:jc w:val="both"/>
        <w:rPr>
          <w:b w:val="0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180"/>
          <w:tab w:val="center" w:pos="4770"/>
        </w:tabs>
        <w:bidi w:val="1"/>
        <w:ind w:left="0" w:right="0" w:firstLine="0"/>
        <w:jc w:val="both"/>
        <w:rPr>
          <w:b w:val="0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180"/>
          <w:tab w:val="center" w:pos="4770"/>
        </w:tabs>
        <w:bidi w:val="1"/>
        <w:ind w:left="0" w:right="0" w:firstLine="0"/>
        <w:jc w:val="both"/>
        <w:rPr>
          <w:b w:val="0"/>
          <w:color w:val="ff0000"/>
          <w:vertAlign w:val="baseline"/>
        </w:rPr>
      </w:pPr>
      <w:r w:rsidDel="00000000" w:rsidR="00000000" w:rsidRPr="00000000">
        <w:rPr>
          <w:b w:val="1"/>
          <w:color w:val="ff0000"/>
          <w:vertAlign w:val="baseline"/>
          <w:rtl w:val="0"/>
        </w:rPr>
        <w:t xml:space="preserve">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180"/>
          <w:tab w:val="center" w:pos="4770"/>
        </w:tabs>
        <w:bidi w:val="1"/>
        <w:ind w:left="0" w:right="0" w:firstLine="0"/>
        <w:jc w:val="center"/>
        <w:rPr>
          <w:b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    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الـســيـرة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الــذاتـيــة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1"/>
        </w:rPr>
        <w:t xml:space="preserve">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center" w:pos="1286"/>
        </w:tabs>
        <w:bidi w:val="1"/>
        <w:ind w:left="360" w:right="0" w:hanging="360"/>
        <w:jc w:val="left"/>
        <w:rPr>
          <w:b w:val="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معلومات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شخصيــة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53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2"/>
        <w:gridCol w:w="1267"/>
        <w:gridCol w:w="2242"/>
        <w:gridCol w:w="1688"/>
        <w:gridCol w:w="1249"/>
        <w:gridCol w:w="1071"/>
        <w:gridCol w:w="1214"/>
        <w:tblGridChange w:id="0">
          <w:tblGrid>
            <w:gridCol w:w="802"/>
            <w:gridCol w:w="1267"/>
            <w:gridCol w:w="2242"/>
            <w:gridCol w:w="1688"/>
            <w:gridCol w:w="1249"/>
            <w:gridCol w:w="1071"/>
            <w:gridCol w:w="1214"/>
          </w:tblGrid>
        </w:tblGridChange>
      </w:tblGrid>
      <w:tr>
        <w:trPr>
          <w:trHeight w:val="340" w:hRule="atLeast"/>
        </w:trPr>
        <w:tc>
          <w:tcPr>
            <w:gridSpan w:val="3"/>
            <w:tcBorders>
              <w:bottom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08">
            <w:pPr>
              <w:tabs>
                <w:tab w:val="center" w:pos="1286"/>
              </w:tabs>
              <w:bidi w:val="1"/>
              <w:ind w:left="0" w:right="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                     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الاســــــم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0B">
            <w:pPr>
              <w:tabs>
                <w:tab w:val="center" w:pos="1286"/>
              </w:tabs>
              <w:bidi w:val="1"/>
              <w:ind w:left="0" w:right="0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الجنسية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0C">
            <w:pPr>
              <w:tabs>
                <w:tab w:val="center" w:pos="1286"/>
              </w:tabs>
              <w:bidi w:val="1"/>
              <w:ind w:left="0" w:right="0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الميـلاد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0D">
            <w:pPr>
              <w:tabs>
                <w:tab w:val="center" w:pos="1286"/>
              </w:tabs>
              <w:bidi w:val="1"/>
              <w:ind w:left="0" w:right="0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العمر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0E">
            <w:pPr>
              <w:tabs>
                <w:tab w:val="center" w:pos="1286"/>
              </w:tabs>
              <w:bidi w:val="1"/>
              <w:ind w:left="0" w:right="0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مكان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المــيلاد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tabs>
                <w:tab w:val="center" w:pos="1286"/>
              </w:tabs>
              <w:bidi w:val="1"/>
              <w:ind w:left="0" w:right="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              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أحمد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إبراهیم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أحمد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أبوعون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tabs>
                <w:tab w:val="center" w:pos="1286"/>
              </w:tabs>
              <w:bidi w:val="1"/>
              <w:ind w:left="0" w:right="0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مصرى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tabs>
                <w:tab w:val="center" w:pos="1286"/>
              </w:tabs>
              <w:bidi w:val="1"/>
              <w:ind w:left="0" w:right="0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11/07/1981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tabs>
                <w:tab w:val="center" w:pos="1286"/>
              </w:tabs>
              <w:bidi w:val="1"/>
              <w:ind w:left="0" w:right="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tabs>
                <w:tab w:val="center" w:pos="1286"/>
              </w:tabs>
              <w:bidi w:val="1"/>
              <w:ind w:left="0" w:right="0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سوهاج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restart"/>
            <w:shd w:fill="e0e0e0" w:val="clear"/>
            <w:vAlign w:val="center"/>
          </w:tcPr>
          <w:p w:rsidR="00000000" w:rsidDel="00000000" w:rsidP="00000000" w:rsidRDefault="00000000" w:rsidRPr="00000000" w14:paraId="00000016">
            <w:pPr>
              <w:tabs>
                <w:tab w:val="center" w:pos="1286"/>
              </w:tabs>
              <w:bidi w:val="1"/>
              <w:ind w:left="0" w:right="0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العنوان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e0e0e0" w:val="clear"/>
            <w:vAlign w:val="center"/>
          </w:tcPr>
          <w:p w:rsidR="00000000" w:rsidDel="00000000" w:rsidP="00000000" w:rsidRDefault="00000000" w:rsidRPr="00000000" w14:paraId="00000017">
            <w:pPr>
              <w:tabs>
                <w:tab w:val="center" w:pos="1286"/>
              </w:tabs>
              <w:bidi w:val="1"/>
              <w:ind w:left="0" w:right="0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هاتف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جوال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tabs>
                <w:tab w:val="center" w:pos="1286"/>
              </w:tabs>
              <w:bidi w:val="1"/>
              <w:ind w:left="0" w:right="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01094459702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19">
            <w:pPr>
              <w:tabs>
                <w:tab w:val="center" w:pos="1286"/>
              </w:tabs>
              <w:bidi w:val="1"/>
              <w:ind w:left="0" w:right="0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مكان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الإقامة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tabs>
                <w:tab w:val="center" w:pos="1286"/>
              </w:tabs>
              <w:bidi w:val="1"/>
              <w:ind w:left="0" w:right="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الجيزه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-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مصر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shd w:fill="e0e0e0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0e0e0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20">
            <w:pPr>
              <w:tabs>
                <w:tab w:val="center" w:pos="1286"/>
              </w:tabs>
              <w:bidi w:val="1"/>
              <w:ind w:left="0" w:right="0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البريد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الإلكتروني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1">
            <w:pPr>
              <w:tabs>
                <w:tab w:val="center" w:pos="1286"/>
              </w:tabs>
              <w:bidi w:val="1"/>
              <w:ind w:left="0" w:right="0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ahmedaboon33@gmail.com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gridSpan w:val="2"/>
            <w:shd w:fill="e0e0e0" w:val="clear"/>
            <w:vAlign w:val="center"/>
          </w:tcPr>
          <w:p w:rsidR="00000000" w:rsidDel="00000000" w:rsidP="00000000" w:rsidRDefault="00000000" w:rsidRPr="00000000" w14:paraId="00000024">
            <w:pPr>
              <w:tabs>
                <w:tab w:val="center" w:pos="1286"/>
              </w:tabs>
              <w:bidi w:val="1"/>
              <w:ind w:left="0" w:right="0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الهوية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tabs>
                <w:tab w:val="center" w:pos="1286"/>
              </w:tabs>
              <w:bidi w:val="1"/>
              <w:ind w:left="0" w:right="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28107112600056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27">
            <w:pPr>
              <w:tabs>
                <w:tab w:val="center" w:pos="1286"/>
              </w:tabs>
              <w:bidi w:val="1"/>
              <w:ind w:left="0" w:right="0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مصدرها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8">
            <w:pPr>
              <w:tabs>
                <w:tab w:val="center" w:pos="1286"/>
              </w:tabs>
              <w:bidi w:val="1"/>
              <w:ind w:left="0" w:right="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مصر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gridSpan w:val="2"/>
            <w:shd w:fill="e0e0e0" w:val="clear"/>
            <w:vAlign w:val="center"/>
          </w:tcPr>
          <w:p w:rsidR="00000000" w:rsidDel="00000000" w:rsidP="00000000" w:rsidRDefault="00000000" w:rsidRPr="00000000" w14:paraId="0000002B">
            <w:pPr>
              <w:tabs>
                <w:tab w:val="center" w:pos="1286"/>
              </w:tabs>
              <w:bidi w:val="1"/>
              <w:ind w:left="0" w:right="0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تاريخها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tabs>
                <w:tab w:val="center" w:pos="1286"/>
              </w:tabs>
              <w:bidi w:val="1"/>
              <w:ind w:left="0" w:right="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9/2018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bidi w:val="1"/>
        <w:spacing w:line="96" w:lineRule="auto"/>
        <w:ind w:left="0" w:right="0" w:firstLine="357"/>
        <w:jc w:val="both"/>
        <w:rPr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tabs>
          <w:tab w:val="center" w:pos="1286"/>
        </w:tabs>
        <w:bidi w:val="1"/>
        <w:ind w:left="360" w:right="0" w:hanging="360"/>
        <w:jc w:val="left"/>
        <w:rPr>
          <w:b w:val="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المؤهلات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العلمية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82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9"/>
        <w:gridCol w:w="1620"/>
        <w:gridCol w:w="1260"/>
        <w:gridCol w:w="2520"/>
        <w:gridCol w:w="2331"/>
        <w:tblGridChange w:id="0">
          <w:tblGrid>
            <w:gridCol w:w="549"/>
            <w:gridCol w:w="1620"/>
            <w:gridCol w:w="1260"/>
            <w:gridCol w:w="2520"/>
            <w:gridCol w:w="2331"/>
          </w:tblGrid>
        </w:tblGridChange>
      </w:tblGrid>
      <w:tr>
        <w:trPr>
          <w:trHeight w:val="360" w:hRule="atLeast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34">
            <w:pPr>
              <w:tabs>
                <w:tab w:val="center" w:pos="1286"/>
              </w:tabs>
              <w:bidi w:val="1"/>
              <w:ind w:left="0" w:right="0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35">
            <w:pPr>
              <w:tabs>
                <w:tab w:val="center" w:pos="1286"/>
              </w:tabs>
              <w:bidi w:val="1"/>
              <w:ind w:left="0" w:right="0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الـــمؤهـــل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36">
            <w:pPr>
              <w:tabs>
                <w:tab w:val="center" w:pos="1286"/>
              </w:tabs>
              <w:bidi w:val="1"/>
              <w:ind w:left="0" w:right="0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تاريخه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37">
            <w:pPr>
              <w:tabs>
                <w:tab w:val="center" w:pos="1286"/>
              </w:tabs>
              <w:bidi w:val="1"/>
              <w:ind w:left="0" w:right="0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الجامعة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38">
            <w:pPr>
              <w:tabs>
                <w:tab w:val="center" w:pos="1286"/>
              </w:tabs>
              <w:bidi w:val="1"/>
              <w:ind w:left="0" w:right="0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الكلية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tabs>
                <w:tab w:val="center" w:pos="1286"/>
              </w:tabs>
              <w:bidi w:val="1"/>
              <w:ind w:left="0" w:right="0" w:firstLine="0"/>
              <w:jc w:val="center"/>
              <w:rPr>
                <w:b w:val="0"/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b w:val="1"/>
                <w:sz w:val="19"/>
                <w:szCs w:val="19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tabs>
                <w:tab w:val="center" w:pos="1286"/>
              </w:tabs>
              <w:bidi w:val="1"/>
              <w:ind w:left="0" w:right="0" w:firstLine="0"/>
              <w:jc w:val="center"/>
              <w:rPr>
                <w:b w:val="0"/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b w:val="1"/>
                <w:sz w:val="19"/>
                <w:szCs w:val="19"/>
                <w:vertAlign w:val="baseline"/>
                <w:rtl w:val="1"/>
              </w:rPr>
              <w:t xml:space="preserve">ليسانس</w:t>
            </w:r>
            <w:r w:rsidDel="00000000" w:rsidR="00000000" w:rsidRPr="00000000">
              <w:rPr>
                <w:b w:val="1"/>
                <w:sz w:val="19"/>
                <w:szCs w:val="19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9"/>
                <w:szCs w:val="19"/>
                <w:vertAlign w:val="baseline"/>
                <w:rtl w:val="1"/>
              </w:rPr>
              <w:t xml:space="preserve">حقوق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tabs>
                <w:tab w:val="center" w:pos="1286"/>
              </w:tabs>
              <w:bidi w:val="1"/>
              <w:ind w:left="0" w:right="0" w:firstLine="0"/>
              <w:jc w:val="left"/>
              <w:rPr>
                <w:b w:val="0"/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b w:val="1"/>
                <w:sz w:val="19"/>
                <w:szCs w:val="19"/>
                <w:vertAlign w:val="baseline"/>
                <w:rtl w:val="0"/>
              </w:rPr>
              <w:t xml:space="preserve">     2002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tabs>
                <w:tab w:val="center" w:pos="1286"/>
              </w:tabs>
              <w:bidi w:val="1"/>
              <w:ind w:left="0" w:right="0" w:firstLine="0"/>
              <w:jc w:val="center"/>
              <w:rPr>
                <w:b w:val="0"/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b w:val="1"/>
                <w:sz w:val="19"/>
                <w:szCs w:val="19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b w:val="1"/>
                <w:sz w:val="19"/>
                <w:szCs w:val="19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9"/>
                <w:szCs w:val="19"/>
                <w:vertAlign w:val="baseline"/>
                <w:rtl w:val="1"/>
              </w:rPr>
              <w:t xml:space="preserve">عين</w:t>
            </w:r>
            <w:r w:rsidDel="00000000" w:rsidR="00000000" w:rsidRPr="00000000">
              <w:rPr>
                <w:b w:val="1"/>
                <w:sz w:val="19"/>
                <w:szCs w:val="19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9"/>
                <w:szCs w:val="19"/>
                <w:vertAlign w:val="baseline"/>
                <w:rtl w:val="1"/>
              </w:rPr>
              <w:t xml:space="preserve">شمس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tabs>
                <w:tab w:val="center" w:pos="1286"/>
              </w:tabs>
              <w:bidi w:val="1"/>
              <w:ind w:left="0" w:right="0" w:firstLine="0"/>
              <w:jc w:val="center"/>
              <w:rPr>
                <w:b w:val="0"/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b w:val="1"/>
                <w:sz w:val="19"/>
                <w:szCs w:val="19"/>
                <w:vertAlign w:val="baseline"/>
                <w:rtl w:val="1"/>
              </w:rPr>
              <w:t xml:space="preserve">الحقوق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bidi w:val="1"/>
        <w:spacing w:line="120" w:lineRule="auto"/>
        <w:ind w:left="0" w:right="0" w:firstLine="0"/>
        <w:jc w:val="both"/>
        <w:rPr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tabs>
          <w:tab w:val="center" w:pos="1286"/>
        </w:tabs>
        <w:bidi w:val="1"/>
        <w:ind w:left="360" w:right="0" w:hanging="360"/>
        <w:jc w:val="left"/>
        <w:rPr>
          <w:b w:val="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الخبرات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العملية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25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9"/>
        <w:gridCol w:w="8363"/>
        <w:tblGridChange w:id="0">
          <w:tblGrid>
            <w:gridCol w:w="889"/>
            <w:gridCol w:w="8363"/>
          </w:tblGrid>
        </w:tblGridChange>
      </w:tblGrid>
      <w:tr>
        <w:trPr>
          <w:trHeight w:val="540" w:hRule="atLeast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0">
            <w:pPr>
              <w:tabs>
                <w:tab w:val="center" w:pos="1286"/>
              </w:tabs>
              <w:bidi w:val="1"/>
              <w:ind w:left="0" w:right="0" w:firstLine="0"/>
              <w:jc w:val="center"/>
              <w:rPr>
                <w:b w:val="0"/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b w:val="1"/>
                <w:sz w:val="19"/>
                <w:szCs w:val="19"/>
                <w:vertAlign w:val="baseline"/>
                <w:rtl w:val="1"/>
              </w:rPr>
              <w:t xml:space="preserve">الخبرات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tabs>
                <w:tab w:val="center" w:pos="1286"/>
              </w:tabs>
              <w:bidi w:val="1"/>
              <w:ind w:left="0" w:right="0" w:firstLine="0"/>
              <w:jc w:val="center"/>
              <w:rPr>
                <w:b w:val="0"/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bidi w:val="1"/>
              <w:ind w:left="1204" w:right="0" w:firstLine="0"/>
              <w:jc w:val="lef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محام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ومحقق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بالشركة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لإستصلاح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الأراضي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القاهرة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الفترة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28/5/2003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وحتى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30/12/2009.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bidi w:val="1"/>
              <w:ind w:left="1204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محامى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مقيد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بنقابة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محامين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مصر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بدرجة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قيد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أستئناف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عالي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ومجلس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الدولة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bidi w:val="1"/>
              <w:ind w:left="1204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بمكتبى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الخاص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بجمهورية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مصر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فى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الفترة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عام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2010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الى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عام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2016.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bidi w:val="1"/>
              <w:ind w:left="1204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محامي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إداري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بشركة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جوهرة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القدس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للنقلیات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القصیص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دبي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منذ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شهر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 6/2016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وحتى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6/2018.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bidi w:val="1"/>
              <w:ind w:left="1204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أعداد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أعمال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الدفاع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والتصدي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والأدعاء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فى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الدعاوى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والمطالبات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التى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ترفع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ضد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الشركات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والأشخاص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وفى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القضايا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الجزائية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وأعمال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الأدعاء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والدفاع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وملاحقة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الدعاوى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القضائية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الحقوق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والألتزامات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القانونية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والتعاقدية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وأعداد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وتأصيل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الدعاوى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المدنية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والتجارية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وقضاء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التعويضات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ودراستها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وأعداد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مذكرات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الدفاع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فيها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. 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والدعاوى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الأيجارية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bidi w:val="1"/>
              <w:ind w:left="1204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دراسة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ومناقشة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القضايا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وتقديم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الأستشارات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القانونية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bidi w:val="1"/>
              <w:ind w:left="1204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صياغة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العقود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والتفاوض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بشأنها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والتسويات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يكفل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ويضمن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حقوق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العملاء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bidi w:val="1"/>
              <w:ind w:left="1204" w:right="0" w:firstLine="0"/>
              <w:jc w:val="both"/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حضور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أجتماعات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الخبرة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والبلدية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والرد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تقارير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الخبراء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A">
            <w:pPr>
              <w:bidi w:val="1"/>
              <w:ind w:left="1204" w:right="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أعمال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شئون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الموظفين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HR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والإشراف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والدعم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4B">
            <w:pPr>
              <w:bidi w:val="1"/>
              <w:ind w:left="1204" w:right="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التعامل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هيئة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الاستثمار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حوكمة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الشركات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تأسيس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محو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إضافة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فروع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اعتماد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قرارات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وجمعيات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فتح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ملف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تأميني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فتح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ملف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ضريبي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وتعديلاته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وإضافة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فروع</w:t>
            </w:r>
          </w:p>
          <w:p w:rsidR="00000000" w:rsidDel="00000000" w:rsidP="00000000" w:rsidRDefault="00000000" w:rsidRPr="00000000" w14:paraId="0000004C">
            <w:pPr>
              <w:bidi w:val="1"/>
              <w:ind w:left="1204" w:right="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محامي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ومحقق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ومراجع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عقود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ومسئول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حوكمة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شركات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OPPO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Egypt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. 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حتي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الان</w:t>
            </w:r>
          </w:p>
        </w:tc>
      </w:tr>
    </w:tbl>
    <w:p w:rsidR="00000000" w:rsidDel="00000000" w:rsidP="00000000" w:rsidRDefault="00000000" w:rsidRPr="00000000" w14:paraId="0000004D">
      <w:pPr>
        <w:bidi w:val="1"/>
        <w:spacing w:line="120" w:lineRule="auto"/>
        <w:ind w:left="0" w:right="0" w:firstLine="0"/>
        <w:jc w:val="both"/>
        <w:rPr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tabs>
          <w:tab w:val="center" w:pos="1286"/>
        </w:tabs>
        <w:bidi w:val="1"/>
        <w:ind w:left="360" w:right="0" w:hanging="360"/>
        <w:jc w:val="left"/>
        <w:rPr>
          <w:b w:val="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الهدف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الوظيفي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40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23"/>
        <w:gridCol w:w="7783"/>
        <w:tblGridChange w:id="0">
          <w:tblGrid>
            <w:gridCol w:w="1623"/>
            <w:gridCol w:w="7783"/>
          </w:tblGrid>
        </w:tblGridChange>
      </w:tblGrid>
      <w:tr>
        <w:trPr>
          <w:trHeight w:val="460" w:hRule="atLeast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F">
            <w:pPr>
              <w:tabs>
                <w:tab w:val="center" w:pos="1286"/>
              </w:tabs>
              <w:bidi w:val="1"/>
              <w:ind w:left="0" w:right="0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الوصف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الـحصــول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وظـيـفــة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فـيـهـا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الـتـحــدي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ويـمـكـن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إسـتـخـدام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إمـكـانـيـاتـي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ودراسـتــي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وقــدراتــي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.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tabs>
          <w:tab w:val="center" w:pos="1286"/>
        </w:tabs>
        <w:bidi w:val="1"/>
        <w:spacing w:line="120" w:lineRule="auto"/>
        <w:ind w:left="0" w:right="0" w:firstLine="0"/>
        <w:jc w:val="left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tabs>
          <w:tab w:val="center" w:pos="1286"/>
        </w:tabs>
        <w:bidi w:val="1"/>
        <w:ind w:left="360" w:right="0" w:hanging="360"/>
        <w:jc w:val="left"/>
        <w:rPr>
          <w:b w:val="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مهارات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أخرى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 : </w:t>
      </w: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94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"/>
        <w:gridCol w:w="1634"/>
        <w:gridCol w:w="7826"/>
        <w:gridCol w:w="9"/>
        <w:tblGridChange w:id="0">
          <w:tblGrid>
            <w:gridCol w:w="9"/>
            <w:gridCol w:w="1634"/>
            <w:gridCol w:w="7826"/>
            <w:gridCol w:w="9"/>
          </w:tblGrid>
        </w:tblGridChange>
      </w:tblGrid>
      <w:tr>
        <w:trPr>
          <w:trHeight w:val="380" w:hRule="atLeast"/>
        </w:trPr>
        <w:tc>
          <w:tcPr>
            <w:gridSpan w:val="2"/>
            <w:tcBorders>
              <w:bottom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53">
            <w:pPr>
              <w:tabs>
                <w:tab w:val="center" w:pos="1286"/>
              </w:tabs>
              <w:bidi w:val="1"/>
              <w:ind w:left="0" w:right="0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نوعية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المهارة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55">
            <w:pPr>
              <w:tabs>
                <w:tab w:val="center" w:pos="1286"/>
              </w:tabs>
              <w:bidi w:val="1"/>
              <w:ind w:left="0" w:right="0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المهارات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gridSpan w:val="4"/>
            <w:tcBorders>
              <w:bottom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57">
            <w:pPr>
              <w:tabs>
                <w:tab w:val="center" w:pos="1286"/>
              </w:tabs>
              <w:bidi w:val="1"/>
              <w:ind w:left="0" w:right="0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الكمبيوتر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واللغات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5B">
            <w:pPr>
              <w:tabs>
                <w:tab w:val="center" w:pos="1286"/>
              </w:tabs>
              <w:bidi w:val="1"/>
              <w:ind w:left="0" w:right="0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الحاسب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الآلي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tabs>
                <w:tab w:val="center" w:pos="1286"/>
              </w:tabs>
              <w:bidi w:val="1"/>
              <w:ind w:left="0" w:right="0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tabs>
                <w:tab w:val="center" w:pos="1286"/>
              </w:tabs>
              <w:bidi w:val="1"/>
              <w:ind w:left="0" w:right="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الدورات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tabs>
                <w:tab w:val="center" w:pos="1286"/>
              </w:tabs>
              <w:bidi w:val="1"/>
              <w:ind w:left="0" w:right="0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tabs>
                <w:tab w:val="center" w:pos="1286"/>
              </w:tabs>
              <w:bidi w:val="1"/>
              <w:ind w:left="0" w:right="0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اللغات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1">
            <w:pPr>
              <w:bidi w:val="1"/>
              <w:ind w:left="0" w:right="0" w:firstLine="0"/>
              <w:jc w:val="left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مستخدم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جيد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بتطبيقات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الحاسب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الألى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,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برنامج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الاوفيس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والورد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البوربوينت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الاكسيس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والاكسيل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والكتابة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السريعة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لوحة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المفاتيح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عربي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bidi w:val="1"/>
              <w:ind w:left="0" w:right="0" w:firstLine="0"/>
              <w:jc w:val="left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bidi w:val="1"/>
              <w:ind w:left="0" w:right="0" w:firstLine="0"/>
              <w:jc w:val="left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*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دورة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التحقیقات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وأسس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صیاغة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العقود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bidi w:val="1"/>
              <w:ind w:left="0" w:right="0" w:firstLine="0"/>
              <w:jc w:val="left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*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دورة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كیفیة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التعامل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قانون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12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لسنة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2003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بمصر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bidi w:val="1"/>
              <w:ind w:left="0" w:right="0" w:firstLine="0"/>
              <w:jc w:val="lef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اللغة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   :   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اتقان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اللغة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الأم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bidi w:val="1"/>
              <w:ind w:left="0" w:right="0" w:firstLine="0"/>
              <w:jc w:val="left"/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  -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حــاصل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رخصــة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قيادة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إماراتية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7">
            <w:pPr>
              <w:bidi w:val="1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حاصل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رخصة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قيادة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مصريه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</w:p>
        </w:tc>
      </w:tr>
      <w:tr>
        <w:trPr>
          <w:trHeight w:val="340" w:hRule="atLeast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69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      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الهوايات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والصفات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شخصية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6D">
            <w:pPr>
              <w:tabs>
                <w:tab w:val="center" w:pos="1286"/>
              </w:tabs>
              <w:bidi w:val="1"/>
              <w:ind w:left="0" w:right="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F">
            <w:pPr>
              <w:bidi w:val="1"/>
              <w:ind w:left="0" w:right="0" w:firstLine="0"/>
              <w:jc w:val="left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القدرة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تحت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ضغط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bidi w:val="1"/>
              <w:ind w:left="0" w:right="0" w:firstLine="0"/>
              <w:jc w:val="left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القدرة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فريق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والأنسجام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سريعا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bidi w:val="1"/>
              <w:ind w:left="0" w:right="0" w:firstLine="0"/>
              <w:jc w:val="left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القراءة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الأطلاع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الكمبيوتر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والإنترنت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bidi w:val="1"/>
              <w:ind w:left="0" w:right="0" w:firstLine="0"/>
              <w:jc w:val="left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المظهر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الجيد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لباقة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الحديث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والتعامل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bidi w:val="1"/>
              <w:ind w:left="0" w:right="0" w:firstLine="0"/>
              <w:jc w:val="left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الأبتكار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لمعرفة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الجديد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لصالح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bidi w:val="1"/>
              <w:ind w:left="0" w:right="0" w:firstLine="0"/>
              <w:jc w:val="left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الصبر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والتحمل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والقدرة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حل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المشكلات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bidi w:val="1"/>
              <w:ind w:left="0" w:right="0" w:firstLine="0"/>
              <w:jc w:val="lef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التفرغ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التام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للعمل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المنوط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حتى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الإنتهاء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منه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bidi w:val="1"/>
              <w:ind w:left="0" w:right="0" w:firstLine="0"/>
              <w:jc w:val="lef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bidi w:val="1"/>
        <w:ind w:left="0" w:right="0" w:firstLine="0"/>
        <w:jc w:val="both"/>
        <w:rPr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bidi w:val="1"/>
        <w:ind w:left="0" w:right="0" w:firstLine="0"/>
        <w:jc w:val="left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80" w:top="180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  <w:jc w:val="righ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bidi w:val="1"/>
      <w:ind w:left="0" w:right="0"/>
      <w:jc w:val="right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bidi w:val="1"/>
      <w:ind w:left="0" w:right="0"/>
      <w:jc w:val="right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bidi w:val="1"/>
      <w:ind w:left="0" w:right="0"/>
      <w:jc w:val="right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bidi w:val="1"/>
      <w:ind w:left="0" w:right="0"/>
      <w:jc w:val="right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bidi w:val="1"/>
      <w:ind w:left="0" w:right="0"/>
      <w:jc w:val="right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bidi w:val="1"/>
      <w:ind w:left="0" w:right="0"/>
      <w:jc w:val="right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bidi w:val="1"/>
      <w:ind w:left="0" w:right="0"/>
      <w:jc w:val="right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bidi w:val="1"/>
      <w:ind w:left="0" w:right="0"/>
      <w:jc w:val="right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bidi w:val="1"/>
      <w:ind w:left="0" w:right="0"/>
      <w:jc w:val="right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bidi w:val="1"/>
      <w:ind w:left="0" w:right="0"/>
      <w:jc w:val="right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NvoK1Wy0X57Qk+NDIOrvZ0VZsQ==">AMUW2mUh4mdsSsl5/lHmQ3KUGpM2DwHV1iAqHgwQt+Ls1s+wk1msUwHKkPSN25bGjyUjp3G1qlEAv3Pq6M2oq7avEqDRrI1r04RG2PJWVOWx8xCDjYOIKkA=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