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4513" w14:textId="77777777" w:rsidR="00CD701B" w:rsidRPr="00020620" w:rsidRDefault="00020620" w:rsidP="00FC0B84">
      <w:pPr>
        <w:pStyle w:val="FirstHeading"/>
        <w:spacing w:line="360" w:lineRule="auto"/>
        <w:jc w:val="both"/>
        <w:rPr>
          <w:color w:val="003366"/>
        </w:rPr>
      </w:pPr>
      <w:r>
        <w:rPr>
          <w:color w:val="003366"/>
        </w:rPr>
        <w:t xml:space="preserve">Professional </w:t>
      </w:r>
      <w:r w:rsidR="00CD701B" w:rsidRPr="00020620">
        <w:rPr>
          <w:color w:val="003366"/>
        </w:rPr>
        <w:t>S</w:t>
      </w:r>
      <w:r>
        <w:rPr>
          <w:color w:val="003366"/>
        </w:rPr>
        <w:t>ummary</w:t>
      </w:r>
    </w:p>
    <w:p w14:paraId="4DB5B940" w14:textId="1AD35322" w:rsidR="00612ADF" w:rsidRDefault="003D4B58" w:rsidP="00612ADF">
      <w:pPr>
        <w:pStyle w:val="SRA-Bullets"/>
        <w:numPr>
          <w:ilvl w:val="0"/>
          <w:numId w:val="14"/>
        </w:numPr>
        <w:tabs>
          <w:tab w:val="num" w:pos="720"/>
        </w:tabs>
        <w:spacing w:before="60" w:after="60" w:line="360" w:lineRule="auto"/>
        <w:ind w:left="720"/>
        <w:rPr>
          <w:rStyle w:val="normalchar"/>
          <w:rFonts w:ascii="Verdana" w:hAnsi="Verdana"/>
          <w:color w:val="222222"/>
          <w:sz w:val="20"/>
          <w:szCs w:val="20"/>
        </w:rPr>
      </w:pPr>
      <w:r>
        <w:rPr>
          <w:rStyle w:val="normalchar"/>
          <w:rFonts w:ascii="Verdana" w:hAnsi="Verdana"/>
          <w:color w:val="222222"/>
          <w:sz w:val="20"/>
          <w:szCs w:val="20"/>
        </w:rPr>
        <w:t xml:space="preserve">Total IT experience is </w:t>
      </w:r>
      <w:r w:rsidR="00672493">
        <w:rPr>
          <w:rStyle w:val="normalchar"/>
          <w:rFonts w:ascii="Verdana" w:hAnsi="Verdana"/>
          <w:color w:val="222222"/>
          <w:sz w:val="20"/>
          <w:szCs w:val="20"/>
        </w:rPr>
        <w:t>10</w:t>
      </w:r>
      <w:r>
        <w:rPr>
          <w:rStyle w:val="normalchar"/>
          <w:rFonts w:ascii="Verdana" w:hAnsi="Verdana"/>
          <w:color w:val="222222"/>
          <w:sz w:val="20"/>
          <w:szCs w:val="20"/>
        </w:rPr>
        <w:t xml:space="preserve"> Years and  I have </w:t>
      </w:r>
      <w:r w:rsidR="00672493">
        <w:rPr>
          <w:rStyle w:val="normalchar"/>
          <w:rFonts w:ascii="Verdana" w:hAnsi="Verdana"/>
          <w:color w:val="222222"/>
          <w:sz w:val="20"/>
          <w:szCs w:val="20"/>
        </w:rPr>
        <w:t>9</w:t>
      </w:r>
      <w:r w:rsidR="003724F8">
        <w:rPr>
          <w:rStyle w:val="normalchar"/>
          <w:rFonts w:ascii="Verdana" w:hAnsi="Verdana"/>
          <w:color w:val="222222"/>
          <w:sz w:val="20"/>
          <w:szCs w:val="20"/>
        </w:rPr>
        <w:t xml:space="preserve"> </w:t>
      </w:r>
      <w:r w:rsidR="00612ADF" w:rsidRPr="00612ADF">
        <w:rPr>
          <w:rStyle w:val="normalchar"/>
          <w:rFonts w:ascii="Verdana" w:hAnsi="Verdana"/>
          <w:color w:val="222222"/>
          <w:sz w:val="20"/>
          <w:szCs w:val="20"/>
        </w:rPr>
        <w:t xml:space="preserve">Years of experience in Microsoft Business Intelligence Tools </w:t>
      </w:r>
      <w:r w:rsidR="00676379">
        <w:rPr>
          <w:rStyle w:val="normalchar"/>
          <w:rFonts w:ascii="Verdana" w:hAnsi="Verdana"/>
          <w:b/>
          <w:color w:val="222222"/>
          <w:sz w:val="20"/>
          <w:szCs w:val="20"/>
        </w:rPr>
        <w:t>(SSIS</w:t>
      </w:r>
      <w:r w:rsidR="00A410C1">
        <w:rPr>
          <w:rStyle w:val="normalchar"/>
          <w:rFonts w:ascii="Verdana" w:hAnsi="Verdana"/>
          <w:b/>
          <w:color w:val="222222"/>
          <w:sz w:val="20"/>
          <w:szCs w:val="20"/>
        </w:rPr>
        <w:t>,</w:t>
      </w:r>
      <w:r w:rsidR="00612ADF" w:rsidRPr="00612ADF">
        <w:rPr>
          <w:rStyle w:val="normalchar"/>
          <w:rFonts w:ascii="Verdana" w:hAnsi="Verdana"/>
          <w:b/>
          <w:color w:val="222222"/>
          <w:sz w:val="20"/>
          <w:szCs w:val="20"/>
        </w:rPr>
        <w:t>SSRS</w:t>
      </w:r>
      <w:r w:rsidR="008B0AB5">
        <w:rPr>
          <w:rStyle w:val="normalchar"/>
          <w:rFonts w:ascii="Verdana" w:hAnsi="Verdana"/>
          <w:b/>
          <w:color w:val="222222"/>
          <w:sz w:val="20"/>
          <w:szCs w:val="20"/>
        </w:rPr>
        <w:t xml:space="preserve"> </w:t>
      </w:r>
      <w:r w:rsidR="005F03AF">
        <w:rPr>
          <w:rStyle w:val="normalchar"/>
          <w:rFonts w:ascii="Verdana" w:hAnsi="Verdana"/>
          <w:b/>
          <w:color w:val="222222"/>
          <w:sz w:val="20"/>
          <w:szCs w:val="20"/>
        </w:rPr>
        <w:t>,</w:t>
      </w:r>
      <w:r w:rsidR="005F03AF" w:rsidRPr="005F03AF">
        <w:rPr>
          <w:rStyle w:val="normalchar"/>
          <w:rFonts w:ascii="Verdana" w:hAnsi="Verdana"/>
          <w:b/>
          <w:color w:val="222222"/>
          <w:sz w:val="20"/>
          <w:szCs w:val="20"/>
        </w:rPr>
        <w:t xml:space="preserve"> </w:t>
      </w:r>
      <w:r w:rsidR="005F03AF">
        <w:rPr>
          <w:rStyle w:val="normalchar"/>
          <w:rFonts w:ascii="Verdana" w:hAnsi="Verdana"/>
          <w:b/>
          <w:color w:val="222222"/>
          <w:sz w:val="20"/>
          <w:szCs w:val="20"/>
        </w:rPr>
        <w:t xml:space="preserve">PowerBI  </w:t>
      </w:r>
      <w:r w:rsidR="008B0AB5">
        <w:rPr>
          <w:rStyle w:val="normalchar"/>
          <w:rFonts w:ascii="Verdana" w:hAnsi="Verdana"/>
          <w:b/>
          <w:color w:val="222222"/>
          <w:sz w:val="20"/>
          <w:szCs w:val="20"/>
        </w:rPr>
        <w:t>and SSAS</w:t>
      </w:r>
      <w:r w:rsidR="00612ADF" w:rsidRPr="00612ADF">
        <w:rPr>
          <w:rStyle w:val="normalchar"/>
          <w:rFonts w:ascii="Verdana" w:hAnsi="Verdana"/>
          <w:b/>
          <w:color w:val="222222"/>
          <w:sz w:val="20"/>
          <w:szCs w:val="20"/>
        </w:rPr>
        <w:t>)</w:t>
      </w:r>
      <w:r w:rsidR="00612ADF" w:rsidRPr="00612ADF">
        <w:rPr>
          <w:rStyle w:val="normalchar"/>
          <w:rFonts w:ascii="Verdana" w:hAnsi="Verdana"/>
          <w:color w:val="222222"/>
          <w:sz w:val="20"/>
          <w:szCs w:val="20"/>
        </w:rPr>
        <w:t xml:space="preserve"> with SQL server as databases</w:t>
      </w:r>
      <w:r>
        <w:rPr>
          <w:rStyle w:val="normalchar"/>
          <w:rFonts w:ascii="Verdana" w:hAnsi="Verdana"/>
          <w:color w:val="222222"/>
          <w:sz w:val="20"/>
          <w:szCs w:val="20"/>
        </w:rPr>
        <w:t xml:space="preserve"> and 1 year with Infomatica BDM</w:t>
      </w:r>
      <w:r w:rsidR="00612ADF" w:rsidRPr="00612ADF">
        <w:rPr>
          <w:rStyle w:val="normalchar"/>
          <w:rFonts w:ascii="Verdana" w:hAnsi="Verdana"/>
          <w:color w:val="222222"/>
          <w:sz w:val="20"/>
          <w:szCs w:val="20"/>
        </w:rPr>
        <w:t xml:space="preserve">. </w:t>
      </w:r>
    </w:p>
    <w:p w14:paraId="4F90B3CD" w14:textId="77777777" w:rsidR="005F03AF" w:rsidRDefault="008B0AB5" w:rsidP="008B0AB5">
      <w:pPr>
        <w:pStyle w:val="SRA-Bullets"/>
        <w:numPr>
          <w:ilvl w:val="0"/>
          <w:numId w:val="14"/>
        </w:numPr>
        <w:tabs>
          <w:tab w:val="num" w:pos="720"/>
        </w:tabs>
        <w:spacing w:before="60" w:after="60" w:line="360" w:lineRule="auto"/>
        <w:ind w:left="720"/>
        <w:rPr>
          <w:rStyle w:val="normalchar"/>
          <w:rFonts w:ascii="Verdana" w:hAnsi="Verdana"/>
          <w:color w:val="222222"/>
          <w:sz w:val="20"/>
          <w:szCs w:val="20"/>
        </w:rPr>
      </w:pPr>
      <w:r w:rsidRPr="005F03AF">
        <w:rPr>
          <w:rStyle w:val="normalchar"/>
          <w:rFonts w:ascii="Verdana" w:hAnsi="Verdana"/>
          <w:color w:val="222222"/>
          <w:sz w:val="20"/>
          <w:szCs w:val="20"/>
        </w:rPr>
        <w:t xml:space="preserve">Having diverse exposure in Education and Health Insurance. For developing Data Warehousing, Creating View for cube &amp; Designing Reports by MS-SQL with comprehensive understanding of all aspects of SDLC. Develop T–SQL Statements and built SSIS packages to pull data from data files &amp; transform the data into Data Warehousing using MSBI-SSIS. Developing </w:t>
      </w:r>
      <w:r w:rsidR="005F03AF" w:rsidRPr="005F03AF">
        <w:rPr>
          <w:rStyle w:val="normalchar"/>
          <w:rFonts w:ascii="Verdana" w:hAnsi="Verdana"/>
          <w:color w:val="222222"/>
          <w:sz w:val="20"/>
          <w:szCs w:val="20"/>
        </w:rPr>
        <w:t xml:space="preserve"> </w:t>
      </w:r>
      <w:r w:rsidRPr="005F03AF">
        <w:rPr>
          <w:rStyle w:val="normalchar"/>
          <w:rFonts w:ascii="Verdana" w:hAnsi="Verdana"/>
          <w:color w:val="222222"/>
          <w:sz w:val="20"/>
          <w:szCs w:val="20"/>
        </w:rPr>
        <w:t>Reports using SSRS</w:t>
      </w:r>
    </w:p>
    <w:p w14:paraId="7D4E9A5B" w14:textId="77777777" w:rsidR="008B0AB5" w:rsidRPr="005F03AF" w:rsidRDefault="008B0AB5" w:rsidP="008B0AB5">
      <w:pPr>
        <w:pStyle w:val="SRA-Bullets"/>
        <w:numPr>
          <w:ilvl w:val="0"/>
          <w:numId w:val="14"/>
        </w:numPr>
        <w:tabs>
          <w:tab w:val="num" w:pos="720"/>
        </w:tabs>
        <w:spacing w:before="60" w:after="60" w:line="360" w:lineRule="auto"/>
        <w:ind w:left="720"/>
        <w:rPr>
          <w:rStyle w:val="normalchar"/>
          <w:rFonts w:ascii="Verdana" w:hAnsi="Verdana"/>
          <w:color w:val="222222"/>
          <w:sz w:val="20"/>
          <w:szCs w:val="20"/>
        </w:rPr>
      </w:pPr>
      <w:r w:rsidRPr="005F03AF">
        <w:rPr>
          <w:rStyle w:val="normalchar"/>
          <w:rFonts w:ascii="Verdana" w:hAnsi="Verdana"/>
          <w:color w:val="222222"/>
          <w:sz w:val="20"/>
          <w:szCs w:val="20"/>
        </w:rPr>
        <w:t>Having experience in T-SQL Queries, Performance Tuning, Replication, User Stored Procedures,  SSIS packages, , SSRS and  Excel.</w:t>
      </w:r>
    </w:p>
    <w:p w14:paraId="4B84A1EC" w14:textId="77777777" w:rsidR="008B0AB5" w:rsidRPr="008B0AB5" w:rsidRDefault="008B0AB5" w:rsidP="008B0AB5">
      <w:pPr>
        <w:pStyle w:val="SRA-Bullets"/>
        <w:numPr>
          <w:ilvl w:val="0"/>
          <w:numId w:val="14"/>
        </w:numPr>
        <w:tabs>
          <w:tab w:val="num" w:pos="720"/>
        </w:tabs>
        <w:spacing w:before="60" w:after="60" w:line="360" w:lineRule="auto"/>
        <w:ind w:left="720"/>
        <w:rPr>
          <w:rStyle w:val="normalchar"/>
          <w:rFonts w:ascii="Verdana" w:hAnsi="Verdana"/>
          <w:color w:val="222222"/>
          <w:sz w:val="20"/>
          <w:szCs w:val="20"/>
        </w:rPr>
      </w:pPr>
      <w:r w:rsidRPr="008B0AB5">
        <w:rPr>
          <w:rStyle w:val="normalchar"/>
          <w:rFonts w:ascii="Verdana" w:hAnsi="Verdana"/>
          <w:color w:val="222222"/>
          <w:sz w:val="20"/>
          <w:szCs w:val="20"/>
        </w:rPr>
        <w:t>Built SSIS packages pull data from Various Disparate system and dump into the Enterprise Data Warehousing</w:t>
      </w:r>
    </w:p>
    <w:p w14:paraId="3A44C728" w14:textId="77777777" w:rsidR="008B0AB5" w:rsidRPr="008B0AB5" w:rsidRDefault="008B0AB5" w:rsidP="008B0AB5">
      <w:pPr>
        <w:pStyle w:val="SRA-Bullets"/>
        <w:numPr>
          <w:ilvl w:val="0"/>
          <w:numId w:val="14"/>
        </w:numPr>
        <w:tabs>
          <w:tab w:val="num" w:pos="720"/>
        </w:tabs>
        <w:spacing w:before="60" w:after="60" w:line="360" w:lineRule="auto"/>
        <w:ind w:left="720"/>
        <w:rPr>
          <w:rStyle w:val="normalchar"/>
          <w:rFonts w:ascii="Verdana" w:hAnsi="Verdana"/>
          <w:color w:val="222222"/>
          <w:sz w:val="20"/>
          <w:szCs w:val="20"/>
        </w:rPr>
      </w:pPr>
      <w:r w:rsidRPr="008B0AB5">
        <w:rPr>
          <w:rStyle w:val="normalchar"/>
          <w:rFonts w:ascii="Verdana" w:hAnsi="Verdana"/>
          <w:color w:val="222222"/>
          <w:sz w:val="20"/>
          <w:szCs w:val="20"/>
        </w:rPr>
        <w:t>Involved in ETL testing, Report testing and Cube testing.</w:t>
      </w:r>
    </w:p>
    <w:p w14:paraId="7B991D00" w14:textId="6870C63E" w:rsidR="00612ADF" w:rsidRPr="00742F4B" w:rsidRDefault="00612ADF" w:rsidP="00742F4B">
      <w:pPr>
        <w:pStyle w:val="PlainText"/>
        <w:numPr>
          <w:ilvl w:val="0"/>
          <w:numId w:val="14"/>
        </w:numPr>
        <w:spacing w:before="60" w:after="60" w:line="360" w:lineRule="auto"/>
        <w:ind w:left="720"/>
        <w:jc w:val="both"/>
        <w:rPr>
          <w:rFonts w:ascii="Verdana" w:hAnsi="Verdana" w:cs="Calibri"/>
        </w:rPr>
      </w:pPr>
      <w:r w:rsidRPr="00612ADF">
        <w:rPr>
          <w:rFonts w:ascii="Verdana" w:hAnsi="Verdana" w:cs="Verdana"/>
        </w:rPr>
        <w:t>Have worked in mult</w:t>
      </w:r>
      <w:r w:rsidR="00742F4B">
        <w:rPr>
          <w:rFonts w:ascii="Verdana" w:hAnsi="Verdana" w:cs="Verdana"/>
        </w:rPr>
        <w:t xml:space="preserve">iple projects as </w:t>
      </w:r>
      <w:r w:rsidR="00742F4B" w:rsidRPr="00231E93">
        <w:rPr>
          <w:rFonts w:ascii="Verdana" w:hAnsi="Verdana" w:cs="Verdana"/>
          <w:b/>
        </w:rPr>
        <w:t>BI Developer</w:t>
      </w:r>
      <w:r w:rsidR="00742F4B">
        <w:rPr>
          <w:rFonts w:ascii="Verdana" w:hAnsi="Verdana" w:cs="Verdana"/>
        </w:rPr>
        <w:t xml:space="preserve"> for </w:t>
      </w:r>
      <w:r w:rsidRPr="00612ADF">
        <w:rPr>
          <w:rFonts w:ascii="Verdana" w:hAnsi="Verdana" w:cs="Verdana"/>
        </w:rPr>
        <w:t xml:space="preserve">Cube, ETL Packages and </w:t>
      </w:r>
      <w:r w:rsidR="00022DDE">
        <w:rPr>
          <w:rFonts w:ascii="Verdana" w:hAnsi="Verdana" w:cs="Verdana"/>
        </w:rPr>
        <w:t xml:space="preserve">SSRS </w:t>
      </w:r>
      <w:r w:rsidRPr="00612ADF">
        <w:rPr>
          <w:rFonts w:ascii="Verdana" w:hAnsi="Verdana" w:cs="Verdana"/>
        </w:rPr>
        <w:t>reports</w:t>
      </w:r>
      <w:r w:rsidR="00742F4B">
        <w:rPr>
          <w:rFonts w:ascii="Verdana" w:hAnsi="Verdana" w:cs="Verdana"/>
        </w:rPr>
        <w:t>.</w:t>
      </w:r>
    </w:p>
    <w:p w14:paraId="3BFA702D" w14:textId="77777777" w:rsidR="00612ADF" w:rsidRPr="00612ADF" w:rsidRDefault="00612ADF" w:rsidP="00742F4B">
      <w:pPr>
        <w:pStyle w:val="ListParagraph"/>
        <w:widowControl/>
        <w:numPr>
          <w:ilvl w:val="0"/>
          <w:numId w:val="14"/>
        </w:numPr>
        <w:autoSpaceDE/>
        <w:autoSpaceDN/>
        <w:adjustRightInd/>
        <w:spacing w:before="60" w:after="60" w:line="360" w:lineRule="auto"/>
        <w:ind w:left="720"/>
        <w:jc w:val="both"/>
        <w:rPr>
          <w:rFonts w:ascii="Verdana" w:hAnsi="Verdana"/>
          <w:b/>
          <w:sz w:val="20"/>
          <w:szCs w:val="20"/>
        </w:rPr>
      </w:pPr>
      <w:r w:rsidRPr="00612ADF">
        <w:rPr>
          <w:rFonts w:ascii="Verdana" w:hAnsi="Verdana"/>
          <w:sz w:val="20"/>
          <w:szCs w:val="20"/>
        </w:rPr>
        <w:t>Proven proficiency at</w:t>
      </w:r>
      <w:r w:rsidRPr="00612ADF">
        <w:rPr>
          <w:rFonts w:ascii="Verdana" w:hAnsi="Verdana"/>
          <w:b/>
          <w:sz w:val="20"/>
          <w:szCs w:val="20"/>
        </w:rPr>
        <w:t xml:space="preserve"> Data Transformations </w:t>
      </w:r>
      <w:r w:rsidRPr="00612ADF">
        <w:rPr>
          <w:rFonts w:ascii="Verdana" w:hAnsi="Verdana"/>
          <w:sz w:val="20"/>
          <w:szCs w:val="20"/>
        </w:rPr>
        <w:t>like</w:t>
      </w:r>
      <w:r w:rsidRPr="00612ADF">
        <w:rPr>
          <w:rFonts w:ascii="Verdana" w:hAnsi="Verdana"/>
          <w:b/>
          <w:sz w:val="20"/>
          <w:szCs w:val="20"/>
        </w:rPr>
        <w:t xml:space="preserve"> Derived Column, Conditional Split, Aggregate, multi cast, merge join, lookup, union all, Sort &amp; Execute SQL Task </w:t>
      </w:r>
      <w:r w:rsidRPr="00612ADF">
        <w:rPr>
          <w:rFonts w:ascii="Verdana" w:hAnsi="Verdana"/>
          <w:sz w:val="20"/>
          <w:szCs w:val="20"/>
        </w:rPr>
        <w:t>to load data into</w:t>
      </w:r>
      <w:r w:rsidR="00F40BAB">
        <w:rPr>
          <w:rFonts w:ascii="Verdana" w:hAnsi="Verdana"/>
          <w:b/>
          <w:sz w:val="20"/>
          <w:szCs w:val="20"/>
        </w:rPr>
        <w:t xml:space="preserve"> Data Warehouse</w:t>
      </w:r>
    </w:p>
    <w:p w14:paraId="11AE4CD6" w14:textId="77777777" w:rsidR="00612ADF" w:rsidRPr="00612ADF" w:rsidRDefault="00612ADF" w:rsidP="00612ADF">
      <w:pPr>
        <w:pStyle w:val="NoSpacing"/>
        <w:numPr>
          <w:ilvl w:val="0"/>
          <w:numId w:val="14"/>
        </w:numPr>
        <w:spacing w:before="60" w:after="60" w:line="360" w:lineRule="auto"/>
        <w:ind w:left="720" w:right="-720"/>
        <w:jc w:val="both"/>
        <w:rPr>
          <w:rFonts w:ascii="Verdana" w:hAnsi="Verdana"/>
          <w:b/>
          <w:sz w:val="20"/>
          <w:szCs w:val="20"/>
        </w:rPr>
      </w:pPr>
      <w:r w:rsidRPr="00612ADF">
        <w:rPr>
          <w:rFonts w:ascii="Verdana" w:hAnsi="Verdana"/>
          <w:sz w:val="20"/>
          <w:szCs w:val="20"/>
        </w:rPr>
        <w:t>Deployed SSIS Package in SSIS Catalog and File system</w:t>
      </w:r>
    </w:p>
    <w:p w14:paraId="66C66317" w14:textId="77777777" w:rsidR="00612ADF" w:rsidRPr="00612ADF" w:rsidRDefault="00612ADF" w:rsidP="00612ADF">
      <w:pPr>
        <w:pStyle w:val="NoSpacing"/>
        <w:numPr>
          <w:ilvl w:val="0"/>
          <w:numId w:val="14"/>
        </w:numPr>
        <w:spacing w:before="60" w:after="60" w:line="360" w:lineRule="auto"/>
        <w:ind w:left="720" w:right="-720"/>
        <w:jc w:val="both"/>
        <w:rPr>
          <w:rFonts w:ascii="Verdana" w:hAnsi="Verdana"/>
          <w:sz w:val="20"/>
          <w:szCs w:val="20"/>
        </w:rPr>
      </w:pPr>
      <w:r w:rsidRPr="00612ADF">
        <w:rPr>
          <w:rFonts w:ascii="Verdana" w:hAnsi="Verdana"/>
          <w:sz w:val="20"/>
          <w:szCs w:val="20"/>
        </w:rPr>
        <w:t xml:space="preserve">Developing the reports as per client’s requirement in the form of </w:t>
      </w:r>
      <w:r w:rsidRPr="00612ADF">
        <w:rPr>
          <w:rFonts w:ascii="Verdana" w:hAnsi="Verdana"/>
          <w:b/>
          <w:sz w:val="20"/>
          <w:szCs w:val="20"/>
        </w:rPr>
        <w:t>table, matrix, charts</w:t>
      </w:r>
    </w:p>
    <w:p w14:paraId="63D44FC8" w14:textId="77777777" w:rsidR="00612ADF" w:rsidRPr="00612ADF" w:rsidRDefault="00612ADF" w:rsidP="00612ADF">
      <w:pPr>
        <w:pStyle w:val="ListParagraph"/>
        <w:numPr>
          <w:ilvl w:val="0"/>
          <w:numId w:val="14"/>
        </w:numPr>
        <w:suppressAutoHyphens/>
        <w:spacing w:before="60" w:after="60" w:line="360" w:lineRule="auto"/>
        <w:ind w:left="720"/>
        <w:jc w:val="both"/>
        <w:rPr>
          <w:rFonts w:ascii="Verdana" w:hAnsi="Verdana" w:cs="Arial"/>
          <w:sz w:val="20"/>
          <w:szCs w:val="20"/>
        </w:rPr>
      </w:pPr>
      <w:r w:rsidRPr="00612ADF">
        <w:rPr>
          <w:rFonts w:ascii="Verdana" w:hAnsi="Verdana" w:cs="Verdana"/>
          <w:sz w:val="20"/>
          <w:szCs w:val="20"/>
        </w:rPr>
        <w:t xml:space="preserve">Extensive knowledge on </w:t>
      </w:r>
      <w:r w:rsidRPr="00612ADF">
        <w:rPr>
          <w:rFonts w:ascii="Verdana" w:hAnsi="Verdana" w:cs="Arial"/>
          <w:sz w:val="20"/>
          <w:szCs w:val="20"/>
        </w:rPr>
        <w:t xml:space="preserve">Creating </w:t>
      </w:r>
      <w:r w:rsidRPr="00612ADF">
        <w:rPr>
          <w:rFonts w:ascii="Verdana" w:hAnsi="Verdana" w:cs="Arial"/>
          <w:b/>
          <w:sz w:val="20"/>
          <w:szCs w:val="20"/>
        </w:rPr>
        <w:t xml:space="preserve">Sub reports, Drilldown reports, Drill through reports, Parameterized reports </w:t>
      </w:r>
      <w:r w:rsidRPr="00612ADF">
        <w:rPr>
          <w:rFonts w:ascii="Verdana" w:hAnsi="Verdana" w:cs="Arial"/>
          <w:sz w:val="20"/>
          <w:szCs w:val="20"/>
        </w:rPr>
        <w:t xml:space="preserve">and </w:t>
      </w:r>
      <w:r w:rsidRPr="00612ADF">
        <w:rPr>
          <w:rFonts w:ascii="Verdana" w:hAnsi="Verdana" w:cs="Arial"/>
          <w:b/>
          <w:sz w:val="20"/>
          <w:szCs w:val="20"/>
        </w:rPr>
        <w:t>Linked reports</w:t>
      </w:r>
      <w:r w:rsidR="00F40BAB">
        <w:rPr>
          <w:rFonts w:ascii="Verdana" w:hAnsi="Verdana" w:cs="Arial"/>
          <w:sz w:val="20"/>
          <w:szCs w:val="20"/>
        </w:rPr>
        <w:t xml:space="preserve"> from queries in SSRS</w:t>
      </w:r>
    </w:p>
    <w:p w14:paraId="6305911B" w14:textId="77777777" w:rsidR="00612ADF" w:rsidRPr="008B0AB5" w:rsidRDefault="00612ADF" w:rsidP="00612ADF">
      <w:pPr>
        <w:pStyle w:val="ListParagraph"/>
        <w:numPr>
          <w:ilvl w:val="0"/>
          <w:numId w:val="14"/>
        </w:numPr>
        <w:suppressAutoHyphens/>
        <w:spacing w:before="60" w:after="60" w:line="360" w:lineRule="auto"/>
        <w:ind w:left="720"/>
        <w:jc w:val="both"/>
        <w:rPr>
          <w:rFonts w:ascii="Verdana" w:hAnsi="Verdana" w:cs="Arial"/>
          <w:sz w:val="20"/>
          <w:szCs w:val="20"/>
        </w:rPr>
      </w:pPr>
      <w:r w:rsidRPr="00612ADF">
        <w:rPr>
          <w:rFonts w:ascii="Verdana" w:hAnsi="Verdana" w:cs="Arial"/>
          <w:sz w:val="20"/>
          <w:szCs w:val="20"/>
        </w:rPr>
        <w:t xml:space="preserve">Design and developed the </w:t>
      </w:r>
      <w:r w:rsidRPr="00612ADF">
        <w:rPr>
          <w:rFonts w:ascii="Verdana" w:hAnsi="Verdana" w:cs="Arial"/>
          <w:b/>
          <w:sz w:val="20"/>
          <w:szCs w:val="20"/>
        </w:rPr>
        <w:t>reports</w:t>
      </w:r>
      <w:r w:rsidRPr="00612ADF">
        <w:rPr>
          <w:rFonts w:ascii="Verdana" w:hAnsi="Verdana" w:cs="Arial"/>
          <w:sz w:val="20"/>
          <w:szCs w:val="20"/>
        </w:rPr>
        <w:t xml:space="preserve"> as per client’s requirement in the form of </w:t>
      </w:r>
      <w:r w:rsidRPr="00612ADF">
        <w:rPr>
          <w:rFonts w:ascii="Verdana" w:hAnsi="Verdana" w:cs="Arial"/>
          <w:b/>
          <w:sz w:val="20"/>
          <w:szCs w:val="20"/>
        </w:rPr>
        <w:t xml:space="preserve">Parameterized sorting, dynamically Hiding </w:t>
      </w:r>
      <w:r w:rsidRPr="00612ADF">
        <w:rPr>
          <w:rFonts w:ascii="Verdana" w:hAnsi="Verdana" w:cs="Arial"/>
          <w:sz w:val="20"/>
          <w:szCs w:val="20"/>
        </w:rPr>
        <w:t>&amp;</w:t>
      </w:r>
      <w:r w:rsidRPr="00612ADF">
        <w:rPr>
          <w:rFonts w:ascii="Verdana" w:hAnsi="Verdana" w:cs="Arial"/>
          <w:b/>
          <w:sz w:val="20"/>
          <w:szCs w:val="20"/>
        </w:rPr>
        <w:t xml:space="preserve"> Showing Columns using Parameters</w:t>
      </w:r>
    </w:p>
    <w:p w14:paraId="679CB6C3" w14:textId="4708E0CA" w:rsidR="008B0AB5" w:rsidRDefault="008B0AB5" w:rsidP="00612ADF">
      <w:pPr>
        <w:pStyle w:val="ListParagraph"/>
        <w:numPr>
          <w:ilvl w:val="0"/>
          <w:numId w:val="14"/>
        </w:numPr>
        <w:suppressAutoHyphens/>
        <w:spacing w:before="60" w:after="60" w:line="360" w:lineRule="auto"/>
        <w:ind w:left="720"/>
        <w:jc w:val="both"/>
        <w:rPr>
          <w:rFonts w:ascii="Verdana" w:hAnsi="Verdana" w:cs="Arial"/>
          <w:sz w:val="20"/>
          <w:szCs w:val="20"/>
        </w:rPr>
      </w:pPr>
      <w:r w:rsidRPr="008B0AB5">
        <w:rPr>
          <w:rFonts w:ascii="Verdana" w:hAnsi="Verdana" w:cs="Arial"/>
          <w:sz w:val="20"/>
          <w:szCs w:val="20"/>
        </w:rPr>
        <w:t xml:space="preserve">Have experience </w:t>
      </w:r>
      <w:r>
        <w:rPr>
          <w:rFonts w:ascii="Verdana" w:hAnsi="Verdana" w:cs="Arial"/>
          <w:sz w:val="20"/>
          <w:szCs w:val="20"/>
        </w:rPr>
        <w:t>in creating dashboards using Power BI</w:t>
      </w:r>
      <w:r w:rsidR="004F1EFE">
        <w:rPr>
          <w:rFonts w:ascii="Verdana" w:hAnsi="Verdana" w:cs="Arial"/>
          <w:sz w:val="20"/>
          <w:szCs w:val="20"/>
        </w:rPr>
        <w:t xml:space="preserve"> and worked with Tabular cube.</w:t>
      </w:r>
    </w:p>
    <w:p w14:paraId="3E13C7F3" w14:textId="194D4F96" w:rsidR="00022DDE" w:rsidRPr="008B0AB5" w:rsidRDefault="00067E4D" w:rsidP="00612ADF">
      <w:pPr>
        <w:pStyle w:val="ListParagraph"/>
        <w:numPr>
          <w:ilvl w:val="0"/>
          <w:numId w:val="14"/>
        </w:numPr>
        <w:suppressAutoHyphens/>
        <w:spacing w:before="60" w:after="60" w:line="360" w:lineRule="auto"/>
        <w:ind w:left="720"/>
        <w:jc w:val="both"/>
        <w:rPr>
          <w:rFonts w:ascii="Verdana" w:hAnsi="Verdana" w:cs="Arial"/>
          <w:sz w:val="20"/>
          <w:szCs w:val="20"/>
        </w:rPr>
      </w:pPr>
      <w:r>
        <w:rPr>
          <w:rFonts w:ascii="Verdana" w:hAnsi="Verdana" w:cs="Arial"/>
          <w:sz w:val="20"/>
          <w:szCs w:val="20"/>
        </w:rPr>
        <w:t xml:space="preserve">Involved in </w:t>
      </w:r>
      <w:r w:rsidRPr="004F1EFE">
        <w:rPr>
          <w:rFonts w:ascii="Verdana" w:hAnsi="Verdana" w:cs="Arial"/>
          <w:b/>
          <w:bCs/>
          <w:sz w:val="20"/>
          <w:szCs w:val="20"/>
        </w:rPr>
        <w:t>SSIS Package upgrade</w:t>
      </w:r>
      <w:r>
        <w:rPr>
          <w:rFonts w:ascii="Verdana" w:hAnsi="Verdana" w:cs="Arial"/>
          <w:sz w:val="20"/>
          <w:szCs w:val="20"/>
        </w:rPr>
        <w:t xml:space="preserve"> from 201</w:t>
      </w:r>
      <w:r w:rsidR="004F1EFE">
        <w:rPr>
          <w:rFonts w:ascii="Verdana" w:hAnsi="Verdana" w:cs="Arial"/>
          <w:sz w:val="20"/>
          <w:szCs w:val="20"/>
        </w:rPr>
        <w:t xml:space="preserve">2 to 2014 and from 2012 to 2019 and </w:t>
      </w:r>
      <w:r w:rsidR="004F1EFE" w:rsidRPr="004F1EFE">
        <w:rPr>
          <w:rFonts w:ascii="Verdana" w:hAnsi="Verdana" w:cs="Arial"/>
          <w:b/>
          <w:bCs/>
          <w:sz w:val="20"/>
          <w:szCs w:val="20"/>
        </w:rPr>
        <w:t>MDS upgrade</w:t>
      </w:r>
      <w:r w:rsidR="004F1EFE">
        <w:rPr>
          <w:rFonts w:ascii="Verdana" w:hAnsi="Verdana" w:cs="Arial"/>
          <w:sz w:val="20"/>
          <w:szCs w:val="20"/>
        </w:rPr>
        <w:t xml:space="preserve"> from 2012 to 2014 and </w:t>
      </w:r>
      <w:r w:rsidR="004F1EFE" w:rsidRPr="004F1EFE">
        <w:rPr>
          <w:rFonts w:ascii="Verdana" w:hAnsi="Verdana" w:cs="Arial"/>
          <w:b/>
          <w:bCs/>
          <w:sz w:val="20"/>
          <w:szCs w:val="20"/>
        </w:rPr>
        <w:t>SSRS report upgrade</w:t>
      </w:r>
      <w:r w:rsidR="004F1EFE">
        <w:rPr>
          <w:rFonts w:ascii="Verdana" w:hAnsi="Verdana" w:cs="Arial"/>
          <w:sz w:val="20"/>
          <w:szCs w:val="20"/>
        </w:rPr>
        <w:t xml:space="preserve"> from 2012 to 2019.</w:t>
      </w:r>
    </w:p>
    <w:p w14:paraId="021C3DA5" w14:textId="77777777" w:rsidR="00020620" w:rsidRPr="004116E6" w:rsidRDefault="00020620" w:rsidP="00020620">
      <w:pPr>
        <w:pStyle w:val="FirstHeading"/>
        <w:spacing w:before="240" w:line="360" w:lineRule="auto"/>
        <w:jc w:val="both"/>
        <w:rPr>
          <w:color w:val="003366"/>
        </w:rPr>
      </w:pPr>
      <w:r w:rsidRPr="004116E6">
        <w:rPr>
          <w:color w:val="003366"/>
        </w:rPr>
        <w:lastRenderedPageBreak/>
        <w:t>Educational Qualification</w:t>
      </w:r>
    </w:p>
    <w:p w14:paraId="10759E83" w14:textId="77777777" w:rsidR="00522B4F" w:rsidRDefault="008B0AB5" w:rsidP="00020620">
      <w:pPr>
        <w:widowControl/>
        <w:numPr>
          <w:ilvl w:val="0"/>
          <w:numId w:val="15"/>
        </w:numPr>
        <w:autoSpaceDE/>
        <w:autoSpaceDN/>
        <w:adjustRightInd/>
        <w:spacing w:after="240" w:line="276" w:lineRule="auto"/>
        <w:jc w:val="both"/>
        <w:rPr>
          <w:rFonts w:ascii="Verdana" w:eastAsia="Calibri" w:hAnsi="Verdana" w:cs="Times New Roman"/>
          <w:b/>
          <w:sz w:val="20"/>
          <w:szCs w:val="20"/>
        </w:rPr>
      </w:pPr>
      <w:r>
        <w:rPr>
          <w:rFonts w:ascii="Verdana" w:eastAsia="Calibri" w:hAnsi="Verdana" w:cs="Times New Roman"/>
          <w:b/>
          <w:sz w:val="20"/>
          <w:szCs w:val="20"/>
        </w:rPr>
        <w:t>Bachelor’s Degree in Elect</w:t>
      </w:r>
      <w:r w:rsidR="00DE4118">
        <w:rPr>
          <w:rFonts w:ascii="Verdana" w:eastAsia="Calibri" w:hAnsi="Verdana" w:cs="Times New Roman"/>
          <w:b/>
          <w:sz w:val="20"/>
          <w:szCs w:val="20"/>
        </w:rPr>
        <w:t>r</w:t>
      </w:r>
      <w:r>
        <w:rPr>
          <w:rFonts w:ascii="Verdana" w:eastAsia="Calibri" w:hAnsi="Verdana" w:cs="Times New Roman"/>
          <w:b/>
          <w:sz w:val="20"/>
          <w:szCs w:val="20"/>
        </w:rPr>
        <w:t>onics and Communication Engineering</w:t>
      </w:r>
    </w:p>
    <w:p w14:paraId="0B4ECA95" w14:textId="77777777" w:rsidR="00020620" w:rsidRPr="00C37634" w:rsidRDefault="00020620" w:rsidP="00020620">
      <w:pPr>
        <w:pStyle w:val="FirstHeading"/>
        <w:spacing w:before="360" w:line="360" w:lineRule="auto"/>
        <w:jc w:val="both"/>
        <w:rPr>
          <w:color w:val="003366"/>
        </w:rPr>
      </w:pPr>
      <w:r w:rsidRPr="00C37634">
        <w:rPr>
          <w:color w:val="003366"/>
        </w:rPr>
        <w:t>Technical Competency</w:t>
      </w:r>
    </w:p>
    <w:p w14:paraId="68BE6914" w14:textId="77777777" w:rsidR="00020620" w:rsidRPr="00C37634" w:rsidRDefault="00A125C7" w:rsidP="00A125C7">
      <w:pPr>
        <w:tabs>
          <w:tab w:val="left" w:pos="2340"/>
          <w:tab w:val="left" w:pos="2520"/>
        </w:tabs>
        <w:spacing w:after="120" w:line="360" w:lineRule="auto"/>
        <w:ind w:left="360"/>
        <w:jc w:val="both"/>
        <w:rPr>
          <w:rFonts w:ascii="Verdana" w:hAnsi="Verdana" w:cs="Tahoma"/>
          <w:sz w:val="20"/>
          <w:szCs w:val="20"/>
        </w:rPr>
      </w:pPr>
      <w:r w:rsidRPr="00A125C7">
        <w:rPr>
          <w:rFonts w:ascii="Verdana" w:hAnsi="Verdana" w:cs="Tahoma"/>
          <w:b/>
          <w:bCs/>
          <w:sz w:val="20"/>
          <w:szCs w:val="20"/>
        </w:rPr>
        <w:t>Database</w:t>
      </w:r>
      <w:r w:rsidR="00020620">
        <w:rPr>
          <w:rFonts w:ascii="Verdana" w:hAnsi="Verdana" w:cs="Tahoma"/>
          <w:b/>
          <w:sz w:val="20"/>
          <w:szCs w:val="20"/>
        </w:rPr>
        <w:tab/>
      </w:r>
      <w:r w:rsidR="00020620" w:rsidRPr="00C37634">
        <w:rPr>
          <w:rFonts w:ascii="Verdana" w:hAnsi="Verdana" w:cs="Tahoma"/>
          <w:b/>
          <w:sz w:val="20"/>
          <w:szCs w:val="20"/>
        </w:rPr>
        <w:t>:</w:t>
      </w:r>
      <w:r>
        <w:rPr>
          <w:rFonts w:ascii="Verdana" w:hAnsi="Verdana" w:cs="Tahoma"/>
          <w:b/>
          <w:sz w:val="20"/>
          <w:szCs w:val="20"/>
        </w:rPr>
        <w:tab/>
      </w:r>
      <w:r w:rsidRPr="00A125C7">
        <w:rPr>
          <w:rFonts w:ascii="Verdana" w:hAnsi="Verdana" w:cs="Tahoma"/>
          <w:bCs/>
          <w:sz w:val="20"/>
          <w:szCs w:val="20"/>
        </w:rPr>
        <w:t>(SQL server 2008R2, 2012 and 2014)</w:t>
      </w:r>
    </w:p>
    <w:p w14:paraId="6BD211E2" w14:textId="77777777" w:rsidR="00C95506" w:rsidRDefault="00A125C7" w:rsidP="00A125C7">
      <w:pPr>
        <w:tabs>
          <w:tab w:val="left" w:pos="2340"/>
          <w:tab w:val="left" w:pos="2520"/>
        </w:tabs>
        <w:spacing w:after="120" w:line="360" w:lineRule="auto"/>
        <w:ind w:left="360"/>
        <w:jc w:val="both"/>
        <w:rPr>
          <w:rFonts w:ascii="Verdana" w:hAnsi="Verdana" w:cs="Tahoma"/>
          <w:sz w:val="20"/>
          <w:szCs w:val="20"/>
        </w:rPr>
      </w:pPr>
      <w:r w:rsidRPr="00A125C7">
        <w:rPr>
          <w:rFonts w:ascii="Verdana" w:hAnsi="Verdana" w:cs="Tahoma"/>
          <w:b/>
          <w:bCs/>
          <w:sz w:val="20"/>
          <w:szCs w:val="20"/>
        </w:rPr>
        <w:t>ETL Tools</w:t>
      </w:r>
      <w:r w:rsidR="00020620">
        <w:rPr>
          <w:rFonts w:ascii="Verdana" w:hAnsi="Verdana" w:cs="Tahoma"/>
          <w:b/>
          <w:sz w:val="20"/>
          <w:szCs w:val="20"/>
        </w:rPr>
        <w:tab/>
      </w:r>
      <w:r w:rsidR="00B34B6B" w:rsidRPr="00020620">
        <w:rPr>
          <w:rFonts w:ascii="Verdana" w:hAnsi="Verdana" w:cs="Tahoma"/>
          <w:b/>
          <w:sz w:val="20"/>
          <w:szCs w:val="20"/>
        </w:rPr>
        <w:t>:</w:t>
      </w:r>
      <w:r>
        <w:rPr>
          <w:rFonts w:ascii="Verdana" w:hAnsi="Verdana" w:cs="Tahoma"/>
          <w:b/>
          <w:sz w:val="20"/>
          <w:szCs w:val="20"/>
        </w:rPr>
        <w:tab/>
      </w:r>
      <w:r w:rsidRPr="00A125C7">
        <w:rPr>
          <w:rFonts w:ascii="Verdana" w:hAnsi="Verdana" w:cs="Tahoma"/>
          <w:bCs/>
          <w:sz w:val="20"/>
          <w:szCs w:val="20"/>
        </w:rPr>
        <w:t>SQL Server Integration Services</w:t>
      </w:r>
    </w:p>
    <w:p w14:paraId="75050156" w14:textId="77777777" w:rsidR="00C95506" w:rsidRDefault="00A125C7" w:rsidP="00A125C7">
      <w:pPr>
        <w:tabs>
          <w:tab w:val="left" w:pos="2340"/>
          <w:tab w:val="left" w:pos="2520"/>
        </w:tabs>
        <w:spacing w:after="120" w:line="360" w:lineRule="auto"/>
        <w:ind w:left="2700" w:hanging="2340"/>
        <w:jc w:val="both"/>
        <w:rPr>
          <w:rFonts w:ascii="Verdana" w:hAnsi="Verdana" w:cs="Tahoma"/>
          <w:sz w:val="20"/>
          <w:szCs w:val="20"/>
        </w:rPr>
      </w:pPr>
      <w:r w:rsidRPr="00A125C7">
        <w:rPr>
          <w:rFonts w:ascii="Verdana" w:hAnsi="Verdana" w:cs="Tahoma"/>
          <w:b/>
          <w:bCs/>
          <w:sz w:val="20"/>
          <w:szCs w:val="20"/>
        </w:rPr>
        <w:t>OLAP Tools</w:t>
      </w:r>
      <w:r w:rsidR="00020620">
        <w:rPr>
          <w:rFonts w:ascii="Verdana" w:hAnsi="Verdana" w:cs="Tahoma"/>
          <w:b/>
          <w:sz w:val="20"/>
          <w:szCs w:val="20"/>
        </w:rPr>
        <w:tab/>
        <w:t>:</w:t>
      </w:r>
      <w:r>
        <w:rPr>
          <w:rFonts w:ascii="Verdana" w:hAnsi="Verdana" w:cs="Tahoma"/>
          <w:b/>
          <w:sz w:val="20"/>
          <w:szCs w:val="20"/>
        </w:rPr>
        <w:tab/>
      </w:r>
      <w:r w:rsidRPr="00A125C7">
        <w:rPr>
          <w:rFonts w:ascii="Verdana" w:hAnsi="Verdana" w:cs="Tahoma"/>
          <w:bCs/>
          <w:sz w:val="20"/>
          <w:szCs w:val="20"/>
        </w:rPr>
        <w:t>SQL Server Analysis</w:t>
      </w:r>
      <w:r w:rsidR="00B03611">
        <w:rPr>
          <w:rFonts w:ascii="Verdana" w:hAnsi="Verdana" w:cs="Tahoma"/>
          <w:bCs/>
          <w:sz w:val="20"/>
          <w:szCs w:val="20"/>
        </w:rPr>
        <w:t xml:space="preserve"> Services</w:t>
      </w:r>
    </w:p>
    <w:p w14:paraId="5C11325B" w14:textId="77777777" w:rsidR="00C95506" w:rsidRDefault="00A125C7" w:rsidP="00A125C7">
      <w:pPr>
        <w:tabs>
          <w:tab w:val="left" w:pos="2340"/>
          <w:tab w:val="left" w:pos="2520"/>
        </w:tabs>
        <w:spacing w:after="120" w:line="360" w:lineRule="auto"/>
        <w:ind w:left="2520" w:hanging="2160"/>
        <w:jc w:val="both"/>
        <w:rPr>
          <w:rFonts w:ascii="Verdana" w:hAnsi="Verdana" w:cs="Tahoma"/>
          <w:bCs/>
          <w:sz w:val="20"/>
          <w:szCs w:val="20"/>
        </w:rPr>
      </w:pPr>
      <w:r w:rsidRPr="00A125C7">
        <w:rPr>
          <w:rFonts w:ascii="Verdana" w:hAnsi="Verdana" w:cs="Tahoma"/>
          <w:b/>
          <w:bCs/>
          <w:sz w:val="20"/>
          <w:szCs w:val="20"/>
        </w:rPr>
        <w:t>Reporting Tools</w:t>
      </w:r>
      <w:r w:rsidR="00020620">
        <w:rPr>
          <w:rFonts w:ascii="Verdana" w:hAnsi="Verdana" w:cs="Tahoma"/>
          <w:b/>
          <w:sz w:val="20"/>
          <w:szCs w:val="20"/>
        </w:rPr>
        <w:tab/>
      </w:r>
      <w:r w:rsidR="00B34B6B" w:rsidRPr="00020620">
        <w:rPr>
          <w:rFonts w:ascii="Verdana" w:hAnsi="Verdana" w:cs="Tahoma"/>
          <w:b/>
          <w:sz w:val="20"/>
          <w:szCs w:val="20"/>
        </w:rPr>
        <w:t>:</w:t>
      </w:r>
      <w:r w:rsidR="00020620">
        <w:rPr>
          <w:rFonts w:ascii="Verdana" w:hAnsi="Verdana" w:cs="Tahoma"/>
          <w:b/>
          <w:sz w:val="20"/>
          <w:szCs w:val="20"/>
        </w:rPr>
        <w:tab/>
      </w:r>
      <w:r w:rsidR="001E6B7E">
        <w:rPr>
          <w:rFonts w:ascii="Verdana" w:hAnsi="Verdana" w:cs="Tahoma"/>
          <w:bCs/>
          <w:sz w:val="20"/>
          <w:szCs w:val="20"/>
        </w:rPr>
        <w:t>SSRS</w:t>
      </w:r>
      <w:r w:rsidR="008B0AB5">
        <w:rPr>
          <w:rFonts w:ascii="Verdana" w:hAnsi="Verdana" w:cs="Tahoma"/>
          <w:bCs/>
          <w:sz w:val="20"/>
          <w:szCs w:val="20"/>
        </w:rPr>
        <w:t xml:space="preserve"> and </w:t>
      </w:r>
      <w:r w:rsidR="001E6B7E">
        <w:rPr>
          <w:rFonts w:ascii="Verdana" w:hAnsi="Verdana" w:cs="Tahoma"/>
          <w:bCs/>
          <w:sz w:val="20"/>
          <w:szCs w:val="20"/>
        </w:rPr>
        <w:t>Power BI</w:t>
      </w:r>
    </w:p>
    <w:p w14:paraId="1AC5BF7A" w14:textId="77777777" w:rsidR="005C3451" w:rsidRDefault="005C3451" w:rsidP="00A125C7">
      <w:pPr>
        <w:tabs>
          <w:tab w:val="left" w:pos="2340"/>
          <w:tab w:val="left" w:pos="2520"/>
        </w:tabs>
        <w:spacing w:after="120" w:line="360" w:lineRule="auto"/>
        <w:ind w:left="2520" w:hanging="2160"/>
        <w:jc w:val="both"/>
        <w:rPr>
          <w:rFonts w:ascii="Verdana" w:hAnsi="Verdana" w:cs="Tahoma"/>
          <w:b/>
          <w:bCs/>
          <w:sz w:val="20"/>
          <w:szCs w:val="20"/>
        </w:rPr>
      </w:pPr>
    </w:p>
    <w:p w14:paraId="2F4F6CCF" w14:textId="77777777" w:rsidR="005C3451" w:rsidRDefault="005C3451" w:rsidP="00A125C7">
      <w:pPr>
        <w:tabs>
          <w:tab w:val="left" w:pos="2340"/>
          <w:tab w:val="left" w:pos="2520"/>
        </w:tabs>
        <w:spacing w:after="120" w:line="360" w:lineRule="auto"/>
        <w:ind w:left="2520" w:hanging="2160"/>
        <w:jc w:val="both"/>
        <w:rPr>
          <w:rFonts w:ascii="Verdana" w:hAnsi="Verdana" w:cs="Tahoma"/>
          <w:sz w:val="20"/>
          <w:szCs w:val="20"/>
        </w:rPr>
      </w:pPr>
      <w:r>
        <w:rPr>
          <w:rFonts w:ascii="Verdana" w:hAnsi="Verdana" w:cs="Tahoma"/>
          <w:b/>
          <w:bCs/>
          <w:sz w:val="20"/>
          <w:szCs w:val="20"/>
        </w:rPr>
        <w:t>Work Experience Summary</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420"/>
        <w:gridCol w:w="2115"/>
        <w:gridCol w:w="1980"/>
      </w:tblGrid>
      <w:tr w:rsidR="005C3451" w:rsidRPr="00993C1E" w14:paraId="10CF675F" w14:textId="77777777" w:rsidTr="00993C1E">
        <w:trPr>
          <w:trHeight w:val="278"/>
        </w:trPr>
        <w:tc>
          <w:tcPr>
            <w:tcW w:w="2108" w:type="dxa"/>
            <w:shd w:val="clear" w:color="auto" w:fill="auto"/>
          </w:tcPr>
          <w:p w14:paraId="150E119A" w14:textId="77777777" w:rsidR="005C3451" w:rsidRPr="00993C1E" w:rsidRDefault="005C3451" w:rsidP="00993C1E">
            <w:pPr>
              <w:tabs>
                <w:tab w:val="left" w:pos="2340"/>
                <w:tab w:val="left" w:pos="2520"/>
              </w:tabs>
              <w:spacing w:after="120" w:line="360" w:lineRule="auto"/>
              <w:jc w:val="center"/>
              <w:rPr>
                <w:rFonts w:ascii="Verdana" w:hAnsi="Verdana" w:cs="Tahoma"/>
                <w:b/>
                <w:sz w:val="20"/>
                <w:szCs w:val="20"/>
              </w:rPr>
            </w:pPr>
            <w:r w:rsidRPr="00993C1E">
              <w:rPr>
                <w:rFonts w:ascii="Verdana" w:hAnsi="Verdana" w:cs="Tahoma"/>
                <w:b/>
                <w:sz w:val="20"/>
                <w:szCs w:val="20"/>
              </w:rPr>
              <w:t>Company Name</w:t>
            </w:r>
          </w:p>
        </w:tc>
        <w:tc>
          <w:tcPr>
            <w:tcW w:w="1420" w:type="dxa"/>
            <w:shd w:val="clear" w:color="auto" w:fill="auto"/>
          </w:tcPr>
          <w:p w14:paraId="57C5F099" w14:textId="77777777" w:rsidR="005C3451" w:rsidRPr="00993C1E" w:rsidRDefault="005C3451" w:rsidP="00993C1E">
            <w:pPr>
              <w:tabs>
                <w:tab w:val="left" w:pos="2340"/>
                <w:tab w:val="left" w:pos="2520"/>
              </w:tabs>
              <w:spacing w:after="120" w:line="360" w:lineRule="auto"/>
              <w:jc w:val="center"/>
              <w:rPr>
                <w:rFonts w:ascii="Verdana" w:hAnsi="Verdana" w:cs="Tahoma"/>
                <w:b/>
                <w:sz w:val="20"/>
                <w:szCs w:val="20"/>
              </w:rPr>
            </w:pPr>
            <w:r w:rsidRPr="00993C1E">
              <w:rPr>
                <w:rFonts w:ascii="Verdana" w:hAnsi="Verdana" w:cs="Tahoma"/>
                <w:b/>
                <w:sz w:val="20"/>
                <w:szCs w:val="20"/>
              </w:rPr>
              <w:t>JobProfile</w:t>
            </w:r>
          </w:p>
        </w:tc>
        <w:tc>
          <w:tcPr>
            <w:tcW w:w="2115" w:type="dxa"/>
            <w:shd w:val="clear" w:color="auto" w:fill="auto"/>
          </w:tcPr>
          <w:p w14:paraId="5FAC0B80" w14:textId="77777777" w:rsidR="005C3451" w:rsidRPr="00993C1E" w:rsidRDefault="005C3451" w:rsidP="00993C1E">
            <w:pPr>
              <w:tabs>
                <w:tab w:val="left" w:pos="2340"/>
                <w:tab w:val="left" w:pos="2520"/>
              </w:tabs>
              <w:spacing w:after="120" w:line="360" w:lineRule="auto"/>
              <w:jc w:val="center"/>
              <w:rPr>
                <w:rFonts w:ascii="Verdana" w:hAnsi="Verdana" w:cs="Tahoma"/>
                <w:b/>
                <w:sz w:val="20"/>
                <w:szCs w:val="20"/>
              </w:rPr>
            </w:pPr>
            <w:r w:rsidRPr="00993C1E">
              <w:rPr>
                <w:rFonts w:ascii="Verdana" w:hAnsi="Verdana" w:cs="Tahoma"/>
                <w:b/>
                <w:sz w:val="20"/>
                <w:szCs w:val="20"/>
              </w:rPr>
              <w:t>Role</w:t>
            </w:r>
          </w:p>
        </w:tc>
        <w:tc>
          <w:tcPr>
            <w:tcW w:w="1980" w:type="dxa"/>
            <w:shd w:val="clear" w:color="auto" w:fill="auto"/>
          </w:tcPr>
          <w:p w14:paraId="6642193F" w14:textId="77777777" w:rsidR="005C3451" w:rsidRPr="00993C1E" w:rsidRDefault="005C3451" w:rsidP="00993C1E">
            <w:pPr>
              <w:tabs>
                <w:tab w:val="left" w:pos="2340"/>
                <w:tab w:val="left" w:pos="2520"/>
              </w:tabs>
              <w:spacing w:after="120" w:line="360" w:lineRule="auto"/>
              <w:jc w:val="center"/>
              <w:rPr>
                <w:rFonts w:ascii="Verdana" w:hAnsi="Verdana" w:cs="Tahoma"/>
                <w:b/>
                <w:sz w:val="20"/>
                <w:szCs w:val="20"/>
              </w:rPr>
            </w:pPr>
            <w:r w:rsidRPr="00993C1E">
              <w:rPr>
                <w:rFonts w:ascii="Verdana" w:hAnsi="Verdana" w:cs="Tahoma"/>
                <w:b/>
                <w:sz w:val="20"/>
                <w:szCs w:val="20"/>
              </w:rPr>
              <w:t>Period</w:t>
            </w:r>
          </w:p>
        </w:tc>
      </w:tr>
      <w:tr w:rsidR="004F1EFE" w:rsidRPr="00993C1E" w14:paraId="22CB0C84" w14:textId="77777777" w:rsidTr="00993C1E">
        <w:tc>
          <w:tcPr>
            <w:tcW w:w="2108" w:type="dxa"/>
            <w:shd w:val="clear" w:color="auto" w:fill="auto"/>
          </w:tcPr>
          <w:p w14:paraId="4B96799C" w14:textId="229B423A" w:rsidR="004F1EFE" w:rsidRPr="00993C1E" w:rsidRDefault="004F1EFE" w:rsidP="00993C1E">
            <w:pPr>
              <w:tabs>
                <w:tab w:val="left" w:pos="2340"/>
                <w:tab w:val="left" w:pos="2520"/>
              </w:tabs>
              <w:spacing w:after="120" w:line="360" w:lineRule="auto"/>
              <w:jc w:val="both"/>
              <w:rPr>
                <w:rFonts w:ascii="Verdana" w:hAnsi="Verdana" w:cs="Tahoma"/>
                <w:sz w:val="20"/>
                <w:szCs w:val="20"/>
              </w:rPr>
            </w:pPr>
            <w:r>
              <w:rPr>
                <w:rFonts w:ascii="Verdana" w:hAnsi="Verdana" w:cs="Tahoma"/>
                <w:sz w:val="20"/>
                <w:szCs w:val="20"/>
              </w:rPr>
              <w:t>Accenture Solutions PVT LTD</w:t>
            </w:r>
          </w:p>
        </w:tc>
        <w:tc>
          <w:tcPr>
            <w:tcW w:w="1420" w:type="dxa"/>
            <w:shd w:val="clear" w:color="auto" w:fill="auto"/>
          </w:tcPr>
          <w:p w14:paraId="66C433B4" w14:textId="6677B1F9" w:rsidR="004F1EFE" w:rsidRPr="00993C1E" w:rsidRDefault="004F1EFE" w:rsidP="00993C1E">
            <w:pPr>
              <w:tabs>
                <w:tab w:val="left" w:pos="2340"/>
                <w:tab w:val="left" w:pos="2520"/>
              </w:tabs>
              <w:spacing w:after="120" w:line="360" w:lineRule="auto"/>
              <w:jc w:val="both"/>
              <w:rPr>
                <w:rFonts w:ascii="Verdana" w:hAnsi="Verdana" w:cs="Tahoma"/>
                <w:sz w:val="20"/>
                <w:szCs w:val="20"/>
              </w:rPr>
            </w:pPr>
            <w:r w:rsidRPr="00993C1E">
              <w:rPr>
                <w:rFonts w:ascii="Verdana" w:hAnsi="Verdana" w:cs="Tahoma"/>
                <w:sz w:val="20"/>
                <w:szCs w:val="20"/>
              </w:rPr>
              <w:t>MSBI Professional</w:t>
            </w:r>
          </w:p>
        </w:tc>
        <w:tc>
          <w:tcPr>
            <w:tcW w:w="2115" w:type="dxa"/>
            <w:shd w:val="clear" w:color="auto" w:fill="auto"/>
          </w:tcPr>
          <w:p w14:paraId="10007F06" w14:textId="531EE794" w:rsidR="004F1EFE" w:rsidRPr="00993C1E" w:rsidRDefault="004F1EFE" w:rsidP="00993C1E">
            <w:pPr>
              <w:tabs>
                <w:tab w:val="left" w:pos="2340"/>
                <w:tab w:val="left" w:pos="2520"/>
              </w:tabs>
              <w:spacing w:after="120" w:line="360" w:lineRule="auto"/>
              <w:jc w:val="both"/>
              <w:rPr>
                <w:rFonts w:ascii="Verdana" w:hAnsi="Verdana" w:cs="Tahoma"/>
                <w:sz w:val="20"/>
                <w:szCs w:val="20"/>
              </w:rPr>
            </w:pPr>
            <w:r>
              <w:rPr>
                <w:rFonts w:ascii="Verdana" w:hAnsi="Verdana" w:cs="Tahoma"/>
                <w:sz w:val="20"/>
                <w:szCs w:val="20"/>
              </w:rPr>
              <w:t>Application Development Team Lead</w:t>
            </w:r>
          </w:p>
        </w:tc>
        <w:tc>
          <w:tcPr>
            <w:tcW w:w="1980" w:type="dxa"/>
            <w:shd w:val="clear" w:color="auto" w:fill="auto"/>
          </w:tcPr>
          <w:p w14:paraId="7E15BB9A" w14:textId="04B47EEA" w:rsidR="004F1EFE" w:rsidRPr="00993C1E" w:rsidRDefault="004F1EFE" w:rsidP="00993C1E">
            <w:pPr>
              <w:tabs>
                <w:tab w:val="left" w:pos="2340"/>
                <w:tab w:val="left" w:pos="2520"/>
              </w:tabs>
              <w:spacing w:after="120" w:line="360" w:lineRule="auto"/>
              <w:jc w:val="both"/>
              <w:rPr>
                <w:rFonts w:ascii="Verdana" w:hAnsi="Verdana" w:cs="Tahoma"/>
                <w:sz w:val="20"/>
                <w:szCs w:val="20"/>
              </w:rPr>
            </w:pPr>
            <w:r>
              <w:rPr>
                <w:rFonts w:ascii="Verdana" w:hAnsi="Verdana" w:cs="Tahoma"/>
                <w:sz w:val="20"/>
                <w:szCs w:val="20"/>
              </w:rPr>
              <w:t>April 2021-Present</w:t>
            </w:r>
          </w:p>
        </w:tc>
      </w:tr>
      <w:tr w:rsidR="005C3451" w:rsidRPr="00993C1E" w14:paraId="49153E8C" w14:textId="77777777" w:rsidTr="00993C1E">
        <w:tc>
          <w:tcPr>
            <w:tcW w:w="2108" w:type="dxa"/>
            <w:shd w:val="clear" w:color="auto" w:fill="auto"/>
          </w:tcPr>
          <w:p w14:paraId="7FBD670C" w14:textId="77777777" w:rsidR="005C3451" w:rsidRPr="00993C1E" w:rsidRDefault="005C3451" w:rsidP="00993C1E">
            <w:pPr>
              <w:tabs>
                <w:tab w:val="left" w:pos="2340"/>
                <w:tab w:val="left" w:pos="2520"/>
              </w:tabs>
              <w:spacing w:after="120" w:line="360" w:lineRule="auto"/>
              <w:jc w:val="both"/>
              <w:rPr>
                <w:rFonts w:ascii="Verdana" w:hAnsi="Verdana" w:cs="Tahoma"/>
                <w:sz w:val="20"/>
                <w:szCs w:val="20"/>
              </w:rPr>
            </w:pPr>
            <w:r w:rsidRPr="00993C1E">
              <w:rPr>
                <w:rFonts w:ascii="Verdana" w:hAnsi="Verdana" w:cs="Tahoma"/>
                <w:sz w:val="20"/>
                <w:szCs w:val="20"/>
              </w:rPr>
              <w:t>Aspire Systems India Pvt Ltd</w:t>
            </w:r>
          </w:p>
        </w:tc>
        <w:tc>
          <w:tcPr>
            <w:tcW w:w="1420" w:type="dxa"/>
            <w:shd w:val="clear" w:color="auto" w:fill="auto"/>
          </w:tcPr>
          <w:p w14:paraId="202738C3" w14:textId="77777777" w:rsidR="005C3451" w:rsidRPr="00993C1E" w:rsidRDefault="005C3451" w:rsidP="00993C1E">
            <w:pPr>
              <w:tabs>
                <w:tab w:val="left" w:pos="2340"/>
                <w:tab w:val="left" w:pos="2520"/>
              </w:tabs>
              <w:spacing w:after="120" w:line="360" w:lineRule="auto"/>
              <w:jc w:val="both"/>
              <w:rPr>
                <w:rFonts w:ascii="Verdana" w:hAnsi="Verdana" w:cs="Tahoma"/>
                <w:sz w:val="20"/>
                <w:szCs w:val="20"/>
              </w:rPr>
            </w:pPr>
            <w:r w:rsidRPr="00993C1E">
              <w:rPr>
                <w:rFonts w:ascii="Verdana" w:hAnsi="Verdana" w:cs="Tahoma"/>
                <w:sz w:val="20"/>
                <w:szCs w:val="20"/>
              </w:rPr>
              <w:t>MSBI Professional</w:t>
            </w:r>
          </w:p>
        </w:tc>
        <w:tc>
          <w:tcPr>
            <w:tcW w:w="2115" w:type="dxa"/>
            <w:shd w:val="clear" w:color="auto" w:fill="auto"/>
          </w:tcPr>
          <w:p w14:paraId="1BB95EFE" w14:textId="77777777" w:rsidR="005C3451" w:rsidRPr="00993C1E" w:rsidRDefault="005C3451" w:rsidP="00993C1E">
            <w:pPr>
              <w:tabs>
                <w:tab w:val="left" w:pos="2340"/>
                <w:tab w:val="left" w:pos="2520"/>
              </w:tabs>
              <w:spacing w:after="120" w:line="360" w:lineRule="auto"/>
              <w:jc w:val="both"/>
              <w:rPr>
                <w:rFonts w:ascii="Verdana" w:hAnsi="Verdana" w:cs="Tahoma"/>
                <w:sz w:val="20"/>
                <w:szCs w:val="20"/>
              </w:rPr>
            </w:pPr>
            <w:r w:rsidRPr="00993C1E">
              <w:rPr>
                <w:rFonts w:ascii="Verdana" w:hAnsi="Verdana" w:cs="Tahoma"/>
                <w:sz w:val="20"/>
                <w:szCs w:val="20"/>
              </w:rPr>
              <w:t>Senior Software Engineer</w:t>
            </w:r>
          </w:p>
        </w:tc>
        <w:tc>
          <w:tcPr>
            <w:tcW w:w="1980" w:type="dxa"/>
            <w:shd w:val="clear" w:color="auto" w:fill="auto"/>
          </w:tcPr>
          <w:p w14:paraId="317DFB0F" w14:textId="2D5F148C" w:rsidR="005C3451" w:rsidRPr="00993C1E" w:rsidRDefault="005C3451" w:rsidP="00993C1E">
            <w:pPr>
              <w:tabs>
                <w:tab w:val="left" w:pos="2340"/>
                <w:tab w:val="left" w:pos="2520"/>
              </w:tabs>
              <w:spacing w:after="120" w:line="360" w:lineRule="auto"/>
              <w:jc w:val="both"/>
              <w:rPr>
                <w:rFonts w:ascii="Verdana" w:hAnsi="Verdana" w:cs="Tahoma"/>
                <w:sz w:val="20"/>
                <w:szCs w:val="20"/>
              </w:rPr>
            </w:pPr>
            <w:r w:rsidRPr="00993C1E">
              <w:rPr>
                <w:rFonts w:ascii="Verdana" w:hAnsi="Verdana" w:cs="Tahoma"/>
                <w:sz w:val="20"/>
                <w:szCs w:val="20"/>
              </w:rPr>
              <w:t>Oct2018-</w:t>
            </w:r>
            <w:r w:rsidR="004F1EFE">
              <w:rPr>
                <w:rFonts w:ascii="Verdana" w:hAnsi="Verdana" w:cs="Tahoma"/>
                <w:sz w:val="20"/>
                <w:szCs w:val="20"/>
              </w:rPr>
              <w:t>April 2021</w:t>
            </w:r>
          </w:p>
        </w:tc>
      </w:tr>
      <w:tr w:rsidR="005C3451" w:rsidRPr="00993C1E" w14:paraId="4F843FAD" w14:textId="77777777" w:rsidTr="00993C1E">
        <w:tc>
          <w:tcPr>
            <w:tcW w:w="2108" w:type="dxa"/>
            <w:shd w:val="clear" w:color="auto" w:fill="auto"/>
          </w:tcPr>
          <w:p w14:paraId="4F0D615E" w14:textId="77777777" w:rsidR="005C3451" w:rsidRPr="00993C1E" w:rsidRDefault="005C3451" w:rsidP="00993C1E">
            <w:pPr>
              <w:tabs>
                <w:tab w:val="left" w:pos="2340"/>
                <w:tab w:val="left" w:pos="2520"/>
              </w:tabs>
              <w:spacing w:after="120" w:line="360" w:lineRule="auto"/>
              <w:jc w:val="both"/>
              <w:rPr>
                <w:rFonts w:ascii="Verdana" w:hAnsi="Verdana" w:cs="Tahoma"/>
                <w:sz w:val="20"/>
                <w:szCs w:val="20"/>
              </w:rPr>
            </w:pPr>
            <w:r w:rsidRPr="00993C1E">
              <w:rPr>
                <w:rFonts w:ascii="Verdana" w:hAnsi="Verdana" w:cs="Tahoma"/>
                <w:sz w:val="20"/>
                <w:szCs w:val="20"/>
              </w:rPr>
              <w:t>Hexaware Technologies</w:t>
            </w:r>
          </w:p>
        </w:tc>
        <w:tc>
          <w:tcPr>
            <w:tcW w:w="1420" w:type="dxa"/>
            <w:shd w:val="clear" w:color="auto" w:fill="auto"/>
          </w:tcPr>
          <w:p w14:paraId="4F5D2B30" w14:textId="77777777" w:rsidR="005C3451" w:rsidRPr="00993C1E" w:rsidRDefault="005C3451" w:rsidP="00993C1E">
            <w:pPr>
              <w:tabs>
                <w:tab w:val="left" w:pos="2340"/>
                <w:tab w:val="left" w:pos="2520"/>
              </w:tabs>
              <w:spacing w:after="120" w:line="360" w:lineRule="auto"/>
              <w:jc w:val="both"/>
              <w:rPr>
                <w:rFonts w:ascii="Verdana" w:hAnsi="Verdana" w:cs="Tahoma"/>
                <w:sz w:val="20"/>
                <w:szCs w:val="20"/>
              </w:rPr>
            </w:pPr>
            <w:r w:rsidRPr="00993C1E">
              <w:rPr>
                <w:rFonts w:ascii="Verdana" w:hAnsi="Verdana" w:cs="Tahoma"/>
                <w:sz w:val="20"/>
                <w:szCs w:val="20"/>
              </w:rPr>
              <w:t>MSBI Professional</w:t>
            </w:r>
          </w:p>
        </w:tc>
        <w:tc>
          <w:tcPr>
            <w:tcW w:w="2115" w:type="dxa"/>
            <w:shd w:val="clear" w:color="auto" w:fill="auto"/>
          </w:tcPr>
          <w:p w14:paraId="444EBAB0" w14:textId="77777777" w:rsidR="005C3451" w:rsidRPr="00993C1E" w:rsidRDefault="005C3451" w:rsidP="00993C1E">
            <w:pPr>
              <w:tabs>
                <w:tab w:val="left" w:pos="2340"/>
                <w:tab w:val="left" w:pos="2520"/>
              </w:tabs>
              <w:spacing w:after="120" w:line="360" w:lineRule="auto"/>
              <w:jc w:val="both"/>
              <w:rPr>
                <w:rFonts w:ascii="Verdana" w:hAnsi="Verdana" w:cs="Tahoma"/>
                <w:sz w:val="20"/>
                <w:szCs w:val="20"/>
              </w:rPr>
            </w:pPr>
            <w:r w:rsidRPr="00993C1E">
              <w:rPr>
                <w:rFonts w:ascii="Verdana" w:hAnsi="Verdana" w:cs="Tahoma"/>
                <w:sz w:val="20"/>
                <w:szCs w:val="20"/>
              </w:rPr>
              <w:t>Senior Software Engineer</w:t>
            </w:r>
          </w:p>
        </w:tc>
        <w:tc>
          <w:tcPr>
            <w:tcW w:w="1980" w:type="dxa"/>
            <w:shd w:val="clear" w:color="auto" w:fill="auto"/>
          </w:tcPr>
          <w:p w14:paraId="1B5CBB25" w14:textId="77777777" w:rsidR="005C3451" w:rsidRPr="00993C1E" w:rsidRDefault="005C3451" w:rsidP="00993C1E">
            <w:pPr>
              <w:tabs>
                <w:tab w:val="left" w:pos="2340"/>
                <w:tab w:val="left" w:pos="2520"/>
              </w:tabs>
              <w:spacing w:after="120" w:line="360" w:lineRule="auto"/>
              <w:jc w:val="both"/>
              <w:rPr>
                <w:rFonts w:ascii="Verdana" w:hAnsi="Verdana" w:cs="Tahoma"/>
                <w:sz w:val="20"/>
                <w:szCs w:val="20"/>
              </w:rPr>
            </w:pPr>
            <w:r w:rsidRPr="00993C1E">
              <w:rPr>
                <w:rFonts w:ascii="Verdana" w:hAnsi="Verdana" w:cs="Tahoma"/>
                <w:sz w:val="20"/>
                <w:szCs w:val="20"/>
              </w:rPr>
              <w:t>Sep2012-Oct2018</w:t>
            </w:r>
          </w:p>
        </w:tc>
      </w:tr>
    </w:tbl>
    <w:p w14:paraId="1F8BA365" w14:textId="77777777" w:rsidR="005C3451" w:rsidRDefault="005C3451" w:rsidP="00A125C7">
      <w:pPr>
        <w:tabs>
          <w:tab w:val="left" w:pos="2340"/>
          <w:tab w:val="left" w:pos="2520"/>
        </w:tabs>
        <w:spacing w:after="120" w:line="360" w:lineRule="auto"/>
        <w:ind w:left="2520" w:hanging="2160"/>
        <w:jc w:val="both"/>
        <w:rPr>
          <w:rFonts w:ascii="Verdana" w:hAnsi="Verdana" w:cs="Tahoma"/>
          <w:sz w:val="20"/>
          <w:szCs w:val="20"/>
        </w:rPr>
      </w:pPr>
    </w:p>
    <w:p w14:paraId="4B082179" w14:textId="77777777" w:rsidR="00C95506" w:rsidRPr="007E4A17" w:rsidRDefault="00C95506" w:rsidP="00C95506">
      <w:pPr>
        <w:pStyle w:val="FirstHeading"/>
        <w:spacing w:before="240" w:line="360" w:lineRule="auto"/>
        <w:jc w:val="both"/>
        <w:rPr>
          <w:color w:val="003366"/>
        </w:rPr>
      </w:pPr>
      <w:r w:rsidRPr="007E4A17">
        <w:rPr>
          <w:color w:val="003366"/>
        </w:rPr>
        <w:t>Projects Undertaken</w:t>
      </w:r>
    </w:p>
    <w:p w14:paraId="6A077B47" w14:textId="766E401A" w:rsidR="004F1EFE" w:rsidRPr="008B0AB5" w:rsidRDefault="00161867" w:rsidP="004F1EFE">
      <w:pPr>
        <w:widowControl/>
        <w:numPr>
          <w:ilvl w:val="0"/>
          <w:numId w:val="17"/>
        </w:numPr>
        <w:tabs>
          <w:tab w:val="left" w:pos="2160"/>
          <w:tab w:val="left" w:pos="2340"/>
        </w:tabs>
        <w:autoSpaceDE/>
        <w:autoSpaceDN/>
        <w:adjustRightInd/>
        <w:spacing w:before="240" w:after="120" w:line="360" w:lineRule="auto"/>
        <w:rPr>
          <w:sz w:val="20"/>
        </w:rPr>
      </w:pPr>
      <w:r>
        <w:rPr>
          <w:rFonts w:ascii="Verdana" w:hAnsi="Verdana"/>
          <w:b/>
          <w:bCs/>
          <w:color w:val="003366"/>
          <w:sz w:val="20"/>
          <w:szCs w:val="20"/>
          <w:lang w:val="en-CA"/>
        </w:rPr>
        <w:t>Royal London PMAS</w:t>
      </w:r>
    </w:p>
    <w:p w14:paraId="3C114AE7" w14:textId="786CB234" w:rsidR="004F1EFE" w:rsidRPr="008B0AB5" w:rsidRDefault="004F1EFE" w:rsidP="004F1EFE">
      <w:pPr>
        <w:widowControl/>
        <w:tabs>
          <w:tab w:val="left" w:pos="2160"/>
          <w:tab w:val="left" w:pos="2340"/>
        </w:tabs>
        <w:autoSpaceDE/>
        <w:autoSpaceDN/>
        <w:adjustRightInd/>
        <w:spacing w:before="240" w:after="120" w:line="360" w:lineRule="auto"/>
        <w:ind w:left="360"/>
        <w:rPr>
          <w:sz w:val="20"/>
        </w:rPr>
      </w:pPr>
      <w:r w:rsidRPr="008B0AB5">
        <w:rPr>
          <w:b/>
          <w:sz w:val="20"/>
        </w:rPr>
        <w:t>Role</w:t>
      </w:r>
      <w:r w:rsidRPr="008B0AB5">
        <w:rPr>
          <w:b/>
          <w:sz w:val="20"/>
        </w:rPr>
        <w:tab/>
        <w:t xml:space="preserve">: </w:t>
      </w:r>
      <w:r w:rsidR="00161867">
        <w:rPr>
          <w:sz w:val="20"/>
        </w:rPr>
        <w:t xml:space="preserve">Team Lead </w:t>
      </w:r>
      <w:r>
        <w:rPr>
          <w:sz w:val="20"/>
        </w:rPr>
        <w:t>(Support)</w:t>
      </w:r>
    </w:p>
    <w:p w14:paraId="7E736046" w14:textId="7D46C699" w:rsidR="004F1EFE" w:rsidRDefault="004F1EFE" w:rsidP="004F1EFE">
      <w:pPr>
        <w:pStyle w:val="Heading1Text"/>
        <w:tabs>
          <w:tab w:val="left" w:pos="2160"/>
          <w:tab w:val="left" w:pos="2340"/>
        </w:tabs>
        <w:spacing w:after="120" w:line="360" w:lineRule="auto"/>
        <w:rPr>
          <w:sz w:val="20"/>
        </w:rPr>
      </w:pPr>
      <w:r>
        <w:rPr>
          <w:b/>
          <w:sz w:val="20"/>
        </w:rPr>
        <w:t>Software Tools</w:t>
      </w:r>
      <w:r>
        <w:rPr>
          <w:b/>
          <w:sz w:val="20"/>
        </w:rPr>
        <w:tab/>
        <w:t>:</w:t>
      </w:r>
      <w:r>
        <w:rPr>
          <w:sz w:val="20"/>
        </w:rPr>
        <w:t xml:space="preserve"> </w:t>
      </w:r>
      <w:r w:rsidR="00B67C3A">
        <w:rPr>
          <w:sz w:val="20"/>
        </w:rPr>
        <w:t>SSMS</w:t>
      </w:r>
      <w:r w:rsidR="00161867">
        <w:rPr>
          <w:sz w:val="20"/>
        </w:rPr>
        <w:t>,</w:t>
      </w:r>
      <w:r w:rsidR="005818B9">
        <w:rPr>
          <w:sz w:val="20"/>
        </w:rPr>
        <w:t xml:space="preserve"> SSIS,SSAS,SSRS</w:t>
      </w:r>
    </w:p>
    <w:p w14:paraId="2B414DE6" w14:textId="28B60B48" w:rsidR="004F1EFE" w:rsidRDefault="004F1EFE" w:rsidP="004F1EFE">
      <w:pPr>
        <w:pStyle w:val="Heading1Text"/>
        <w:tabs>
          <w:tab w:val="left" w:pos="2160"/>
          <w:tab w:val="left" w:pos="2340"/>
        </w:tabs>
        <w:spacing w:after="120" w:line="360" w:lineRule="auto"/>
        <w:rPr>
          <w:sz w:val="20"/>
        </w:rPr>
      </w:pPr>
      <w:r>
        <w:rPr>
          <w:b/>
          <w:sz w:val="20"/>
        </w:rPr>
        <w:t>Duration</w:t>
      </w:r>
      <w:r>
        <w:rPr>
          <w:b/>
          <w:sz w:val="20"/>
        </w:rPr>
        <w:tab/>
        <w:t>:</w:t>
      </w:r>
      <w:r w:rsidRPr="00A125C7">
        <w:t xml:space="preserve"> </w:t>
      </w:r>
      <w:r w:rsidR="005818B9">
        <w:rPr>
          <w:sz w:val="20"/>
        </w:rPr>
        <w:t>April</w:t>
      </w:r>
      <w:r w:rsidRPr="00A125C7">
        <w:rPr>
          <w:sz w:val="20"/>
        </w:rPr>
        <w:t xml:space="preserve"> </w:t>
      </w:r>
      <w:r w:rsidR="005818B9">
        <w:rPr>
          <w:sz w:val="20"/>
        </w:rPr>
        <w:t>2021</w:t>
      </w:r>
      <w:r>
        <w:rPr>
          <w:sz w:val="20"/>
        </w:rPr>
        <w:t xml:space="preserve"> till Present</w:t>
      </w:r>
    </w:p>
    <w:p w14:paraId="03563CC3" w14:textId="77777777" w:rsidR="004F1EFE" w:rsidRPr="00A125C7" w:rsidRDefault="004F1EFE" w:rsidP="004F1EFE">
      <w:pPr>
        <w:pStyle w:val="Heading1Text"/>
        <w:tabs>
          <w:tab w:val="left" w:pos="2160"/>
          <w:tab w:val="left" w:pos="2340"/>
        </w:tabs>
        <w:spacing w:after="120" w:line="360" w:lineRule="auto"/>
        <w:rPr>
          <w:sz w:val="20"/>
        </w:rPr>
      </w:pPr>
      <w:r>
        <w:rPr>
          <w:b/>
          <w:sz w:val="20"/>
        </w:rPr>
        <w:t>Team Size</w:t>
      </w:r>
      <w:r>
        <w:rPr>
          <w:b/>
          <w:sz w:val="20"/>
        </w:rPr>
        <w:tab/>
        <w:t>:</w:t>
      </w:r>
      <w:r>
        <w:rPr>
          <w:sz w:val="20"/>
        </w:rPr>
        <w:t xml:space="preserve"> 6</w:t>
      </w:r>
    </w:p>
    <w:p w14:paraId="13D5AEE8" w14:textId="77777777" w:rsidR="00864F8B" w:rsidRDefault="00864F8B" w:rsidP="004F1EFE">
      <w:pPr>
        <w:pStyle w:val="Heading1Text"/>
        <w:tabs>
          <w:tab w:val="left" w:pos="1800"/>
          <w:tab w:val="left" w:pos="1980"/>
        </w:tabs>
        <w:spacing w:after="120" w:line="360" w:lineRule="auto"/>
        <w:rPr>
          <w:b/>
          <w:sz w:val="20"/>
        </w:rPr>
      </w:pPr>
    </w:p>
    <w:p w14:paraId="1E65ADE7" w14:textId="4EDAD045" w:rsidR="004F1EFE" w:rsidRDefault="004F1EFE" w:rsidP="00E862D9">
      <w:pPr>
        <w:pStyle w:val="py-2"/>
        <w:shd w:val="clear" w:color="auto" w:fill="FFFFFF"/>
        <w:spacing w:before="0" w:beforeAutospacing="0" w:after="0" w:afterAutospacing="0"/>
        <w:textAlignment w:val="baseline"/>
        <w:rPr>
          <w:b/>
          <w:sz w:val="20"/>
        </w:rPr>
      </w:pPr>
      <w:r>
        <w:rPr>
          <w:b/>
          <w:sz w:val="20"/>
        </w:rPr>
        <w:lastRenderedPageBreak/>
        <w:t>Project Description:</w:t>
      </w:r>
    </w:p>
    <w:p w14:paraId="3B74BFDB" w14:textId="77777777" w:rsidR="00E862D9" w:rsidRPr="00E862D9" w:rsidRDefault="00E862D9" w:rsidP="00E862D9">
      <w:pPr>
        <w:pStyle w:val="py-2"/>
        <w:shd w:val="clear" w:color="auto" w:fill="FFFFFF"/>
        <w:spacing w:before="0" w:beforeAutospacing="0" w:after="0" w:afterAutospacing="0"/>
        <w:textAlignment w:val="baseline"/>
        <w:rPr>
          <w:rFonts w:ascii="Verdana" w:hAnsi="Verdana"/>
          <w:sz w:val="20"/>
          <w:szCs w:val="20"/>
        </w:rPr>
      </w:pPr>
    </w:p>
    <w:p w14:paraId="05F992AC" w14:textId="13290544" w:rsidR="004F1EFE" w:rsidRPr="00E862D9" w:rsidRDefault="00282F6F" w:rsidP="004F1EFE">
      <w:pPr>
        <w:pStyle w:val="py-2"/>
        <w:shd w:val="clear" w:color="auto" w:fill="FFFFFF"/>
        <w:spacing w:before="0" w:beforeAutospacing="0" w:after="0" w:afterAutospacing="0"/>
        <w:textAlignment w:val="baseline"/>
        <w:rPr>
          <w:rFonts w:ascii="Verdana" w:hAnsi="Verdana"/>
          <w:sz w:val="20"/>
          <w:szCs w:val="20"/>
        </w:rPr>
      </w:pPr>
      <w:r w:rsidRPr="00E862D9">
        <w:rPr>
          <w:rFonts w:ascii="Verdana" w:hAnsi="Verdana"/>
          <w:sz w:val="20"/>
          <w:szCs w:val="20"/>
        </w:rPr>
        <w:t xml:space="preserve">Police Mutual Assurance Society (PMAS) is a </w:t>
      </w:r>
      <w:r w:rsidR="00135325" w:rsidRPr="00E862D9">
        <w:rPr>
          <w:rFonts w:ascii="Verdana" w:hAnsi="Verdana"/>
          <w:sz w:val="20"/>
          <w:szCs w:val="20"/>
        </w:rPr>
        <w:t xml:space="preserve"> part of Royal London is a </w:t>
      </w:r>
      <w:r w:rsidRPr="00E862D9">
        <w:rPr>
          <w:rFonts w:ascii="Verdana" w:hAnsi="Verdana"/>
          <w:sz w:val="20"/>
          <w:szCs w:val="20"/>
        </w:rPr>
        <w:t xml:space="preserve">non profit </w:t>
      </w:r>
      <w:r w:rsidR="00135325" w:rsidRPr="00E862D9">
        <w:rPr>
          <w:rFonts w:ascii="Verdana" w:hAnsi="Verdana"/>
          <w:sz w:val="20"/>
          <w:szCs w:val="20"/>
        </w:rPr>
        <w:t>organization which deals with Health,</w:t>
      </w:r>
      <w:r w:rsidR="00E862D9">
        <w:rPr>
          <w:rFonts w:ascii="Verdana" w:hAnsi="Verdana"/>
          <w:sz w:val="20"/>
          <w:szCs w:val="20"/>
        </w:rPr>
        <w:t xml:space="preserve"> </w:t>
      </w:r>
      <w:r w:rsidR="00135325" w:rsidRPr="00E862D9">
        <w:rPr>
          <w:rFonts w:ascii="Verdana" w:hAnsi="Verdana"/>
          <w:sz w:val="20"/>
          <w:szCs w:val="20"/>
        </w:rPr>
        <w:t>Motor,</w:t>
      </w:r>
      <w:r w:rsidR="00E862D9">
        <w:rPr>
          <w:rFonts w:ascii="Verdana" w:hAnsi="Verdana"/>
          <w:sz w:val="20"/>
          <w:szCs w:val="20"/>
        </w:rPr>
        <w:t xml:space="preserve"> </w:t>
      </w:r>
      <w:r w:rsidR="00135325" w:rsidRPr="00E862D9">
        <w:rPr>
          <w:rFonts w:ascii="Verdana" w:hAnsi="Verdana"/>
          <w:sz w:val="20"/>
          <w:szCs w:val="20"/>
        </w:rPr>
        <w:t>Insurance</w:t>
      </w:r>
      <w:r w:rsidR="00167A29" w:rsidRPr="00E862D9">
        <w:rPr>
          <w:rFonts w:ascii="Verdana" w:hAnsi="Verdana"/>
          <w:sz w:val="20"/>
          <w:szCs w:val="20"/>
        </w:rPr>
        <w:t xml:space="preserve"> policy of United Kingdom for Police and Military </w:t>
      </w:r>
      <w:r w:rsidR="00153747" w:rsidRPr="00E862D9">
        <w:rPr>
          <w:rFonts w:ascii="Verdana" w:hAnsi="Verdana"/>
          <w:sz w:val="20"/>
          <w:szCs w:val="20"/>
        </w:rPr>
        <w:t>people and their families.</w:t>
      </w:r>
    </w:p>
    <w:p w14:paraId="0E74DB7A" w14:textId="77777777" w:rsidR="00E862D9" w:rsidRDefault="00E862D9" w:rsidP="004F1EFE">
      <w:pPr>
        <w:pStyle w:val="Heading1Text"/>
        <w:tabs>
          <w:tab w:val="left" w:pos="1980"/>
        </w:tabs>
        <w:spacing w:after="120" w:line="360" w:lineRule="auto"/>
        <w:rPr>
          <w:b/>
          <w:sz w:val="20"/>
        </w:rPr>
      </w:pPr>
    </w:p>
    <w:p w14:paraId="3D6AC000" w14:textId="36D7C387" w:rsidR="004F1EFE" w:rsidRDefault="004F1EFE" w:rsidP="004F1EFE">
      <w:pPr>
        <w:pStyle w:val="Heading1Text"/>
        <w:tabs>
          <w:tab w:val="left" w:pos="1980"/>
        </w:tabs>
        <w:spacing w:after="120" w:line="360" w:lineRule="auto"/>
        <w:rPr>
          <w:b/>
          <w:sz w:val="20"/>
        </w:rPr>
      </w:pPr>
      <w:r w:rsidRPr="00FC0B84">
        <w:rPr>
          <w:b/>
          <w:sz w:val="20"/>
        </w:rPr>
        <w:t>Responsibilities:</w:t>
      </w:r>
    </w:p>
    <w:p w14:paraId="435482B0" w14:textId="77777777" w:rsidR="004F1EFE" w:rsidRDefault="004F1EFE" w:rsidP="004F1EFE">
      <w:pPr>
        <w:pStyle w:val="Heading1Text"/>
        <w:numPr>
          <w:ilvl w:val="0"/>
          <w:numId w:val="40"/>
        </w:numPr>
        <w:tabs>
          <w:tab w:val="left" w:pos="1980"/>
        </w:tabs>
        <w:spacing w:after="120" w:line="360" w:lineRule="auto"/>
        <w:rPr>
          <w:rStyle w:val="normalchar"/>
          <w:color w:val="222222"/>
        </w:rPr>
      </w:pPr>
      <w:r>
        <w:rPr>
          <w:rStyle w:val="normalchar"/>
          <w:color w:val="222222"/>
        </w:rPr>
        <w:t>Monitor the weekly and Daily Jobs in production.</w:t>
      </w:r>
    </w:p>
    <w:p w14:paraId="1C2666BE" w14:textId="73F99EEA" w:rsidR="004F1EFE" w:rsidRDefault="004F1EFE" w:rsidP="004F1EFE">
      <w:pPr>
        <w:pStyle w:val="Heading1Text"/>
        <w:numPr>
          <w:ilvl w:val="0"/>
          <w:numId w:val="40"/>
        </w:numPr>
        <w:tabs>
          <w:tab w:val="left" w:pos="1980"/>
        </w:tabs>
        <w:spacing w:after="120" w:line="360" w:lineRule="auto"/>
        <w:rPr>
          <w:rStyle w:val="normalchar"/>
          <w:color w:val="222222"/>
        </w:rPr>
      </w:pPr>
      <w:r>
        <w:rPr>
          <w:rStyle w:val="normalchar"/>
          <w:color w:val="222222"/>
        </w:rPr>
        <w:t>Address the failures  caused in the production</w:t>
      </w:r>
      <w:r w:rsidR="00AF0AD3">
        <w:rPr>
          <w:rStyle w:val="normalchar"/>
          <w:color w:val="222222"/>
        </w:rPr>
        <w:t xml:space="preserve"> and other environments(UAT,P</w:t>
      </w:r>
      <w:r w:rsidR="00525031">
        <w:rPr>
          <w:rStyle w:val="normalchar"/>
          <w:color w:val="222222"/>
        </w:rPr>
        <w:t>r</w:t>
      </w:r>
      <w:r w:rsidR="00AF0AD3">
        <w:rPr>
          <w:rStyle w:val="normalchar"/>
          <w:color w:val="222222"/>
        </w:rPr>
        <w:t>eProd)</w:t>
      </w:r>
      <w:r>
        <w:rPr>
          <w:rStyle w:val="normalchar"/>
          <w:color w:val="222222"/>
        </w:rPr>
        <w:t xml:space="preserve"> and provide fixes</w:t>
      </w:r>
      <w:r w:rsidR="00AF0AD3">
        <w:rPr>
          <w:rStyle w:val="normalchar"/>
          <w:color w:val="222222"/>
        </w:rPr>
        <w:t xml:space="preserve"> immediately</w:t>
      </w:r>
      <w:r w:rsidR="008829AC">
        <w:rPr>
          <w:rStyle w:val="normalchar"/>
          <w:color w:val="222222"/>
        </w:rPr>
        <w:t>.</w:t>
      </w:r>
    </w:p>
    <w:p w14:paraId="5777F297" w14:textId="057D9B8F" w:rsidR="00017920" w:rsidRDefault="00017920" w:rsidP="00017920">
      <w:pPr>
        <w:pStyle w:val="Heading1Text"/>
        <w:numPr>
          <w:ilvl w:val="0"/>
          <w:numId w:val="40"/>
        </w:numPr>
        <w:tabs>
          <w:tab w:val="left" w:pos="1980"/>
        </w:tabs>
        <w:spacing w:after="120" w:line="360" w:lineRule="auto"/>
        <w:rPr>
          <w:rStyle w:val="normalchar"/>
          <w:color w:val="222222"/>
        </w:rPr>
      </w:pPr>
      <w:r>
        <w:rPr>
          <w:rStyle w:val="normalchar"/>
          <w:color w:val="222222"/>
        </w:rPr>
        <w:t>Worked with the upgrade of SSIS Packages from 2012 to 2014/2019 and SSRS report upgrade from 2012 to 2019 ,</w:t>
      </w:r>
      <w:r w:rsidR="00C46776">
        <w:rPr>
          <w:rStyle w:val="normalchar"/>
          <w:color w:val="222222"/>
        </w:rPr>
        <w:t xml:space="preserve"> </w:t>
      </w:r>
      <w:r>
        <w:rPr>
          <w:rStyle w:val="normalchar"/>
          <w:color w:val="222222"/>
        </w:rPr>
        <w:t>SSAS upgrade from 2012 to 2014 and MDS Upgrade from 2012 to 2014.</w:t>
      </w:r>
    </w:p>
    <w:p w14:paraId="3EC56915" w14:textId="3A798192" w:rsidR="00C46776" w:rsidRDefault="00557C96" w:rsidP="00017920">
      <w:pPr>
        <w:pStyle w:val="Heading1Text"/>
        <w:numPr>
          <w:ilvl w:val="0"/>
          <w:numId w:val="40"/>
        </w:numPr>
        <w:tabs>
          <w:tab w:val="left" w:pos="1980"/>
        </w:tabs>
        <w:spacing w:after="120" w:line="360" w:lineRule="auto"/>
        <w:rPr>
          <w:rStyle w:val="normalchar"/>
          <w:color w:val="222222"/>
        </w:rPr>
      </w:pPr>
      <w:r>
        <w:rPr>
          <w:rStyle w:val="normalchar"/>
          <w:color w:val="222222"/>
        </w:rPr>
        <w:t>Involved with requirement gathering and design development for sub projects.</w:t>
      </w:r>
    </w:p>
    <w:p w14:paraId="0472E5C1" w14:textId="3D166F00" w:rsidR="000245E6" w:rsidRDefault="000245E6" w:rsidP="000245E6">
      <w:pPr>
        <w:pStyle w:val="Heading1Text"/>
        <w:numPr>
          <w:ilvl w:val="0"/>
          <w:numId w:val="40"/>
        </w:numPr>
        <w:tabs>
          <w:tab w:val="left" w:pos="1980"/>
        </w:tabs>
        <w:spacing w:after="120" w:line="360" w:lineRule="auto"/>
        <w:rPr>
          <w:rStyle w:val="normalchar"/>
          <w:color w:val="222222"/>
        </w:rPr>
      </w:pPr>
      <w:r>
        <w:rPr>
          <w:rStyle w:val="normalchar"/>
          <w:color w:val="222222"/>
        </w:rPr>
        <w:t xml:space="preserve">Created Technical design documents, </w:t>
      </w:r>
      <w:r w:rsidR="00DB5F26">
        <w:rPr>
          <w:rStyle w:val="normalchar"/>
          <w:color w:val="222222"/>
        </w:rPr>
        <w:t>Low level</w:t>
      </w:r>
      <w:r w:rsidR="006604DF">
        <w:rPr>
          <w:rStyle w:val="normalchar"/>
          <w:color w:val="222222"/>
        </w:rPr>
        <w:t xml:space="preserve"> documentation , Production support tracker and production failure </w:t>
      </w:r>
      <w:r w:rsidR="00CA3918">
        <w:rPr>
          <w:rStyle w:val="normalchar"/>
          <w:color w:val="222222"/>
        </w:rPr>
        <w:t>Fix documents.</w:t>
      </w:r>
    </w:p>
    <w:p w14:paraId="78E6C8E9" w14:textId="3D9E7ECA" w:rsidR="000245E6" w:rsidRDefault="000245E6" w:rsidP="000245E6">
      <w:pPr>
        <w:pStyle w:val="Heading1Text"/>
        <w:numPr>
          <w:ilvl w:val="0"/>
          <w:numId w:val="40"/>
        </w:numPr>
        <w:tabs>
          <w:tab w:val="left" w:pos="1980"/>
        </w:tabs>
        <w:spacing w:after="120" w:line="360" w:lineRule="auto"/>
        <w:rPr>
          <w:rStyle w:val="normalchar"/>
          <w:color w:val="222222"/>
        </w:rPr>
      </w:pPr>
      <w:r>
        <w:rPr>
          <w:rStyle w:val="normalchar"/>
          <w:color w:val="222222"/>
        </w:rPr>
        <w:t>Work on with the service now incidents and provide the fix for the issue.</w:t>
      </w:r>
    </w:p>
    <w:p w14:paraId="48B699E4" w14:textId="77777777" w:rsidR="000245E6" w:rsidRDefault="000245E6" w:rsidP="000245E6">
      <w:pPr>
        <w:pStyle w:val="Heading1Text"/>
        <w:numPr>
          <w:ilvl w:val="0"/>
          <w:numId w:val="40"/>
        </w:numPr>
        <w:tabs>
          <w:tab w:val="left" w:pos="1980"/>
        </w:tabs>
        <w:spacing w:after="120" w:line="360" w:lineRule="auto"/>
        <w:rPr>
          <w:rStyle w:val="normalchar"/>
          <w:color w:val="222222"/>
        </w:rPr>
      </w:pPr>
      <w:r>
        <w:rPr>
          <w:rStyle w:val="normalchar"/>
          <w:color w:val="222222"/>
        </w:rPr>
        <w:t>Address the issues raised from the user and provide them with the solutions.</w:t>
      </w:r>
    </w:p>
    <w:p w14:paraId="41F3CC8A" w14:textId="12C8DE34" w:rsidR="00C46776" w:rsidRDefault="00017920" w:rsidP="00557C96">
      <w:pPr>
        <w:pStyle w:val="Heading1Text"/>
        <w:numPr>
          <w:ilvl w:val="0"/>
          <w:numId w:val="40"/>
        </w:numPr>
        <w:tabs>
          <w:tab w:val="left" w:pos="1980"/>
        </w:tabs>
        <w:spacing w:after="120" w:line="360" w:lineRule="auto"/>
        <w:rPr>
          <w:rStyle w:val="normalchar"/>
          <w:color w:val="222222"/>
        </w:rPr>
      </w:pPr>
      <w:r>
        <w:rPr>
          <w:rStyle w:val="normalchar"/>
          <w:color w:val="222222"/>
        </w:rPr>
        <w:t>As a Lead I need to create WSR, Monthly Reports and responsible for managing the team and the client enquiries.</w:t>
      </w:r>
    </w:p>
    <w:p w14:paraId="3F013B98" w14:textId="021F2E34" w:rsidR="00B16F32" w:rsidRDefault="00B16F32" w:rsidP="00557C96">
      <w:pPr>
        <w:pStyle w:val="Heading1Text"/>
        <w:numPr>
          <w:ilvl w:val="0"/>
          <w:numId w:val="40"/>
        </w:numPr>
        <w:tabs>
          <w:tab w:val="left" w:pos="1980"/>
        </w:tabs>
        <w:spacing w:after="120" w:line="360" w:lineRule="auto"/>
        <w:rPr>
          <w:rStyle w:val="normalchar"/>
          <w:color w:val="222222"/>
        </w:rPr>
      </w:pPr>
      <w:r>
        <w:rPr>
          <w:rStyle w:val="normalchar"/>
          <w:color w:val="222222"/>
        </w:rPr>
        <w:t xml:space="preserve">In all the technical internal assessments </w:t>
      </w:r>
      <w:r w:rsidR="006015D1">
        <w:rPr>
          <w:rStyle w:val="normalchar"/>
          <w:color w:val="222222"/>
        </w:rPr>
        <w:t>have scored a grade of P4 which is a expert category.</w:t>
      </w:r>
    </w:p>
    <w:p w14:paraId="11F8F940" w14:textId="77777777" w:rsidR="003D4B58" w:rsidRPr="008B0AB5" w:rsidRDefault="003D4B58" w:rsidP="003D4B58">
      <w:pPr>
        <w:widowControl/>
        <w:numPr>
          <w:ilvl w:val="0"/>
          <w:numId w:val="17"/>
        </w:numPr>
        <w:tabs>
          <w:tab w:val="left" w:pos="2160"/>
          <w:tab w:val="left" w:pos="2340"/>
        </w:tabs>
        <w:autoSpaceDE/>
        <w:autoSpaceDN/>
        <w:adjustRightInd/>
        <w:spacing w:before="240" w:after="120" w:line="360" w:lineRule="auto"/>
        <w:rPr>
          <w:sz w:val="20"/>
        </w:rPr>
      </w:pPr>
      <w:r>
        <w:rPr>
          <w:rFonts w:ascii="Verdana" w:hAnsi="Verdana"/>
          <w:b/>
          <w:bCs/>
          <w:color w:val="003366"/>
          <w:sz w:val="20"/>
          <w:szCs w:val="20"/>
          <w:lang w:val="en-CA"/>
        </w:rPr>
        <w:t>DineBrands</w:t>
      </w:r>
    </w:p>
    <w:p w14:paraId="177EBB02" w14:textId="77777777" w:rsidR="003D4B58" w:rsidRPr="008B0AB5" w:rsidRDefault="003D4B58" w:rsidP="003D4B58">
      <w:pPr>
        <w:widowControl/>
        <w:tabs>
          <w:tab w:val="left" w:pos="2160"/>
          <w:tab w:val="left" w:pos="2340"/>
        </w:tabs>
        <w:autoSpaceDE/>
        <w:autoSpaceDN/>
        <w:adjustRightInd/>
        <w:spacing w:before="240" w:after="120" w:line="360" w:lineRule="auto"/>
        <w:ind w:left="360"/>
        <w:rPr>
          <w:sz w:val="20"/>
        </w:rPr>
      </w:pPr>
      <w:r w:rsidRPr="008B0AB5">
        <w:rPr>
          <w:b/>
          <w:sz w:val="20"/>
        </w:rPr>
        <w:t>Role</w:t>
      </w:r>
      <w:r w:rsidRPr="008B0AB5">
        <w:rPr>
          <w:b/>
          <w:sz w:val="20"/>
        </w:rPr>
        <w:tab/>
        <w:t xml:space="preserve">: </w:t>
      </w:r>
      <w:r w:rsidRPr="008B0AB5">
        <w:rPr>
          <w:sz w:val="20"/>
        </w:rPr>
        <w:t>BI Developer</w:t>
      </w:r>
      <w:r>
        <w:rPr>
          <w:sz w:val="20"/>
        </w:rPr>
        <w:t>(Support)</w:t>
      </w:r>
    </w:p>
    <w:p w14:paraId="73D8FC63" w14:textId="77777777" w:rsidR="003D4B58" w:rsidRDefault="003D4B58" w:rsidP="003D4B58">
      <w:pPr>
        <w:pStyle w:val="Heading1Text"/>
        <w:tabs>
          <w:tab w:val="left" w:pos="2160"/>
          <w:tab w:val="left" w:pos="2340"/>
        </w:tabs>
        <w:spacing w:after="120" w:line="360" w:lineRule="auto"/>
        <w:rPr>
          <w:sz w:val="20"/>
        </w:rPr>
      </w:pPr>
      <w:r>
        <w:rPr>
          <w:b/>
          <w:sz w:val="20"/>
        </w:rPr>
        <w:t>Software Tools</w:t>
      </w:r>
      <w:r>
        <w:rPr>
          <w:b/>
          <w:sz w:val="20"/>
        </w:rPr>
        <w:tab/>
        <w:t>:</w:t>
      </w:r>
      <w:r>
        <w:rPr>
          <w:sz w:val="20"/>
        </w:rPr>
        <w:t xml:space="preserve"> Informatica BDM,Redshift DB</w:t>
      </w:r>
    </w:p>
    <w:p w14:paraId="665758CD" w14:textId="77777777" w:rsidR="003D4B58" w:rsidRDefault="003D4B58" w:rsidP="003D4B58">
      <w:pPr>
        <w:pStyle w:val="Heading1Text"/>
        <w:tabs>
          <w:tab w:val="left" w:pos="2160"/>
          <w:tab w:val="left" w:pos="2340"/>
        </w:tabs>
        <w:spacing w:after="120" w:line="360" w:lineRule="auto"/>
        <w:rPr>
          <w:sz w:val="20"/>
        </w:rPr>
      </w:pPr>
      <w:r>
        <w:rPr>
          <w:b/>
          <w:sz w:val="20"/>
        </w:rPr>
        <w:t>Duration</w:t>
      </w:r>
      <w:r>
        <w:rPr>
          <w:b/>
          <w:sz w:val="20"/>
        </w:rPr>
        <w:tab/>
        <w:t>:</w:t>
      </w:r>
      <w:r w:rsidRPr="00A125C7">
        <w:t xml:space="preserve"> </w:t>
      </w:r>
      <w:r>
        <w:rPr>
          <w:sz w:val="20"/>
        </w:rPr>
        <w:t>January</w:t>
      </w:r>
      <w:r w:rsidRPr="00A125C7">
        <w:rPr>
          <w:sz w:val="20"/>
        </w:rPr>
        <w:t xml:space="preserve"> 201</w:t>
      </w:r>
      <w:r>
        <w:rPr>
          <w:sz w:val="20"/>
        </w:rPr>
        <w:t>9 till Present</w:t>
      </w:r>
    </w:p>
    <w:p w14:paraId="3FF68D9C" w14:textId="77777777" w:rsidR="003D4B58" w:rsidRPr="00A125C7" w:rsidRDefault="003D4B58" w:rsidP="003D4B58">
      <w:pPr>
        <w:pStyle w:val="Heading1Text"/>
        <w:tabs>
          <w:tab w:val="left" w:pos="2160"/>
          <w:tab w:val="left" w:pos="2340"/>
        </w:tabs>
        <w:spacing w:after="120" w:line="360" w:lineRule="auto"/>
        <w:rPr>
          <w:sz w:val="20"/>
        </w:rPr>
      </w:pPr>
      <w:r>
        <w:rPr>
          <w:b/>
          <w:sz w:val="20"/>
        </w:rPr>
        <w:t>Team Size</w:t>
      </w:r>
      <w:r>
        <w:rPr>
          <w:b/>
          <w:sz w:val="20"/>
        </w:rPr>
        <w:tab/>
        <w:t>:</w:t>
      </w:r>
      <w:r>
        <w:rPr>
          <w:sz w:val="20"/>
        </w:rPr>
        <w:t xml:space="preserve"> 6</w:t>
      </w:r>
    </w:p>
    <w:p w14:paraId="70A36B0B" w14:textId="77777777" w:rsidR="003D4B58" w:rsidRDefault="003D4B58" w:rsidP="003D4B58">
      <w:pPr>
        <w:pStyle w:val="Heading1Text"/>
        <w:tabs>
          <w:tab w:val="left" w:pos="1800"/>
          <w:tab w:val="left" w:pos="1980"/>
        </w:tabs>
        <w:spacing w:after="120" w:line="360" w:lineRule="auto"/>
        <w:rPr>
          <w:b/>
          <w:sz w:val="20"/>
        </w:rPr>
      </w:pPr>
      <w:r>
        <w:rPr>
          <w:b/>
          <w:sz w:val="20"/>
        </w:rPr>
        <w:t>Project Description:</w:t>
      </w:r>
    </w:p>
    <w:p w14:paraId="484E68E0" w14:textId="77777777" w:rsidR="003D4B58" w:rsidRDefault="003D4B58" w:rsidP="003D4B58">
      <w:pPr>
        <w:pStyle w:val="py-2"/>
        <w:shd w:val="clear" w:color="auto" w:fill="FFFFFF"/>
        <w:spacing w:before="0" w:beforeAutospacing="0" w:after="0" w:afterAutospacing="0"/>
        <w:textAlignment w:val="baseline"/>
        <w:rPr>
          <w:rFonts w:ascii="Verdana" w:hAnsi="Verdana"/>
          <w:sz w:val="20"/>
          <w:szCs w:val="20"/>
        </w:rPr>
      </w:pPr>
      <w:r>
        <w:rPr>
          <w:rFonts w:ascii="Verdana" w:hAnsi="Verdana"/>
          <w:sz w:val="20"/>
          <w:szCs w:val="20"/>
        </w:rPr>
        <w:t xml:space="preserve">Dine </w:t>
      </w:r>
      <w:r w:rsidRPr="003D4B58">
        <w:rPr>
          <w:rFonts w:ascii="Verdana" w:hAnsi="Verdana"/>
          <w:sz w:val="20"/>
          <w:szCs w:val="20"/>
        </w:rPr>
        <w:t>Brands Global is one of the world’s largest full-service dining companies and franchisor of Applebee’s Grill + Bar and IHOP, two of America’s most iconic and enduring brands. With over 3,530 locations in 17 countries, DINE empowers, supports and grows the world’s most-loved restaurant brands because we believe community happens when people eat together.</w:t>
      </w:r>
    </w:p>
    <w:p w14:paraId="031A382A" w14:textId="77777777" w:rsidR="003D4B58" w:rsidRPr="003D4B58" w:rsidRDefault="003D4B58" w:rsidP="003D4B58">
      <w:pPr>
        <w:pStyle w:val="py-2"/>
        <w:shd w:val="clear" w:color="auto" w:fill="FFFFFF"/>
        <w:spacing w:before="0" w:beforeAutospacing="0" w:after="0" w:afterAutospacing="0"/>
        <w:textAlignment w:val="baseline"/>
        <w:rPr>
          <w:rFonts w:ascii="Verdana" w:hAnsi="Verdana"/>
          <w:sz w:val="20"/>
          <w:szCs w:val="20"/>
        </w:rPr>
      </w:pPr>
      <w:r>
        <w:rPr>
          <w:rFonts w:ascii="Verdana" w:hAnsi="Verdana"/>
          <w:sz w:val="20"/>
          <w:szCs w:val="20"/>
        </w:rPr>
        <w:t>This is a support project where we should monitor multiple Jobs which runs using the ETL tool Informatica BDM and provides support for the issues which has been raised in the production.</w:t>
      </w:r>
    </w:p>
    <w:p w14:paraId="1FE94E1E" w14:textId="77777777" w:rsidR="003D4B58" w:rsidRDefault="003D4B58" w:rsidP="003D4B58">
      <w:pPr>
        <w:pStyle w:val="Heading1Text"/>
        <w:tabs>
          <w:tab w:val="left" w:pos="1980"/>
        </w:tabs>
        <w:spacing w:after="120" w:line="360" w:lineRule="auto"/>
        <w:rPr>
          <w:b/>
          <w:sz w:val="20"/>
        </w:rPr>
      </w:pPr>
    </w:p>
    <w:p w14:paraId="5466AAD8" w14:textId="77777777" w:rsidR="003D4B58" w:rsidRDefault="003D4B58" w:rsidP="003D4B58">
      <w:pPr>
        <w:pStyle w:val="Heading1Text"/>
        <w:tabs>
          <w:tab w:val="left" w:pos="1980"/>
        </w:tabs>
        <w:spacing w:after="120" w:line="360" w:lineRule="auto"/>
        <w:rPr>
          <w:b/>
          <w:sz w:val="20"/>
        </w:rPr>
      </w:pPr>
    </w:p>
    <w:p w14:paraId="01B4F810" w14:textId="77777777" w:rsidR="003D4B58" w:rsidRDefault="003D4B58" w:rsidP="003D4B58">
      <w:pPr>
        <w:pStyle w:val="Heading1Text"/>
        <w:tabs>
          <w:tab w:val="left" w:pos="1980"/>
        </w:tabs>
        <w:spacing w:after="120" w:line="360" w:lineRule="auto"/>
        <w:rPr>
          <w:b/>
          <w:sz w:val="20"/>
        </w:rPr>
      </w:pPr>
      <w:r w:rsidRPr="00FC0B84">
        <w:rPr>
          <w:b/>
          <w:sz w:val="20"/>
        </w:rPr>
        <w:lastRenderedPageBreak/>
        <w:t>Responsibilities:</w:t>
      </w:r>
    </w:p>
    <w:p w14:paraId="169D3E41" w14:textId="77777777" w:rsidR="003D4B58" w:rsidRDefault="003D4B58" w:rsidP="003D4B58">
      <w:pPr>
        <w:pStyle w:val="Heading1Text"/>
        <w:numPr>
          <w:ilvl w:val="0"/>
          <w:numId w:val="40"/>
        </w:numPr>
        <w:tabs>
          <w:tab w:val="left" w:pos="1980"/>
        </w:tabs>
        <w:spacing w:after="120" w:line="360" w:lineRule="auto"/>
        <w:rPr>
          <w:rStyle w:val="normalchar"/>
          <w:color w:val="222222"/>
        </w:rPr>
      </w:pPr>
      <w:r>
        <w:rPr>
          <w:rStyle w:val="normalchar"/>
          <w:color w:val="222222"/>
        </w:rPr>
        <w:t>Monitor the weekly and Daily Jobs in production.</w:t>
      </w:r>
    </w:p>
    <w:p w14:paraId="2969FF2F" w14:textId="77777777" w:rsidR="003D4B58" w:rsidRDefault="003D4B58" w:rsidP="003D4B58">
      <w:pPr>
        <w:pStyle w:val="Heading1Text"/>
        <w:numPr>
          <w:ilvl w:val="0"/>
          <w:numId w:val="40"/>
        </w:numPr>
        <w:tabs>
          <w:tab w:val="left" w:pos="1980"/>
        </w:tabs>
        <w:spacing w:after="120" w:line="360" w:lineRule="auto"/>
        <w:rPr>
          <w:rStyle w:val="normalchar"/>
          <w:color w:val="222222"/>
        </w:rPr>
      </w:pPr>
      <w:r>
        <w:rPr>
          <w:rStyle w:val="normalchar"/>
          <w:color w:val="222222"/>
        </w:rPr>
        <w:t>Address the failures  caused in the production</w:t>
      </w:r>
      <w:r w:rsidR="00B320D9">
        <w:rPr>
          <w:rStyle w:val="normalchar"/>
          <w:color w:val="222222"/>
        </w:rPr>
        <w:t xml:space="preserve"> and provide temporary fixes</w:t>
      </w:r>
      <w:r>
        <w:rPr>
          <w:rStyle w:val="normalchar"/>
          <w:color w:val="222222"/>
        </w:rPr>
        <w:t>.</w:t>
      </w:r>
    </w:p>
    <w:p w14:paraId="626F8810" w14:textId="77777777" w:rsidR="003D4B58" w:rsidRDefault="003D4B58" w:rsidP="003D4B58">
      <w:pPr>
        <w:pStyle w:val="Heading1Text"/>
        <w:numPr>
          <w:ilvl w:val="0"/>
          <w:numId w:val="40"/>
        </w:numPr>
        <w:tabs>
          <w:tab w:val="left" w:pos="1980"/>
        </w:tabs>
        <w:spacing w:after="120" w:line="360" w:lineRule="auto"/>
        <w:rPr>
          <w:rStyle w:val="normalchar"/>
          <w:color w:val="222222"/>
        </w:rPr>
      </w:pPr>
      <w:r>
        <w:rPr>
          <w:rStyle w:val="normalchar"/>
          <w:color w:val="222222"/>
        </w:rPr>
        <w:t>Provide weekend support.</w:t>
      </w:r>
    </w:p>
    <w:p w14:paraId="6BC3AD6B" w14:textId="77777777" w:rsidR="00B320D9" w:rsidRDefault="00B320D9" w:rsidP="003D4B58">
      <w:pPr>
        <w:pStyle w:val="Heading1Text"/>
        <w:numPr>
          <w:ilvl w:val="0"/>
          <w:numId w:val="40"/>
        </w:numPr>
        <w:tabs>
          <w:tab w:val="left" w:pos="1980"/>
        </w:tabs>
        <w:spacing w:after="120" w:line="360" w:lineRule="auto"/>
        <w:rPr>
          <w:rStyle w:val="normalchar"/>
          <w:color w:val="222222"/>
        </w:rPr>
      </w:pPr>
      <w:r>
        <w:rPr>
          <w:rStyle w:val="normalchar"/>
          <w:color w:val="222222"/>
        </w:rPr>
        <w:t>Involve in the development activities and do code fixes.</w:t>
      </w:r>
    </w:p>
    <w:p w14:paraId="4CE0D962" w14:textId="77777777" w:rsidR="00B320D9" w:rsidRDefault="00B320D9" w:rsidP="003D4B58">
      <w:pPr>
        <w:pStyle w:val="Heading1Text"/>
        <w:numPr>
          <w:ilvl w:val="0"/>
          <w:numId w:val="40"/>
        </w:numPr>
        <w:tabs>
          <w:tab w:val="left" w:pos="1980"/>
        </w:tabs>
        <w:spacing w:after="120" w:line="360" w:lineRule="auto"/>
        <w:rPr>
          <w:rStyle w:val="normalchar"/>
          <w:color w:val="222222"/>
        </w:rPr>
      </w:pPr>
      <w:r>
        <w:rPr>
          <w:rStyle w:val="normalchar"/>
          <w:color w:val="222222"/>
        </w:rPr>
        <w:t>Address the issues raised from the user and provide them with the solutions.</w:t>
      </w:r>
    </w:p>
    <w:p w14:paraId="690053A6" w14:textId="77777777" w:rsidR="008B0AB5" w:rsidRPr="003D4B58" w:rsidRDefault="008B0AB5" w:rsidP="00BC2A73">
      <w:pPr>
        <w:widowControl/>
        <w:numPr>
          <w:ilvl w:val="0"/>
          <w:numId w:val="17"/>
        </w:numPr>
        <w:tabs>
          <w:tab w:val="left" w:pos="2160"/>
          <w:tab w:val="left" w:pos="2340"/>
        </w:tabs>
        <w:autoSpaceDE/>
        <w:autoSpaceDN/>
        <w:adjustRightInd/>
        <w:spacing w:before="240" w:after="120" w:line="360" w:lineRule="auto"/>
        <w:rPr>
          <w:sz w:val="20"/>
        </w:rPr>
      </w:pPr>
      <w:r w:rsidRPr="008B0AB5">
        <w:rPr>
          <w:rFonts w:ascii="Verdana" w:hAnsi="Verdana"/>
          <w:b/>
          <w:bCs/>
          <w:color w:val="003366"/>
          <w:sz w:val="20"/>
          <w:szCs w:val="20"/>
          <w:lang w:val="en-CA"/>
        </w:rPr>
        <w:t>Benefit Hub</w:t>
      </w:r>
      <w:r w:rsidR="00A125C7" w:rsidRPr="008B0AB5">
        <w:rPr>
          <w:rFonts w:ascii="Verdana" w:hAnsi="Verdana"/>
          <w:b/>
          <w:bCs/>
          <w:color w:val="003366"/>
          <w:sz w:val="20"/>
          <w:szCs w:val="20"/>
          <w:lang w:val="en-CA"/>
        </w:rPr>
        <w:t xml:space="preserve"> </w:t>
      </w:r>
    </w:p>
    <w:p w14:paraId="4C95F958" w14:textId="77777777" w:rsidR="00FC0B84" w:rsidRPr="008B0AB5" w:rsidRDefault="00A125C7" w:rsidP="008B0AB5">
      <w:pPr>
        <w:widowControl/>
        <w:tabs>
          <w:tab w:val="left" w:pos="2160"/>
          <w:tab w:val="left" w:pos="2340"/>
        </w:tabs>
        <w:autoSpaceDE/>
        <w:autoSpaceDN/>
        <w:adjustRightInd/>
        <w:spacing w:before="240" w:after="120" w:line="360" w:lineRule="auto"/>
        <w:ind w:left="360"/>
        <w:rPr>
          <w:sz w:val="20"/>
        </w:rPr>
      </w:pPr>
      <w:r w:rsidRPr="008B0AB5">
        <w:rPr>
          <w:b/>
          <w:sz w:val="20"/>
        </w:rPr>
        <w:t>Role</w:t>
      </w:r>
      <w:r w:rsidR="00FC0B84" w:rsidRPr="008B0AB5">
        <w:rPr>
          <w:b/>
          <w:sz w:val="20"/>
        </w:rPr>
        <w:tab/>
        <w:t xml:space="preserve">: </w:t>
      </w:r>
      <w:r w:rsidRPr="008B0AB5">
        <w:rPr>
          <w:sz w:val="20"/>
        </w:rPr>
        <w:t>BI Developer</w:t>
      </w:r>
    </w:p>
    <w:p w14:paraId="308B9058" w14:textId="77777777" w:rsidR="00A125C7" w:rsidRDefault="00A125C7" w:rsidP="00BC2A73">
      <w:pPr>
        <w:pStyle w:val="Heading1Text"/>
        <w:tabs>
          <w:tab w:val="left" w:pos="2160"/>
          <w:tab w:val="left" w:pos="2340"/>
        </w:tabs>
        <w:spacing w:after="120" w:line="360" w:lineRule="auto"/>
        <w:rPr>
          <w:sz w:val="20"/>
        </w:rPr>
      </w:pPr>
      <w:r>
        <w:rPr>
          <w:b/>
          <w:sz w:val="20"/>
        </w:rPr>
        <w:t>Software Tools</w:t>
      </w:r>
      <w:r w:rsidR="00BC2A73">
        <w:rPr>
          <w:b/>
          <w:sz w:val="20"/>
        </w:rPr>
        <w:tab/>
      </w:r>
      <w:r>
        <w:rPr>
          <w:b/>
          <w:sz w:val="20"/>
        </w:rPr>
        <w:t>:</w:t>
      </w:r>
      <w:r>
        <w:rPr>
          <w:sz w:val="20"/>
        </w:rPr>
        <w:t xml:space="preserve"> </w:t>
      </w:r>
      <w:r w:rsidR="008B0AB5">
        <w:rPr>
          <w:sz w:val="20"/>
        </w:rPr>
        <w:t>SSMS 2017</w:t>
      </w:r>
      <w:r w:rsidRPr="00A125C7">
        <w:rPr>
          <w:sz w:val="20"/>
        </w:rPr>
        <w:t xml:space="preserve">, </w:t>
      </w:r>
      <w:r w:rsidR="008B0AB5">
        <w:rPr>
          <w:sz w:val="20"/>
        </w:rPr>
        <w:t>Tabular model cube</w:t>
      </w:r>
      <w:r w:rsidRPr="00A125C7">
        <w:rPr>
          <w:sz w:val="20"/>
        </w:rPr>
        <w:t xml:space="preserve"> and </w:t>
      </w:r>
      <w:r w:rsidR="008B0AB5">
        <w:rPr>
          <w:sz w:val="20"/>
        </w:rPr>
        <w:t>Power BI</w:t>
      </w:r>
    </w:p>
    <w:p w14:paraId="752D3E9B" w14:textId="77777777" w:rsidR="00A125C7" w:rsidRDefault="00A125C7" w:rsidP="00BC2A73">
      <w:pPr>
        <w:pStyle w:val="Heading1Text"/>
        <w:tabs>
          <w:tab w:val="left" w:pos="2160"/>
          <w:tab w:val="left" w:pos="2340"/>
        </w:tabs>
        <w:spacing w:after="120" w:line="360" w:lineRule="auto"/>
        <w:rPr>
          <w:sz w:val="20"/>
        </w:rPr>
      </w:pPr>
      <w:r>
        <w:rPr>
          <w:b/>
          <w:sz w:val="20"/>
        </w:rPr>
        <w:t>Duration</w:t>
      </w:r>
      <w:r>
        <w:rPr>
          <w:b/>
          <w:sz w:val="20"/>
        </w:rPr>
        <w:tab/>
        <w:t>:</w:t>
      </w:r>
      <w:r w:rsidRPr="00A125C7">
        <w:t xml:space="preserve"> </w:t>
      </w:r>
      <w:r w:rsidR="008B0AB5">
        <w:rPr>
          <w:sz w:val="20"/>
        </w:rPr>
        <w:t>November 2018</w:t>
      </w:r>
      <w:r w:rsidRPr="00A125C7">
        <w:rPr>
          <w:sz w:val="20"/>
        </w:rPr>
        <w:t xml:space="preserve"> to </w:t>
      </w:r>
      <w:r w:rsidR="008B0AB5">
        <w:rPr>
          <w:sz w:val="20"/>
        </w:rPr>
        <w:t>January</w:t>
      </w:r>
      <w:r w:rsidRPr="00A125C7">
        <w:rPr>
          <w:sz w:val="20"/>
        </w:rPr>
        <w:t xml:space="preserve"> 201</w:t>
      </w:r>
      <w:r w:rsidR="008B0AB5">
        <w:rPr>
          <w:sz w:val="20"/>
        </w:rPr>
        <w:t>9</w:t>
      </w:r>
    </w:p>
    <w:p w14:paraId="63C7BAD1" w14:textId="77777777" w:rsidR="00BA0ACF" w:rsidRPr="00A125C7" w:rsidRDefault="00BA0ACF" w:rsidP="00BC2A73">
      <w:pPr>
        <w:pStyle w:val="Heading1Text"/>
        <w:tabs>
          <w:tab w:val="left" w:pos="2160"/>
          <w:tab w:val="left" w:pos="2340"/>
        </w:tabs>
        <w:spacing w:after="120" w:line="360" w:lineRule="auto"/>
        <w:rPr>
          <w:sz w:val="20"/>
        </w:rPr>
      </w:pPr>
      <w:r>
        <w:rPr>
          <w:b/>
          <w:sz w:val="20"/>
        </w:rPr>
        <w:t>Team Size</w:t>
      </w:r>
      <w:r>
        <w:rPr>
          <w:b/>
          <w:sz w:val="20"/>
        </w:rPr>
        <w:tab/>
        <w:t>:</w:t>
      </w:r>
      <w:r>
        <w:rPr>
          <w:sz w:val="20"/>
        </w:rPr>
        <w:t xml:space="preserve"> </w:t>
      </w:r>
      <w:r w:rsidR="006B2218">
        <w:rPr>
          <w:sz w:val="20"/>
        </w:rPr>
        <w:t>3</w:t>
      </w:r>
    </w:p>
    <w:p w14:paraId="0056BD2B" w14:textId="77777777" w:rsidR="00CD169D" w:rsidRDefault="00CD169D" w:rsidP="00FC0B84">
      <w:pPr>
        <w:pStyle w:val="Heading1Text"/>
        <w:tabs>
          <w:tab w:val="left" w:pos="1800"/>
          <w:tab w:val="left" w:pos="1980"/>
        </w:tabs>
        <w:spacing w:after="120" w:line="360" w:lineRule="auto"/>
        <w:rPr>
          <w:b/>
          <w:sz w:val="20"/>
        </w:rPr>
      </w:pPr>
      <w:r>
        <w:rPr>
          <w:b/>
          <w:sz w:val="20"/>
        </w:rPr>
        <w:t>Project Description:</w:t>
      </w:r>
    </w:p>
    <w:p w14:paraId="1AA3DAEA" w14:textId="77777777" w:rsidR="007D64B3" w:rsidRDefault="007D64B3" w:rsidP="00FC0B84">
      <w:pPr>
        <w:pStyle w:val="Heading1Text"/>
        <w:tabs>
          <w:tab w:val="left" w:pos="1800"/>
          <w:tab w:val="left" w:pos="1980"/>
        </w:tabs>
        <w:spacing w:after="120" w:line="360" w:lineRule="auto"/>
        <w:rPr>
          <w:color w:val="222222"/>
          <w:sz w:val="20"/>
        </w:rPr>
      </w:pPr>
      <w:r>
        <w:rPr>
          <w:color w:val="222222"/>
          <w:sz w:val="20"/>
        </w:rPr>
        <w:t>Ben</w:t>
      </w:r>
      <w:r w:rsidR="00A62960">
        <w:rPr>
          <w:color w:val="222222"/>
          <w:sz w:val="20"/>
        </w:rPr>
        <w:t>e</w:t>
      </w:r>
      <w:r>
        <w:rPr>
          <w:color w:val="222222"/>
          <w:sz w:val="20"/>
        </w:rPr>
        <w:t xml:space="preserve">fit Hub is a </w:t>
      </w:r>
      <w:r w:rsidRPr="007D64B3">
        <w:rPr>
          <w:color w:val="222222"/>
          <w:sz w:val="20"/>
        </w:rPr>
        <w:t>popular benefits portal by giving employees the benefits and perks they want, every day … and by providing employers with a flexible, no-cost benefits platform.</w:t>
      </w:r>
    </w:p>
    <w:p w14:paraId="1B11F0A5" w14:textId="77777777" w:rsidR="007D64B3" w:rsidRDefault="007D64B3" w:rsidP="00FC0B84">
      <w:pPr>
        <w:pStyle w:val="Heading1Text"/>
        <w:tabs>
          <w:tab w:val="left" w:pos="1800"/>
          <w:tab w:val="left" w:pos="1980"/>
        </w:tabs>
        <w:spacing w:after="120" w:line="360" w:lineRule="auto"/>
        <w:rPr>
          <w:color w:val="222222"/>
          <w:sz w:val="20"/>
        </w:rPr>
      </w:pPr>
      <w:r>
        <w:rPr>
          <w:color w:val="222222"/>
          <w:sz w:val="20"/>
        </w:rPr>
        <w:t>We monitor the portal usage and store the information in the Data</w:t>
      </w:r>
      <w:r w:rsidR="000C634B">
        <w:rPr>
          <w:color w:val="222222"/>
          <w:sz w:val="20"/>
        </w:rPr>
        <w:t xml:space="preserve"> </w:t>
      </w:r>
      <w:r>
        <w:rPr>
          <w:color w:val="222222"/>
          <w:sz w:val="20"/>
        </w:rPr>
        <w:t>Warehouse in</w:t>
      </w:r>
      <w:r w:rsidR="000C634B">
        <w:rPr>
          <w:color w:val="222222"/>
          <w:sz w:val="20"/>
        </w:rPr>
        <w:t xml:space="preserve"> </w:t>
      </w:r>
      <w:r>
        <w:rPr>
          <w:color w:val="222222"/>
          <w:sz w:val="20"/>
        </w:rPr>
        <w:t>order to predict about the business and create reports using Power BI for the Business users.</w:t>
      </w:r>
    </w:p>
    <w:p w14:paraId="1A499D2D" w14:textId="77777777" w:rsidR="00FC0B84" w:rsidRDefault="00FC0B84" w:rsidP="00FC0B84">
      <w:pPr>
        <w:pStyle w:val="Heading1Text"/>
        <w:tabs>
          <w:tab w:val="left" w:pos="1980"/>
        </w:tabs>
        <w:spacing w:after="120" w:line="360" w:lineRule="auto"/>
        <w:rPr>
          <w:b/>
          <w:sz w:val="20"/>
        </w:rPr>
      </w:pPr>
      <w:r w:rsidRPr="00FC0B84">
        <w:rPr>
          <w:b/>
          <w:sz w:val="20"/>
        </w:rPr>
        <w:t>Responsibilities:</w:t>
      </w:r>
    </w:p>
    <w:p w14:paraId="151F8BFC" w14:textId="77777777" w:rsidR="00B231CE" w:rsidRPr="007D64B3" w:rsidRDefault="007D64B3" w:rsidP="007D64B3">
      <w:pPr>
        <w:pStyle w:val="Heading1Text"/>
        <w:numPr>
          <w:ilvl w:val="0"/>
          <w:numId w:val="40"/>
        </w:numPr>
        <w:tabs>
          <w:tab w:val="left" w:pos="1980"/>
        </w:tabs>
        <w:spacing w:after="120" w:line="360" w:lineRule="auto"/>
        <w:rPr>
          <w:rStyle w:val="normalchar"/>
          <w:color w:val="222222"/>
        </w:rPr>
      </w:pPr>
      <w:r w:rsidRPr="00B231CE">
        <w:rPr>
          <w:rStyle w:val="normalchar"/>
          <w:color w:val="222222"/>
        </w:rPr>
        <w:t>Create and populate Data warehouse Tables</w:t>
      </w:r>
    </w:p>
    <w:p w14:paraId="764A04B5" w14:textId="77777777" w:rsidR="00B231CE" w:rsidRPr="007D64B3" w:rsidRDefault="00EC5A91" w:rsidP="007D64B3">
      <w:pPr>
        <w:pStyle w:val="Heading1Text"/>
        <w:numPr>
          <w:ilvl w:val="0"/>
          <w:numId w:val="40"/>
        </w:numPr>
        <w:tabs>
          <w:tab w:val="left" w:pos="1980"/>
        </w:tabs>
        <w:spacing w:after="120" w:line="360" w:lineRule="auto"/>
        <w:rPr>
          <w:rStyle w:val="normalchar"/>
          <w:color w:val="222222"/>
        </w:rPr>
      </w:pPr>
      <w:r>
        <w:rPr>
          <w:rStyle w:val="normalchar"/>
          <w:color w:val="222222"/>
        </w:rPr>
        <w:t xml:space="preserve">Develop </w:t>
      </w:r>
      <w:r w:rsidRPr="00B231CE">
        <w:rPr>
          <w:rStyle w:val="normalchar"/>
          <w:color w:val="222222"/>
        </w:rPr>
        <w:t>Azure Tabular Model (DAX)</w:t>
      </w:r>
      <w:r>
        <w:rPr>
          <w:rStyle w:val="normalchar"/>
          <w:color w:val="222222"/>
        </w:rPr>
        <w:t xml:space="preserve"> with the </w:t>
      </w:r>
      <w:r w:rsidR="007D64B3" w:rsidRPr="00B231CE">
        <w:rPr>
          <w:rStyle w:val="normalchar"/>
          <w:color w:val="222222"/>
        </w:rPr>
        <w:t xml:space="preserve">existing SSAS Cubes (MDX) </w:t>
      </w:r>
    </w:p>
    <w:p w14:paraId="10A37C82" w14:textId="77777777" w:rsidR="00B231CE" w:rsidRPr="007D64B3" w:rsidRDefault="007D64B3" w:rsidP="007D64B3">
      <w:pPr>
        <w:pStyle w:val="Heading1Text"/>
        <w:numPr>
          <w:ilvl w:val="0"/>
          <w:numId w:val="40"/>
        </w:numPr>
        <w:tabs>
          <w:tab w:val="left" w:pos="1980"/>
        </w:tabs>
        <w:spacing w:after="120" w:line="360" w:lineRule="auto"/>
        <w:rPr>
          <w:rStyle w:val="normalchar"/>
          <w:color w:val="222222"/>
        </w:rPr>
      </w:pPr>
      <w:r w:rsidRPr="00B231CE">
        <w:rPr>
          <w:rStyle w:val="normalchar"/>
          <w:color w:val="222222"/>
        </w:rPr>
        <w:t xml:space="preserve">Develop Clicks Reports with Power BI (Monthly / Quarterly / Date Range) </w:t>
      </w:r>
    </w:p>
    <w:p w14:paraId="6AEC384D" w14:textId="77777777" w:rsidR="00BC2A73" w:rsidRPr="007D64B3" w:rsidRDefault="007D64B3" w:rsidP="00BC2A73">
      <w:pPr>
        <w:widowControl/>
        <w:numPr>
          <w:ilvl w:val="0"/>
          <w:numId w:val="17"/>
        </w:numPr>
        <w:autoSpaceDE/>
        <w:autoSpaceDN/>
        <w:adjustRightInd/>
        <w:spacing w:before="240" w:after="120" w:line="360" w:lineRule="auto"/>
        <w:rPr>
          <w:rFonts w:ascii="Verdana" w:hAnsi="Verdana"/>
          <w:b/>
          <w:bCs/>
          <w:color w:val="003366"/>
          <w:sz w:val="20"/>
          <w:szCs w:val="20"/>
          <w:lang w:val="en-CA"/>
        </w:rPr>
      </w:pPr>
      <w:r w:rsidRPr="007D64B3">
        <w:rPr>
          <w:rFonts w:ascii="Verdana" w:hAnsi="Verdana"/>
          <w:b/>
          <w:bCs/>
          <w:color w:val="003366"/>
          <w:sz w:val="20"/>
          <w:szCs w:val="20"/>
          <w:lang w:val="en-CA"/>
        </w:rPr>
        <w:t>Envision RXOptions</w:t>
      </w:r>
      <w:r>
        <w:rPr>
          <w:rFonts w:ascii="Verdana" w:hAnsi="Verdana"/>
          <w:b/>
          <w:bCs/>
          <w:color w:val="003366"/>
          <w:sz w:val="20"/>
          <w:szCs w:val="20"/>
          <w:lang w:val="en-CA"/>
        </w:rPr>
        <w:t>(</w:t>
      </w:r>
      <w:r w:rsidRPr="007D64B3">
        <w:rPr>
          <w:rFonts w:ascii="Verdana" w:hAnsi="Verdana"/>
          <w:b/>
          <w:bCs/>
          <w:color w:val="003366"/>
          <w:sz w:val="20"/>
          <w:szCs w:val="20"/>
          <w:lang w:val="en-CA"/>
        </w:rPr>
        <w:t>Automate Eligibility)</w:t>
      </w:r>
    </w:p>
    <w:p w14:paraId="0338E134" w14:textId="77777777" w:rsidR="00BC2A73" w:rsidRDefault="00BC2A73" w:rsidP="00BC2A73">
      <w:pPr>
        <w:pStyle w:val="Heading1Text"/>
        <w:tabs>
          <w:tab w:val="left" w:pos="2160"/>
          <w:tab w:val="left" w:pos="2340"/>
        </w:tabs>
        <w:spacing w:after="120" w:line="360" w:lineRule="auto"/>
        <w:rPr>
          <w:sz w:val="20"/>
        </w:rPr>
      </w:pPr>
      <w:r>
        <w:rPr>
          <w:b/>
          <w:sz w:val="20"/>
        </w:rPr>
        <w:t>Role</w:t>
      </w:r>
      <w:r>
        <w:rPr>
          <w:b/>
          <w:sz w:val="20"/>
        </w:rPr>
        <w:tab/>
      </w:r>
      <w:r w:rsidRPr="00FC0B84">
        <w:rPr>
          <w:b/>
          <w:sz w:val="20"/>
        </w:rPr>
        <w:t xml:space="preserve">: </w:t>
      </w:r>
      <w:r w:rsidRPr="00A125C7">
        <w:rPr>
          <w:sz w:val="20"/>
        </w:rPr>
        <w:t>BI Developer</w:t>
      </w:r>
    </w:p>
    <w:p w14:paraId="38244BDA" w14:textId="77777777" w:rsidR="00BC2A73" w:rsidRDefault="00BC2A73" w:rsidP="00BC2A73">
      <w:pPr>
        <w:pStyle w:val="Heading1Text"/>
        <w:tabs>
          <w:tab w:val="left" w:pos="2160"/>
          <w:tab w:val="left" w:pos="2340"/>
        </w:tabs>
        <w:spacing w:after="120" w:line="360" w:lineRule="auto"/>
        <w:rPr>
          <w:sz w:val="20"/>
        </w:rPr>
      </w:pPr>
      <w:r>
        <w:rPr>
          <w:b/>
          <w:sz w:val="20"/>
        </w:rPr>
        <w:t>Software Tools</w:t>
      </w:r>
      <w:r>
        <w:rPr>
          <w:b/>
          <w:sz w:val="20"/>
        </w:rPr>
        <w:tab/>
        <w:t>:</w:t>
      </w:r>
      <w:r>
        <w:rPr>
          <w:sz w:val="20"/>
        </w:rPr>
        <w:t xml:space="preserve"> </w:t>
      </w:r>
      <w:r w:rsidR="00173EE3">
        <w:rPr>
          <w:sz w:val="20"/>
        </w:rPr>
        <w:t>SSMS 2014</w:t>
      </w:r>
      <w:r w:rsidRPr="00BC2A73">
        <w:rPr>
          <w:sz w:val="20"/>
        </w:rPr>
        <w:t>, SSIS, SSRS</w:t>
      </w:r>
    </w:p>
    <w:p w14:paraId="637EBA5E" w14:textId="77777777" w:rsidR="00BC2A73" w:rsidRDefault="00BC2A73" w:rsidP="00BC2A73">
      <w:pPr>
        <w:pStyle w:val="Heading1Text"/>
        <w:tabs>
          <w:tab w:val="left" w:pos="2160"/>
          <w:tab w:val="left" w:pos="2340"/>
        </w:tabs>
        <w:spacing w:after="120" w:line="360" w:lineRule="auto"/>
        <w:rPr>
          <w:sz w:val="20"/>
        </w:rPr>
      </w:pPr>
      <w:r>
        <w:rPr>
          <w:b/>
          <w:sz w:val="20"/>
        </w:rPr>
        <w:t>Duration</w:t>
      </w:r>
      <w:r>
        <w:rPr>
          <w:b/>
          <w:sz w:val="20"/>
        </w:rPr>
        <w:tab/>
        <w:t>:</w:t>
      </w:r>
      <w:r w:rsidRPr="00A125C7">
        <w:t xml:space="preserve"> </w:t>
      </w:r>
      <w:r w:rsidR="007D64B3">
        <w:rPr>
          <w:sz w:val="20"/>
        </w:rPr>
        <w:t>October 2016</w:t>
      </w:r>
      <w:r w:rsidRPr="00BC2A73">
        <w:rPr>
          <w:sz w:val="20"/>
        </w:rPr>
        <w:t xml:space="preserve"> to </w:t>
      </w:r>
      <w:r w:rsidR="007D64B3">
        <w:rPr>
          <w:sz w:val="20"/>
        </w:rPr>
        <w:t>October 2018</w:t>
      </w:r>
    </w:p>
    <w:p w14:paraId="0FC0A6A1" w14:textId="77777777" w:rsidR="00E41547" w:rsidRPr="00A125C7" w:rsidRDefault="00E41547" w:rsidP="00BC2A73">
      <w:pPr>
        <w:pStyle w:val="Heading1Text"/>
        <w:tabs>
          <w:tab w:val="left" w:pos="2160"/>
          <w:tab w:val="left" w:pos="2340"/>
        </w:tabs>
        <w:spacing w:after="120" w:line="360" w:lineRule="auto"/>
        <w:rPr>
          <w:sz w:val="20"/>
        </w:rPr>
      </w:pPr>
      <w:r w:rsidRPr="00E41547">
        <w:rPr>
          <w:rFonts w:cs="Calibri"/>
          <w:b/>
          <w:bCs/>
          <w:sz w:val="20"/>
        </w:rPr>
        <w:t xml:space="preserve">Team Size </w:t>
      </w:r>
      <w:r w:rsidRPr="00E41547">
        <w:rPr>
          <w:rFonts w:cs="Calibri"/>
          <w:b/>
          <w:bCs/>
          <w:sz w:val="20"/>
        </w:rPr>
        <w:tab/>
        <w:t xml:space="preserve">: </w:t>
      </w:r>
      <w:r w:rsidR="007D64B3">
        <w:rPr>
          <w:rFonts w:cs="Calibri"/>
          <w:bCs/>
          <w:sz w:val="20"/>
        </w:rPr>
        <w:t>5</w:t>
      </w:r>
    </w:p>
    <w:p w14:paraId="6CC53957" w14:textId="77777777" w:rsidR="00173EE3" w:rsidRDefault="00173EE3" w:rsidP="00BA0ACF">
      <w:pPr>
        <w:pStyle w:val="Heading1Text"/>
        <w:tabs>
          <w:tab w:val="left" w:pos="1800"/>
          <w:tab w:val="left" w:pos="1980"/>
        </w:tabs>
        <w:spacing w:after="120" w:line="360" w:lineRule="auto"/>
        <w:jc w:val="both"/>
        <w:rPr>
          <w:b/>
          <w:sz w:val="20"/>
        </w:rPr>
      </w:pPr>
    </w:p>
    <w:p w14:paraId="6535AA0D" w14:textId="77777777" w:rsidR="00FE26C8" w:rsidRDefault="00FE26C8" w:rsidP="00BA0ACF">
      <w:pPr>
        <w:pStyle w:val="Heading1Text"/>
        <w:tabs>
          <w:tab w:val="left" w:pos="1800"/>
          <w:tab w:val="left" w:pos="1980"/>
        </w:tabs>
        <w:spacing w:after="120" w:line="360" w:lineRule="auto"/>
        <w:jc w:val="both"/>
        <w:rPr>
          <w:b/>
          <w:sz w:val="20"/>
        </w:rPr>
      </w:pPr>
    </w:p>
    <w:p w14:paraId="56C9A0D8" w14:textId="77777777" w:rsidR="00BA0ACF" w:rsidRDefault="00173EE3" w:rsidP="00173EE3">
      <w:pPr>
        <w:pStyle w:val="Heading1Text"/>
        <w:tabs>
          <w:tab w:val="left" w:pos="1800"/>
          <w:tab w:val="left" w:pos="1980"/>
        </w:tabs>
        <w:spacing w:after="120" w:line="360" w:lineRule="auto"/>
        <w:ind w:left="0"/>
        <w:jc w:val="both"/>
        <w:rPr>
          <w:b/>
          <w:sz w:val="20"/>
        </w:rPr>
      </w:pPr>
      <w:r>
        <w:rPr>
          <w:b/>
          <w:sz w:val="20"/>
        </w:rPr>
        <w:lastRenderedPageBreak/>
        <w:t>P</w:t>
      </w:r>
      <w:r w:rsidR="00BC2A73" w:rsidRPr="00BA0ACF">
        <w:rPr>
          <w:b/>
          <w:sz w:val="20"/>
        </w:rPr>
        <w:t>roject Description:</w:t>
      </w:r>
      <w:r w:rsidR="00FE0832">
        <w:rPr>
          <w:b/>
          <w:sz w:val="20"/>
        </w:rPr>
        <w:t xml:space="preserve"> </w:t>
      </w:r>
    </w:p>
    <w:p w14:paraId="102C5C6F" w14:textId="77777777" w:rsidR="007D64B3" w:rsidRPr="007D64B3" w:rsidRDefault="007D64B3" w:rsidP="007D64B3">
      <w:pPr>
        <w:spacing w:line="276" w:lineRule="auto"/>
        <w:rPr>
          <w:rFonts w:ascii="Verdana" w:hAnsi="Verdana" w:cs="Times New Roman"/>
          <w:color w:val="222222"/>
          <w:sz w:val="20"/>
          <w:szCs w:val="20"/>
        </w:rPr>
      </w:pPr>
      <w:r w:rsidRPr="007D64B3">
        <w:rPr>
          <w:rFonts w:ascii="Verdana" w:hAnsi="Verdana" w:cs="Times New Roman"/>
          <w:color w:val="222222"/>
          <w:sz w:val="20"/>
          <w:szCs w:val="20"/>
        </w:rPr>
        <w:t xml:space="preserve">EnvisionRxOptions has grown the manually intensive Eligibility file process as stayed </w:t>
      </w:r>
      <w:r>
        <w:rPr>
          <w:rFonts w:ascii="Verdana" w:hAnsi="Verdana" w:cs="Times New Roman"/>
          <w:color w:val="222222"/>
          <w:sz w:val="20"/>
          <w:szCs w:val="20"/>
        </w:rPr>
        <w:t xml:space="preserve">        </w:t>
      </w:r>
      <w:r w:rsidRPr="007D64B3">
        <w:rPr>
          <w:rFonts w:ascii="Verdana" w:hAnsi="Verdana" w:cs="Times New Roman"/>
          <w:color w:val="222222"/>
          <w:sz w:val="20"/>
          <w:szCs w:val="20"/>
        </w:rPr>
        <w:t>the same with many manual steps per file required to process each client’s file.</w:t>
      </w:r>
    </w:p>
    <w:p w14:paraId="10E2B943" w14:textId="77777777" w:rsidR="000C634B" w:rsidRDefault="000C634B" w:rsidP="007D64B3">
      <w:pPr>
        <w:pStyle w:val="Heading1Text"/>
        <w:tabs>
          <w:tab w:val="left" w:pos="1980"/>
        </w:tabs>
        <w:spacing w:after="120" w:line="360" w:lineRule="auto"/>
        <w:ind w:left="0"/>
        <w:rPr>
          <w:color w:val="222222"/>
          <w:sz w:val="20"/>
        </w:rPr>
      </w:pPr>
    </w:p>
    <w:p w14:paraId="64E9F5E3" w14:textId="77777777" w:rsidR="00173EE3" w:rsidRDefault="007D64B3" w:rsidP="007D64B3">
      <w:pPr>
        <w:pStyle w:val="Heading1Text"/>
        <w:tabs>
          <w:tab w:val="left" w:pos="1980"/>
        </w:tabs>
        <w:spacing w:after="120" w:line="360" w:lineRule="auto"/>
        <w:ind w:left="0"/>
        <w:rPr>
          <w:color w:val="222222"/>
          <w:sz w:val="20"/>
        </w:rPr>
      </w:pPr>
      <w:r w:rsidRPr="007D64B3">
        <w:rPr>
          <w:color w:val="222222"/>
          <w:sz w:val="20"/>
        </w:rPr>
        <w:t>Automate Eligibility  is a project  to enhance and revamp the current manual intake process to drive standardization, automation, processing efficiencies and improve real-time integration. As EnvisionRxOptions engages with a growing number of clients, TPA’s and exchanges increasing the volume of Eligibility transactions, reliance on the Eligibility processes also increases. To provide the maximum efficiency and the consistent methods for Eligibility processing for all clients .</w:t>
      </w:r>
    </w:p>
    <w:p w14:paraId="7E8AE84B" w14:textId="77777777" w:rsidR="00BC2A73" w:rsidRPr="00FC0B84" w:rsidRDefault="00BC2A73" w:rsidP="007D64B3">
      <w:pPr>
        <w:pStyle w:val="Heading1Text"/>
        <w:tabs>
          <w:tab w:val="left" w:pos="1980"/>
        </w:tabs>
        <w:spacing w:after="120" w:line="360" w:lineRule="auto"/>
        <w:ind w:left="0"/>
        <w:rPr>
          <w:b/>
          <w:sz w:val="20"/>
        </w:rPr>
      </w:pPr>
      <w:r w:rsidRPr="00FC0B84">
        <w:rPr>
          <w:b/>
          <w:sz w:val="20"/>
        </w:rPr>
        <w:t>Responsibilities:</w:t>
      </w:r>
    </w:p>
    <w:p w14:paraId="31FE757D" w14:textId="77777777" w:rsidR="00BC2A73" w:rsidRPr="00BC2A73" w:rsidRDefault="00BC2A73" w:rsidP="00BC2A73">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BC2A73">
        <w:rPr>
          <w:rStyle w:val="normalchar"/>
          <w:rFonts w:ascii="Verdana" w:hAnsi="Verdana"/>
          <w:color w:val="222222"/>
          <w:sz w:val="20"/>
          <w:szCs w:val="20"/>
        </w:rPr>
        <w:t>In</w:t>
      </w:r>
      <w:r w:rsidR="00F40BAB">
        <w:rPr>
          <w:rStyle w:val="normalchar"/>
          <w:rFonts w:ascii="Verdana" w:hAnsi="Verdana"/>
          <w:color w:val="222222"/>
          <w:sz w:val="20"/>
          <w:szCs w:val="20"/>
        </w:rPr>
        <w:t>volved in Requirement Gathering</w:t>
      </w:r>
    </w:p>
    <w:p w14:paraId="09EE1A26" w14:textId="77777777" w:rsidR="007D64B3" w:rsidRPr="007D64B3" w:rsidRDefault="007D64B3" w:rsidP="007D64B3">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7D64B3">
        <w:rPr>
          <w:rStyle w:val="normalchar"/>
          <w:rFonts w:ascii="Verdana" w:hAnsi="Verdana"/>
          <w:color w:val="222222"/>
          <w:sz w:val="20"/>
          <w:szCs w:val="20"/>
        </w:rPr>
        <w:t>Creating the design of the ETL process.</w:t>
      </w:r>
    </w:p>
    <w:p w14:paraId="0E6DE033" w14:textId="77777777" w:rsidR="007D64B3" w:rsidRPr="007D64B3" w:rsidRDefault="007D64B3" w:rsidP="007D64B3">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7D64B3">
        <w:rPr>
          <w:rStyle w:val="normalchar"/>
          <w:rFonts w:ascii="Verdana" w:hAnsi="Verdana"/>
          <w:color w:val="222222"/>
          <w:sz w:val="20"/>
          <w:szCs w:val="20"/>
        </w:rPr>
        <w:t>Created SSIS Packages to pull the Data from the raw files and Developing the User Stored Procedures and functions for transform the data into the warehouse.</w:t>
      </w:r>
    </w:p>
    <w:p w14:paraId="283EC771" w14:textId="77777777" w:rsidR="007D64B3" w:rsidRPr="007D64B3" w:rsidRDefault="007D64B3" w:rsidP="007D64B3">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7D64B3">
        <w:rPr>
          <w:rStyle w:val="normalchar"/>
          <w:rFonts w:ascii="Verdana" w:hAnsi="Verdana"/>
          <w:color w:val="222222"/>
          <w:sz w:val="20"/>
          <w:szCs w:val="20"/>
        </w:rPr>
        <w:t>Involved in processing of standard 834 EDI file using the component CozyRoc.</w:t>
      </w:r>
    </w:p>
    <w:p w14:paraId="0B75F566" w14:textId="77777777" w:rsidR="007D64B3" w:rsidRPr="007D64B3" w:rsidRDefault="007D64B3" w:rsidP="007D64B3">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7D64B3">
        <w:rPr>
          <w:rStyle w:val="normalchar"/>
          <w:rFonts w:ascii="Verdana" w:hAnsi="Verdana"/>
          <w:color w:val="222222"/>
          <w:sz w:val="20"/>
          <w:szCs w:val="20"/>
        </w:rPr>
        <w:t>Fine-tuned the long running queries using temp tables, table variable and used in SSIS using with results to function.</w:t>
      </w:r>
    </w:p>
    <w:p w14:paraId="4753F823" w14:textId="77777777" w:rsidR="007D64B3" w:rsidRPr="007D64B3" w:rsidRDefault="007D64B3" w:rsidP="007D64B3">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7D64B3">
        <w:rPr>
          <w:rStyle w:val="normalchar"/>
          <w:rFonts w:ascii="Verdana" w:hAnsi="Verdana"/>
          <w:color w:val="222222"/>
          <w:sz w:val="20"/>
          <w:szCs w:val="20"/>
        </w:rPr>
        <w:t>Performed ETL testing.</w:t>
      </w:r>
    </w:p>
    <w:p w14:paraId="7B632563" w14:textId="77777777" w:rsidR="007D64B3" w:rsidRDefault="007D64B3" w:rsidP="007D64B3">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7D64B3">
        <w:rPr>
          <w:rStyle w:val="normalchar"/>
          <w:rFonts w:ascii="Verdana" w:hAnsi="Verdana"/>
          <w:color w:val="222222"/>
          <w:sz w:val="20"/>
          <w:szCs w:val="20"/>
        </w:rPr>
        <w:t>Have onsite experience and client interaction.</w:t>
      </w:r>
    </w:p>
    <w:p w14:paraId="259E3C87" w14:textId="77777777" w:rsidR="006B2218" w:rsidRDefault="006B2218" w:rsidP="006B2218">
      <w:pPr>
        <w:pStyle w:val="SRA-Bullets"/>
        <w:spacing w:before="60" w:after="60" w:line="360" w:lineRule="auto"/>
        <w:rPr>
          <w:rStyle w:val="normalchar"/>
          <w:rFonts w:ascii="Verdana" w:hAnsi="Verdana"/>
          <w:color w:val="222222"/>
          <w:sz w:val="20"/>
          <w:szCs w:val="20"/>
        </w:rPr>
      </w:pPr>
    </w:p>
    <w:p w14:paraId="4284E0BB" w14:textId="77777777" w:rsidR="006B2218" w:rsidRPr="00BC2A73" w:rsidRDefault="006B2218" w:rsidP="006B2218">
      <w:pPr>
        <w:pStyle w:val="SRA-Bullets"/>
        <w:spacing w:before="60" w:after="60" w:line="360" w:lineRule="auto"/>
        <w:rPr>
          <w:rStyle w:val="normalchar"/>
          <w:rFonts w:ascii="Verdana" w:hAnsi="Verdana"/>
          <w:color w:val="222222"/>
          <w:sz w:val="20"/>
          <w:szCs w:val="20"/>
        </w:rPr>
      </w:pPr>
    </w:p>
    <w:p w14:paraId="7EAE5007" w14:textId="77777777" w:rsidR="00BC2A73" w:rsidRPr="00FC0B84" w:rsidRDefault="007D64B3" w:rsidP="00BC2A73">
      <w:pPr>
        <w:widowControl/>
        <w:numPr>
          <w:ilvl w:val="0"/>
          <w:numId w:val="17"/>
        </w:numPr>
        <w:autoSpaceDE/>
        <w:autoSpaceDN/>
        <w:adjustRightInd/>
        <w:spacing w:before="240" w:after="120" w:line="360" w:lineRule="auto"/>
        <w:rPr>
          <w:rFonts w:ascii="Verdana" w:hAnsi="Verdana"/>
          <w:b/>
          <w:bCs/>
          <w:color w:val="003366"/>
          <w:sz w:val="20"/>
          <w:szCs w:val="20"/>
        </w:rPr>
      </w:pPr>
      <w:r w:rsidRPr="007D64B3">
        <w:rPr>
          <w:rFonts w:ascii="Verdana" w:hAnsi="Verdana"/>
          <w:b/>
          <w:bCs/>
          <w:color w:val="003366"/>
          <w:sz w:val="20"/>
          <w:szCs w:val="20"/>
          <w:lang w:val="en-CA"/>
        </w:rPr>
        <w:t>Intl SOS Concierge Maintenance</w:t>
      </w:r>
    </w:p>
    <w:p w14:paraId="0041248B" w14:textId="77777777" w:rsidR="00BC2A73" w:rsidRDefault="00BC2A73" w:rsidP="00BC2A73">
      <w:pPr>
        <w:pStyle w:val="Heading1Text"/>
        <w:tabs>
          <w:tab w:val="left" w:pos="2160"/>
          <w:tab w:val="left" w:pos="2340"/>
        </w:tabs>
        <w:spacing w:after="120" w:line="360" w:lineRule="auto"/>
        <w:rPr>
          <w:sz w:val="20"/>
        </w:rPr>
      </w:pPr>
      <w:r>
        <w:rPr>
          <w:b/>
          <w:sz w:val="20"/>
        </w:rPr>
        <w:t>Role</w:t>
      </w:r>
      <w:r>
        <w:rPr>
          <w:b/>
          <w:sz w:val="20"/>
        </w:rPr>
        <w:tab/>
      </w:r>
      <w:r w:rsidRPr="00FC0B84">
        <w:rPr>
          <w:b/>
          <w:sz w:val="20"/>
        </w:rPr>
        <w:t xml:space="preserve">: </w:t>
      </w:r>
      <w:r w:rsidRPr="00A125C7">
        <w:rPr>
          <w:sz w:val="20"/>
        </w:rPr>
        <w:t>BI Developer</w:t>
      </w:r>
    </w:p>
    <w:p w14:paraId="5E238FAF" w14:textId="77777777" w:rsidR="00BC2A73" w:rsidRDefault="00BC2A73" w:rsidP="00BC2A73">
      <w:pPr>
        <w:pStyle w:val="Heading1Text"/>
        <w:tabs>
          <w:tab w:val="left" w:pos="2160"/>
          <w:tab w:val="left" w:pos="2340"/>
        </w:tabs>
        <w:spacing w:after="120" w:line="360" w:lineRule="auto"/>
        <w:rPr>
          <w:sz w:val="20"/>
        </w:rPr>
      </w:pPr>
      <w:r>
        <w:rPr>
          <w:b/>
          <w:sz w:val="20"/>
        </w:rPr>
        <w:t>Software Tools</w:t>
      </w:r>
      <w:r>
        <w:rPr>
          <w:b/>
          <w:sz w:val="20"/>
        </w:rPr>
        <w:tab/>
        <w:t>:</w:t>
      </w:r>
      <w:r>
        <w:rPr>
          <w:sz w:val="20"/>
        </w:rPr>
        <w:t xml:space="preserve"> </w:t>
      </w:r>
      <w:r w:rsidRPr="00BC2A73">
        <w:rPr>
          <w:sz w:val="20"/>
        </w:rPr>
        <w:t>SSMS 2012, SSRS, SSAS</w:t>
      </w:r>
      <w:r w:rsidR="00FE0832">
        <w:rPr>
          <w:sz w:val="20"/>
        </w:rPr>
        <w:t>, SharePoint 2013</w:t>
      </w:r>
    </w:p>
    <w:p w14:paraId="154C0658" w14:textId="77777777" w:rsidR="00BC2A73" w:rsidRDefault="00BC2A73" w:rsidP="00BC2A73">
      <w:pPr>
        <w:pStyle w:val="Heading1Text"/>
        <w:tabs>
          <w:tab w:val="left" w:pos="2160"/>
          <w:tab w:val="left" w:pos="2340"/>
        </w:tabs>
        <w:spacing w:after="120" w:line="360" w:lineRule="auto"/>
        <w:rPr>
          <w:sz w:val="20"/>
        </w:rPr>
      </w:pPr>
      <w:r>
        <w:rPr>
          <w:b/>
          <w:sz w:val="20"/>
        </w:rPr>
        <w:t>Duration</w:t>
      </w:r>
      <w:r>
        <w:rPr>
          <w:b/>
          <w:sz w:val="20"/>
        </w:rPr>
        <w:tab/>
        <w:t>:</w:t>
      </w:r>
      <w:r w:rsidR="007D64B3" w:rsidRPr="007D64B3">
        <w:rPr>
          <w:rFonts w:ascii="Palatino Linotype" w:eastAsia="Palatino Linotype" w:hAnsi="Palatino Linotype" w:cs="Palatino Linotype"/>
          <w:sz w:val="20"/>
        </w:rPr>
        <w:t xml:space="preserve"> </w:t>
      </w:r>
      <w:r w:rsidR="007D64B3" w:rsidRPr="007D64B3">
        <w:rPr>
          <w:sz w:val="20"/>
        </w:rPr>
        <w:t>July 2016-Oct</w:t>
      </w:r>
      <w:r w:rsidR="00A62960">
        <w:rPr>
          <w:sz w:val="20"/>
        </w:rPr>
        <w:t xml:space="preserve">ober </w:t>
      </w:r>
      <w:r w:rsidR="007D64B3" w:rsidRPr="007D64B3">
        <w:rPr>
          <w:sz w:val="20"/>
        </w:rPr>
        <w:t>2016</w:t>
      </w:r>
      <w:r w:rsidRPr="00A125C7">
        <w:t xml:space="preserve"> </w:t>
      </w:r>
    </w:p>
    <w:p w14:paraId="209C10B3" w14:textId="77777777" w:rsidR="00E41547" w:rsidRPr="00A125C7" w:rsidRDefault="00E41547" w:rsidP="00BC2A73">
      <w:pPr>
        <w:pStyle w:val="Heading1Text"/>
        <w:tabs>
          <w:tab w:val="left" w:pos="2160"/>
          <w:tab w:val="left" w:pos="2340"/>
        </w:tabs>
        <w:spacing w:after="120" w:line="360" w:lineRule="auto"/>
        <w:rPr>
          <w:sz w:val="20"/>
        </w:rPr>
      </w:pPr>
      <w:r w:rsidRPr="00E41547">
        <w:rPr>
          <w:rFonts w:cs="Calibri"/>
          <w:b/>
          <w:bCs/>
          <w:sz w:val="20"/>
        </w:rPr>
        <w:t xml:space="preserve">Team Size </w:t>
      </w:r>
      <w:r w:rsidRPr="00E41547">
        <w:rPr>
          <w:rFonts w:cs="Calibri"/>
          <w:b/>
          <w:bCs/>
          <w:sz w:val="20"/>
        </w:rPr>
        <w:tab/>
        <w:t xml:space="preserve">: </w:t>
      </w:r>
      <w:r w:rsidR="00A62960">
        <w:rPr>
          <w:rFonts w:cs="Calibri"/>
          <w:bCs/>
          <w:sz w:val="20"/>
        </w:rPr>
        <w:t>4</w:t>
      </w:r>
    </w:p>
    <w:p w14:paraId="1E395562" w14:textId="77777777" w:rsidR="00BC2A73" w:rsidRPr="00FC0B84" w:rsidRDefault="00BC2A73" w:rsidP="00BC2A73">
      <w:pPr>
        <w:pStyle w:val="Heading1Text"/>
        <w:tabs>
          <w:tab w:val="left" w:pos="1800"/>
          <w:tab w:val="left" w:pos="1980"/>
        </w:tabs>
        <w:spacing w:after="120" w:line="360" w:lineRule="auto"/>
        <w:rPr>
          <w:b/>
          <w:sz w:val="20"/>
        </w:rPr>
      </w:pPr>
      <w:r>
        <w:rPr>
          <w:b/>
          <w:sz w:val="20"/>
        </w:rPr>
        <w:t>Project Description:</w:t>
      </w:r>
    </w:p>
    <w:p w14:paraId="188D467A" w14:textId="77777777" w:rsidR="00A62960" w:rsidRPr="00A62960" w:rsidRDefault="00A62960" w:rsidP="00A62960">
      <w:pPr>
        <w:pStyle w:val="Heading1Text"/>
        <w:tabs>
          <w:tab w:val="left" w:pos="1800"/>
          <w:tab w:val="left" w:pos="1980"/>
        </w:tabs>
        <w:spacing w:after="120" w:line="360" w:lineRule="auto"/>
        <w:rPr>
          <w:color w:val="222222"/>
          <w:sz w:val="20"/>
        </w:rPr>
      </w:pPr>
      <w:r w:rsidRPr="00A62960">
        <w:rPr>
          <w:color w:val="222222"/>
          <w:sz w:val="20"/>
        </w:rPr>
        <w:t>Intl SOS Concierge Maintenance is a migration proj</w:t>
      </w:r>
      <w:r>
        <w:rPr>
          <w:color w:val="222222"/>
          <w:sz w:val="20"/>
        </w:rPr>
        <w:t xml:space="preserve">ect where the SSRS reports will </w:t>
      </w:r>
      <w:r w:rsidRPr="00A62960">
        <w:rPr>
          <w:color w:val="222222"/>
          <w:sz w:val="20"/>
        </w:rPr>
        <w:t>be migrated from the Production Database to Data mart in order to improve performance. The data mart will be holding only the tables related to the Reports.</w:t>
      </w:r>
    </w:p>
    <w:p w14:paraId="7ED580CC" w14:textId="77777777" w:rsidR="00BC2A73" w:rsidRPr="00FC0B84" w:rsidRDefault="00BC2A73" w:rsidP="00A62960">
      <w:pPr>
        <w:pStyle w:val="Heading1Text"/>
        <w:tabs>
          <w:tab w:val="left" w:pos="1980"/>
        </w:tabs>
        <w:spacing w:after="120" w:line="360" w:lineRule="auto"/>
        <w:rPr>
          <w:b/>
          <w:sz w:val="20"/>
        </w:rPr>
      </w:pPr>
      <w:r w:rsidRPr="00FC0B84">
        <w:rPr>
          <w:b/>
          <w:sz w:val="20"/>
        </w:rPr>
        <w:lastRenderedPageBreak/>
        <w:t>Responsibilities:</w:t>
      </w:r>
    </w:p>
    <w:p w14:paraId="5FBB0114"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Creating new RDL’s based on the existing RDL and pointing to new data mart.</w:t>
      </w:r>
    </w:p>
    <w:p w14:paraId="2425368E"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Uploading the RDL’s to share point and creating new subscriptions based on the BRD</w:t>
      </w:r>
    </w:p>
    <w:p w14:paraId="42AABAB4"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 xml:space="preserve">Testing the data between the new RDL and existing RDL. Testing the subscription and email for the RDL </w:t>
      </w:r>
    </w:p>
    <w:p w14:paraId="2AC9726B"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Creating Dimension &amp; Facts As per the business Needs.</w:t>
      </w:r>
    </w:p>
    <w:p w14:paraId="0D374359"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Design SSIS Package to pull the Data from the raw files and Developing the User Stored Procedures and functions for transform the data into the warehouse.</w:t>
      </w:r>
    </w:p>
    <w:p w14:paraId="1C1F63F5"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Performed ETL testing, Cube testing and Report testing.</w:t>
      </w:r>
    </w:p>
    <w:p w14:paraId="7B4A7170" w14:textId="77777777" w:rsidR="00A62960" w:rsidRPr="00173EE3" w:rsidRDefault="00A62960" w:rsidP="00173EE3">
      <w:pPr>
        <w:widowControl/>
        <w:numPr>
          <w:ilvl w:val="0"/>
          <w:numId w:val="17"/>
        </w:numPr>
        <w:autoSpaceDE/>
        <w:autoSpaceDN/>
        <w:adjustRightInd/>
        <w:spacing w:before="240" w:after="120" w:line="360" w:lineRule="auto"/>
        <w:rPr>
          <w:rFonts w:ascii="Verdana" w:hAnsi="Verdana"/>
          <w:b/>
          <w:bCs/>
          <w:color w:val="003366"/>
          <w:sz w:val="20"/>
          <w:szCs w:val="20"/>
          <w:lang w:val="en-CA"/>
        </w:rPr>
      </w:pPr>
      <w:r w:rsidRPr="00A62960">
        <w:rPr>
          <w:rFonts w:ascii="Verdana" w:hAnsi="Verdana"/>
          <w:b/>
          <w:bCs/>
          <w:color w:val="003366"/>
          <w:sz w:val="20"/>
          <w:szCs w:val="20"/>
          <w:lang w:val="en-CA"/>
        </w:rPr>
        <w:t xml:space="preserve">CAPELLA EIA ENTERPRIZE INFORMATION </w:t>
      </w:r>
    </w:p>
    <w:p w14:paraId="71EEC1CE" w14:textId="77777777" w:rsidR="00E41547" w:rsidRPr="00A62960" w:rsidRDefault="00E41547" w:rsidP="00A62960">
      <w:pPr>
        <w:widowControl/>
        <w:autoSpaceDE/>
        <w:autoSpaceDN/>
        <w:adjustRightInd/>
        <w:spacing w:before="240" w:after="120" w:line="480" w:lineRule="auto"/>
        <w:ind w:left="360"/>
        <w:jc w:val="both"/>
        <w:rPr>
          <w:rFonts w:ascii="Verdana" w:hAnsi="Verdana" w:cs="Calibri"/>
          <w:bCs/>
          <w:sz w:val="20"/>
          <w:szCs w:val="20"/>
        </w:rPr>
      </w:pPr>
      <w:r w:rsidRPr="00A62960">
        <w:rPr>
          <w:rFonts w:ascii="Verdana" w:hAnsi="Verdana" w:cs="Calibri"/>
          <w:b/>
          <w:bCs/>
          <w:sz w:val="20"/>
          <w:szCs w:val="20"/>
        </w:rPr>
        <w:t>Role</w:t>
      </w:r>
      <w:r w:rsidRPr="00A62960">
        <w:rPr>
          <w:rFonts w:ascii="Verdana" w:hAnsi="Verdana" w:cs="Calibri"/>
          <w:bCs/>
          <w:sz w:val="20"/>
          <w:szCs w:val="20"/>
        </w:rPr>
        <w:tab/>
      </w:r>
      <w:r w:rsidRPr="00A62960">
        <w:rPr>
          <w:rFonts w:ascii="Verdana" w:hAnsi="Verdana" w:cs="Calibri"/>
          <w:bCs/>
          <w:sz w:val="20"/>
          <w:szCs w:val="20"/>
        </w:rPr>
        <w:tab/>
      </w:r>
      <w:r w:rsidRPr="00A62960">
        <w:rPr>
          <w:rFonts w:ascii="Verdana" w:hAnsi="Verdana" w:cs="Calibri"/>
          <w:b/>
          <w:bCs/>
          <w:sz w:val="20"/>
          <w:szCs w:val="20"/>
        </w:rPr>
        <w:t>:</w:t>
      </w:r>
      <w:r w:rsidRPr="00A62960">
        <w:rPr>
          <w:rFonts w:ascii="Verdana" w:hAnsi="Verdana" w:cs="Calibri"/>
          <w:bCs/>
          <w:sz w:val="20"/>
          <w:szCs w:val="20"/>
        </w:rPr>
        <w:t xml:space="preserve"> </w:t>
      </w:r>
      <w:r w:rsidRPr="00B231CE">
        <w:rPr>
          <w:rFonts w:ascii="Verdana" w:hAnsi="Verdana"/>
          <w:bCs/>
          <w:color w:val="000000"/>
          <w:sz w:val="20"/>
          <w:szCs w:val="20"/>
          <w:lang w:val="en-CA"/>
        </w:rPr>
        <w:t>BI</w:t>
      </w:r>
      <w:r w:rsidRPr="00A62960">
        <w:rPr>
          <w:rFonts w:ascii="Verdana" w:hAnsi="Verdana" w:cs="Calibri"/>
          <w:bCs/>
          <w:sz w:val="20"/>
          <w:szCs w:val="20"/>
        </w:rPr>
        <w:t xml:space="preserve"> Developer</w:t>
      </w:r>
    </w:p>
    <w:p w14:paraId="6F8E003B" w14:textId="77777777" w:rsidR="00E41547" w:rsidRPr="00E41547" w:rsidRDefault="00E41547" w:rsidP="00865F30">
      <w:pPr>
        <w:spacing w:line="480" w:lineRule="auto"/>
        <w:ind w:left="360"/>
        <w:jc w:val="both"/>
        <w:rPr>
          <w:rFonts w:ascii="Verdana" w:hAnsi="Verdana" w:cs="Calibri"/>
          <w:bCs/>
          <w:sz w:val="20"/>
          <w:szCs w:val="20"/>
        </w:rPr>
      </w:pPr>
      <w:r w:rsidRPr="00E41547">
        <w:rPr>
          <w:rFonts w:ascii="Verdana" w:hAnsi="Verdana" w:cs="Calibri"/>
          <w:b/>
          <w:bCs/>
          <w:sz w:val="20"/>
          <w:szCs w:val="20"/>
        </w:rPr>
        <w:t>Software tools</w:t>
      </w:r>
      <w:r>
        <w:rPr>
          <w:rFonts w:ascii="Verdana" w:hAnsi="Verdana" w:cs="Calibri"/>
          <w:b/>
          <w:bCs/>
          <w:sz w:val="20"/>
          <w:szCs w:val="20"/>
        </w:rPr>
        <w:tab/>
      </w:r>
      <w:r w:rsidRPr="00E41547">
        <w:rPr>
          <w:rFonts w:ascii="Verdana" w:hAnsi="Verdana" w:cs="Calibri"/>
          <w:b/>
          <w:sz w:val="20"/>
          <w:szCs w:val="20"/>
        </w:rPr>
        <w:t>:</w:t>
      </w:r>
      <w:r w:rsidRPr="00E41547">
        <w:rPr>
          <w:rFonts w:ascii="Verdana" w:hAnsi="Verdana" w:cs="Calibri"/>
          <w:bCs/>
          <w:sz w:val="20"/>
          <w:szCs w:val="20"/>
        </w:rPr>
        <w:t xml:space="preserve"> SSMS 2012, SSRS, SSAS</w:t>
      </w:r>
    </w:p>
    <w:p w14:paraId="35ABD623" w14:textId="77777777" w:rsidR="00A62960" w:rsidRPr="00A62960" w:rsidRDefault="00E41547" w:rsidP="00865F30">
      <w:pPr>
        <w:spacing w:line="480" w:lineRule="auto"/>
        <w:ind w:left="360"/>
        <w:jc w:val="both"/>
        <w:rPr>
          <w:rFonts w:ascii="Verdana" w:hAnsi="Verdana" w:cs="Times New Roman"/>
          <w:sz w:val="20"/>
          <w:szCs w:val="20"/>
        </w:rPr>
      </w:pPr>
      <w:r w:rsidRPr="00E41547">
        <w:rPr>
          <w:rFonts w:ascii="Verdana" w:hAnsi="Verdana" w:cs="Calibri"/>
          <w:b/>
          <w:bCs/>
          <w:sz w:val="20"/>
          <w:szCs w:val="20"/>
        </w:rPr>
        <w:t xml:space="preserve">Duration </w:t>
      </w:r>
      <w:r w:rsidRPr="00E41547">
        <w:rPr>
          <w:rFonts w:ascii="Verdana" w:hAnsi="Verdana" w:cs="Calibri"/>
          <w:b/>
          <w:bCs/>
          <w:sz w:val="20"/>
          <w:szCs w:val="20"/>
        </w:rPr>
        <w:tab/>
      </w:r>
      <w:r w:rsidRPr="00E41547">
        <w:rPr>
          <w:rFonts w:ascii="Verdana" w:hAnsi="Verdana" w:cs="Calibri"/>
          <w:b/>
          <w:bCs/>
          <w:sz w:val="20"/>
          <w:szCs w:val="20"/>
        </w:rPr>
        <w:tab/>
        <w:t xml:space="preserve">: </w:t>
      </w:r>
      <w:r w:rsidR="00A62960" w:rsidRPr="00A62960">
        <w:rPr>
          <w:rFonts w:ascii="Verdana" w:hAnsi="Verdana" w:cs="Times New Roman"/>
          <w:sz w:val="20"/>
          <w:szCs w:val="20"/>
        </w:rPr>
        <w:t>Sep2013-June2016</w:t>
      </w:r>
    </w:p>
    <w:p w14:paraId="1C42DC8D" w14:textId="77777777" w:rsidR="00E41547" w:rsidRPr="00E41547" w:rsidRDefault="00E41547" w:rsidP="00865F30">
      <w:pPr>
        <w:spacing w:line="480" w:lineRule="auto"/>
        <w:ind w:left="360"/>
        <w:jc w:val="both"/>
        <w:rPr>
          <w:rFonts w:ascii="Verdana" w:hAnsi="Verdana" w:cs="Calibri"/>
          <w:bCs/>
          <w:sz w:val="20"/>
          <w:szCs w:val="20"/>
        </w:rPr>
      </w:pPr>
      <w:r w:rsidRPr="00E41547">
        <w:rPr>
          <w:rFonts w:ascii="Verdana" w:hAnsi="Verdana" w:cs="Calibri"/>
          <w:b/>
          <w:bCs/>
          <w:sz w:val="20"/>
          <w:szCs w:val="20"/>
        </w:rPr>
        <w:t xml:space="preserve">Team Size </w:t>
      </w:r>
      <w:r w:rsidRPr="00E41547">
        <w:rPr>
          <w:rFonts w:ascii="Verdana" w:hAnsi="Verdana" w:cs="Calibri"/>
          <w:b/>
          <w:bCs/>
          <w:sz w:val="20"/>
          <w:szCs w:val="20"/>
        </w:rPr>
        <w:tab/>
        <w:t xml:space="preserve">: </w:t>
      </w:r>
      <w:r w:rsidR="00A62960">
        <w:rPr>
          <w:rFonts w:ascii="Verdana" w:hAnsi="Verdana" w:cs="Calibri"/>
          <w:bCs/>
          <w:sz w:val="20"/>
          <w:szCs w:val="20"/>
        </w:rPr>
        <w:t>5</w:t>
      </w:r>
    </w:p>
    <w:p w14:paraId="4C13CCE9" w14:textId="77777777" w:rsidR="00BA0ACF" w:rsidRDefault="00E41547" w:rsidP="00E41547">
      <w:pPr>
        <w:spacing w:line="360" w:lineRule="auto"/>
        <w:ind w:left="360"/>
        <w:jc w:val="both"/>
        <w:rPr>
          <w:rStyle w:val="normalchar"/>
          <w:rFonts w:ascii="Verdana" w:hAnsi="Verdana" w:cs="Times New Roman"/>
          <w:color w:val="222222"/>
          <w:sz w:val="20"/>
          <w:szCs w:val="20"/>
        </w:rPr>
      </w:pPr>
      <w:r w:rsidRPr="00BA0ACF">
        <w:rPr>
          <w:rStyle w:val="normalchar"/>
          <w:rFonts w:ascii="Verdana" w:hAnsi="Verdana" w:cs="Times New Roman"/>
          <w:b/>
          <w:color w:val="222222"/>
          <w:sz w:val="20"/>
          <w:szCs w:val="20"/>
        </w:rPr>
        <w:t>Project Description:</w:t>
      </w:r>
      <w:r w:rsidRPr="00E41547">
        <w:rPr>
          <w:rStyle w:val="normalchar"/>
          <w:rFonts w:ascii="Verdana" w:hAnsi="Verdana" w:cs="Times New Roman"/>
          <w:color w:val="222222"/>
          <w:sz w:val="20"/>
          <w:szCs w:val="20"/>
        </w:rPr>
        <w:t xml:space="preserve">  </w:t>
      </w:r>
    </w:p>
    <w:p w14:paraId="2EA8EF9F" w14:textId="77777777" w:rsidR="00A62960" w:rsidRPr="00A62960" w:rsidRDefault="00A62960" w:rsidP="00A62960">
      <w:pPr>
        <w:spacing w:line="360" w:lineRule="auto"/>
        <w:ind w:left="360"/>
        <w:jc w:val="both"/>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 xml:space="preserve">EIA Enterprise Information Architecture is a high level Architect for the Data Analysis to exactly  identify the student Feedback for the process improvement </w:t>
      </w:r>
    </w:p>
    <w:p w14:paraId="21FD6C99" w14:textId="77777777" w:rsidR="00A62960" w:rsidRPr="00A62960" w:rsidRDefault="00A62960" w:rsidP="00A62960">
      <w:pPr>
        <w:spacing w:line="360" w:lineRule="auto"/>
        <w:ind w:left="360"/>
        <w:jc w:val="both"/>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Receive Feedback from the student and conducting different Survey using third party companies for the course improvement, Faculty Improvement &amp; Process Improvement</w:t>
      </w:r>
    </w:p>
    <w:p w14:paraId="123BE826" w14:textId="77777777" w:rsidR="00A62960" w:rsidRPr="00A62960" w:rsidRDefault="00A62960" w:rsidP="00A62960">
      <w:pPr>
        <w:spacing w:line="360" w:lineRule="auto"/>
        <w:ind w:left="360"/>
        <w:jc w:val="both"/>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 xml:space="preserve">EIA Will Provide the Graphical Views of the Survey Data to the Management through SSRS </w:t>
      </w:r>
    </w:p>
    <w:p w14:paraId="1F45C6FC" w14:textId="77777777" w:rsidR="00E41547" w:rsidRPr="00BA0ACF" w:rsidRDefault="00E41547" w:rsidP="00E41547">
      <w:pPr>
        <w:spacing w:line="360" w:lineRule="auto"/>
        <w:ind w:left="360"/>
        <w:jc w:val="both"/>
        <w:rPr>
          <w:rStyle w:val="normalchar"/>
          <w:rFonts w:ascii="Verdana" w:hAnsi="Verdana" w:cs="Times New Roman"/>
          <w:b/>
          <w:color w:val="222222"/>
          <w:sz w:val="20"/>
          <w:szCs w:val="20"/>
        </w:rPr>
      </w:pPr>
      <w:r w:rsidRPr="00BA0ACF">
        <w:rPr>
          <w:rStyle w:val="normalchar"/>
          <w:rFonts w:ascii="Verdana" w:hAnsi="Verdana" w:cs="Times New Roman"/>
          <w:b/>
          <w:color w:val="222222"/>
          <w:sz w:val="20"/>
          <w:szCs w:val="20"/>
        </w:rPr>
        <w:t>Responsibilities:</w:t>
      </w:r>
    </w:p>
    <w:p w14:paraId="52EF6878"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Creating The Dimension &amp; Facts As per the business Needs.</w:t>
      </w:r>
    </w:p>
    <w:p w14:paraId="4587A2E7"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Design SSIS Package to pull the Data from the raw files and Developing the User Stored Procedures and functions for transform the data into the warehouse.</w:t>
      </w:r>
    </w:p>
    <w:p w14:paraId="7F81538D"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Performed ETL testing, Cube testing and Report testing.</w:t>
      </w:r>
    </w:p>
    <w:p w14:paraId="1F6F4E0C" w14:textId="77777777" w:rsidR="00A62960" w:rsidRP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Fine-tuned the long running queries using temp tables, table variable and used in SSIS using with results to function.</w:t>
      </w:r>
    </w:p>
    <w:p w14:paraId="0C11E5B9" w14:textId="77777777" w:rsidR="00A62960" w:rsidRDefault="00A62960" w:rsidP="00A62960">
      <w:pPr>
        <w:pStyle w:val="SRA-Bullets"/>
        <w:numPr>
          <w:ilvl w:val="0"/>
          <w:numId w:val="7"/>
        </w:numPr>
        <w:tabs>
          <w:tab w:val="clear" w:pos="1170"/>
          <w:tab w:val="num" w:pos="1080"/>
        </w:tabs>
        <w:spacing w:before="60" w:after="60" w:line="360" w:lineRule="auto"/>
        <w:ind w:left="1080"/>
        <w:rPr>
          <w:rStyle w:val="normalchar"/>
          <w:rFonts w:ascii="Verdana" w:hAnsi="Verdana"/>
          <w:color w:val="222222"/>
          <w:sz w:val="20"/>
          <w:szCs w:val="20"/>
        </w:rPr>
      </w:pPr>
      <w:r w:rsidRPr="00A62960">
        <w:rPr>
          <w:rStyle w:val="normalchar"/>
          <w:rFonts w:ascii="Verdana" w:hAnsi="Verdana"/>
          <w:color w:val="222222"/>
          <w:sz w:val="20"/>
          <w:szCs w:val="20"/>
        </w:rPr>
        <w:t>Partition the large tables to retrieve millions of data’s in short duration of time</w:t>
      </w:r>
    </w:p>
    <w:p w14:paraId="25A6A900" w14:textId="77777777" w:rsidR="00173EE3" w:rsidRPr="00A62960" w:rsidRDefault="00173EE3" w:rsidP="00173EE3">
      <w:pPr>
        <w:pStyle w:val="SRA-Bullets"/>
        <w:spacing w:before="60" w:after="60" w:line="360" w:lineRule="auto"/>
        <w:ind w:left="1080"/>
        <w:rPr>
          <w:rStyle w:val="normalchar"/>
          <w:rFonts w:ascii="Verdana" w:hAnsi="Verdana"/>
          <w:color w:val="222222"/>
          <w:sz w:val="20"/>
          <w:szCs w:val="20"/>
        </w:rPr>
      </w:pPr>
    </w:p>
    <w:p w14:paraId="05AE20B9" w14:textId="77777777" w:rsidR="00865F30" w:rsidRPr="00865F30" w:rsidRDefault="00A62960" w:rsidP="00FE0832">
      <w:pPr>
        <w:widowControl/>
        <w:numPr>
          <w:ilvl w:val="0"/>
          <w:numId w:val="17"/>
        </w:numPr>
        <w:autoSpaceDE/>
        <w:autoSpaceDN/>
        <w:adjustRightInd/>
        <w:spacing w:before="240" w:after="120" w:line="360" w:lineRule="auto"/>
        <w:rPr>
          <w:rFonts w:ascii="Verdana" w:hAnsi="Verdana"/>
          <w:b/>
          <w:bCs/>
          <w:color w:val="003366"/>
          <w:sz w:val="20"/>
          <w:szCs w:val="20"/>
          <w:lang w:val="en-CA"/>
        </w:rPr>
      </w:pPr>
      <w:r w:rsidRPr="00A62960">
        <w:rPr>
          <w:rFonts w:ascii="Verdana" w:hAnsi="Verdana"/>
          <w:b/>
          <w:bCs/>
          <w:color w:val="003366"/>
          <w:sz w:val="20"/>
          <w:szCs w:val="20"/>
          <w:lang w:val="en-CA"/>
        </w:rPr>
        <w:lastRenderedPageBreak/>
        <w:t>International Baccalaureate</w:t>
      </w:r>
      <w:r>
        <w:rPr>
          <w:rFonts w:ascii="Verdana" w:hAnsi="Verdana"/>
          <w:b/>
          <w:bCs/>
          <w:color w:val="003366"/>
          <w:sz w:val="20"/>
          <w:szCs w:val="20"/>
          <w:lang w:val="en-CA"/>
        </w:rPr>
        <w:t xml:space="preserve"> </w:t>
      </w:r>
      <w:r w:rsidRPr="00A62960">
        <w:rPr>
          <w:rFonts w:ascii="Verdana" w:hAnsi="Verdana"/>
          <w:b/>
          <w:bCs/>
          <w:color w:val="003366"/>
          <w:sz w:val="20"/>
          <w:szCs w:val="20"/>
          <w:lang w:val="en-CA"/>
        </w:rPr>
        <w:t xml:space="preserve">  IB MI Consulting</w:t>
      </w:r>
      <w:r>
        <w:rPr>
          <w:rFonts w:ascii="Verdana" w:hAnsi="Verdana"/>
          <w:b/>
          <w:bCs/>
          <w:color w:val="003366"/>
          <w:sz w:val="20"/>
          <w:szCs w:val="20"/>
          <w:lang w:val="en-CA"/>
        </w:rPr>
        <w:t xml:space="preserve">  </w:t>
      </w:r>
      <w:r w:rsidR="00865F30">
        <w:rPr>
          <w:rFonts w:ascii="Verdana" w:hAnsi="Verdana"/>
          <w:b/>
          <w:bCs/>
          <w:color w:val="003366"/>
          <w:sz w:val="20"/>
          <w:szCs w:val="20"/>
          <w:lang w:val="en-CA"/>
        </w:rPr>
        <w:t>[Integrated Common Warehouse]</w:t>
      </w:r>
    </w:p>
    <w:p w14:paraId="042A03C5" w14:textId="77777777" w:rsidR="00E41547" w:rsidRPr="00865F30" w:rsidRDefault="00E41547" w:rsidP="00865F30">
      <w:pPr>
        <w:tabs>
          <w:tab w:val="left" w:pos="-90"/>
        </w:tabs>
        <w:spacing w:line="480" w:lineRule="auto"/>
        <w:ind w:left="360"/>
        <w:jc w:val="both"/>
        <w:rPr>
          <w:rFonts w:ascii="Verdana" w:hAnsi="Verdana" w:cs="Calibri"/>
          <w:bCs/>
          <w:sz w:val="20"/>
          <w:szCs w:val="20"/>
        </w:rPr>
      </w:pPr>
      <w:r w:rsidRPr="00865F30">
        <w:rPr>
          <w:rFonts w:ascii="Verdana" w:hAnsi="Verdana" w:cs="Calibri"/>
          <w:b/>
          <w:bCs/>
          <w:sz w:val="20"/>
          <w:szCs w:val="20"/>
        </w:rPr>
        <w:t>Role</w:t>
      </w:r>
      <w:r w:rsidR="00FE0832" w:rsidRPr="00865F30">
        <w:rPr>
          <w:rFonts w:ascii="Verdana" w:hAnsi="Verdana" w:cs="Calibri"/>
          <w:bCs/>
          <w:sz w:val="20"/>
          <w:szCs w:val="20"/>
        </w:rPr>
        <w:tab/>
      </w:r>
      <w:r w:rsidR="00FE0832" w:rsidRPr="00865F30">
        <w:rPr>
          <w:rFonts w:ascii="Verdana" w:hAnsi="Verdana" w:cs="Calibri"/>
          <w:bCs/>
          <w:sz w:val="20"/>
          <w:szCs w:val="20"/>
        </w:rPr>
        <w:tab/>
      </w:r>
      <w:r w:rsidRPr="00865F30">
        <w:rPr>
          <w:rFonts w:ascii="Verdana" w:hAnsi="Verdana" w:cs="Calibri"/>
          <w:b/>
          <w:bCs/>
          <w:sz w:val="20"/>
          <w:szCs w:val="20"/>
        </w:rPr>
        <w:t>:</w:t>
      </w:r>
      <w:r w:rsidRPr="00865F30">
        <w:rPr>
          <w:rFonts w:ascii="Verdana" w:hAnsi="Verdana" w:cs="Calibri"/>
          <w:bCs/>
          <w:sz w:val="20"/>
          <w:szCs w:val="20"/>
        </w:rPr>
        <w:t xml:space="preserve"> Developer</w:t>
      </w:r>
    </w:p>
    <w:p w14:paraId="5ADF56A2" w14:textId="77777777" w:rsidR="00E41547" w:rsidRPr="00865F30" w:rsidRDefault="00E41547" w:rsidP="00865F30">
      <w:pPr>
        <w:tabs>
          <w:tab w:val="left" w:pos="-90"/>
        </w:tabs>
        <w:spacing w:line="480" w:lineRule="auto"/>
        <w:ind w:left="360"/>
        <w:jc w:val="both"/>
        <w:rPr>
          <w:rFonts w:ascii="Verdana" w:hAnsi="Verdana" w:cs="Calibri"/>
          <w:bCs/>
          <w:sz w:val="20"/>
          <w:szCs w:val="20"/>
        </w:rPr>
      </w:pPr>
      <w:r w:rsidRPr="00865F30">
        <w:rPr>
          <w:rFonts w:ascii="Verdana" w:hAnsi="Verdana" w:cs="Calibri"/>
          <w:b/>
          <w:bCs/>
          <w:sz w:val="20"/>
          <w:szCs w:val="20"/>
        </w:rPr>
        <w:t>Software tools</w:t>
      </w:r>
      <w:r w:rsidR="00FE0832" w:rsidRPr="00865F30">
        <w:rPr>
          <w:rFonts w:ascii="Verdana" w:hAnsi="Verdana" w:cs="Calibri"/>
          <w:b/>
          <w:bCs/>
          <w:sz w:val="20"/>
          <w:szCs w:val="20"/>
        </w:rPr>
        <w:tab/>
      </w:r>
      <w:r w:rsidRPr="00865F30">
        <w:rPr>
          <w:rFonts w:ascii="Verdana" w:hAnsi="Verdana" w:cs="Calibri"/>
          <w:b/>
          <w:sz w:val="20"/>
          <w:szCs w:val="20"/>
        </w:rPr>
        <w:t>:</w:t>
      </w:r>
      <w:r w:rsidRPr="00865F30">
        <w:rPr>
          <w:rFonts w:ascii="Verdana" w:hAnsi="Verdana" w:cs="Calibri"/>
          <w:bCs/>
          <w:sz w:val="20"/>
          <w:szCs w:val="20"/>
        </w:rPr>
        <w:t xml:space="preserve"> SSIS, SSRS and </w:t>
      </w:r>
      <w:r w:rsidR="00FE0832" w:rsidRPr="00865F30">
        <w:rPr>
          <w:rFonts w:ascii="Verdana" w:hAnsi="Verdana" w:cs="Calibri"/>
          <w:bCs/>
          <w:sz w:val="20"/>
          <w:szCs w:val="20"/>
        </w:rPr>
        <w:t>S</w:t>
      </w:r>
      <w:r w:rsidR="00A62960">
        <w:rPr>
          <w:rFonts w:ascii="Verdana" w:hAnsi="Verdana" w:cs="Calibri"/>
          <w:bCs/>
          <w:sz w:val="20"/>
          <w:szCs w:val="20"/>
        </w:rPr>
        <w:t>QL Server2012</w:t>
      </w:r>
    </w:p>
    <w:p w14:paraId="450B7C4A" w14:textId="77777777" w:rsidR="00A62960" w:rsidRDefault="00FE0832" w:rsidP="00865F30">
      <w:pPr>
        <w:tabs>
          <w:tab w:val="left" w:pos="-90"/>
        </w:tabs>
        <w:spacing w:line="480" w:lineRule="auto"/>
        <w:ind w:left="360"/>
        <w:jc w:val="both"/>
        <w:rPr>
          <w:rFonts w:ascii="Palatino Linotype" w:eastAsia="Palatino Linotype" w:hAnsi="Palatino Linotype" w:cs="Palatino Linotype"/>
          <w:sz w:val="20"/>
          <w:szCs w:val="20"/>
        </w:rPr>
      </w:pPr>
      <w:r w:rsidRPr="00865F30">
        <w:rPr>
          <w:rFonts w:ascii="Verdana" w:hAnsi="Verdana" w:cs="Calibri"/>
          <w:b/>
          <w:bCs/>
          <w:sz w:val="20"/>
          <w:szCs w:val="20"/>
        </w:rPr>
        <w:t>Duration</w:t>
      </w:r>
      <w:r w:rsidRPr="00865F30">
        <w:rPr>
          <w:rFonts w:ascii="Verdana" w:hAnsi="Verdana" w:cs="Calibri"/>
          <w:b/>
          <w:bCs/>
          <w:sz w:val="20"/>
          <w:szCs w:val="20"/>
        </w:rPr>
        <w:tab/>
      </w:r>
      <w:r w:rsidRPr="00865F30">
        <w:rPr>
          <w:rFonts w:ascii="Verdana" w:hAnsi="Verdana" w:cs="Calibri"/>
          <w:b/>
          <w:bCs/>
          <w:sz w:val="20"/>
          <w:szCs w:val="20"/>
        </w:rPr>
        <w:tab/>
        <w:t xml:space="preserve">: </w:t>
      </w:r>
      <w:r w:rsidR="00A62960" w:rsidRPr="00A62960">
        <w:rPr>
          <w:rFonts w:ascii="Verdana" w:hAnsi="Verdana" w:cs="Calibri"/>
          <w:bCs/>
          <w:sz w:val="20"/>
          <w:szCs w:val="20"/>
        </w:rPr>
        <w:t>Sep2012-Sep 2013</w:t>
      </w:r>
      <w:r w:rsidR="00A62960">
        <w:rPr>
          <w:rFonts w:ascii="Palatino Linotype" w:eastAsia="Palatino Linotype" w:hAnsi="Palatino Linotype" w:cs="Palatino Linotype"/>
          <w:sz w:val="20"/>
          <w:szCs w:val="20"/>
        </w:rPr>
        <w:t xml:space="preserve"> </w:t>
      </w:r>
    </w:p>
    <w:p w14:paraId="64ABEAE3" w14:textId="77777777" w:rsidR="00E41547" w:rsidRPr="00865F30" w:rsidRDefault="00FE0832" w:rsidP="00865F30">
      <w:pPr>
        <w:tabs>
          <w:tab w:val="left" w:pos="-90"/>
        </w:tabs>
        <w:spacing w:line="480" w:lineRule="auto"/>
        <w:ind w:left="360"/>
        <w:jc w:val="both"/>
        <w:rPr>
          <w:rFonts w:ascii="Verdana" w:hAnsi="Verdana" w:cs="Calibri"/>
          <w:bCs/>
          <w:sz w:val="20"/>
          <w:szCs w:val="20"/>
        </w:rPr>
      </w:pPr>
      <w:r w:rsidRPr="00865F30">
        <w:rPr>
          <w:rFonts w:ascii="Verdana" w:hAnsi="Verdana" w:cs="Calibri"/>
          <w:b/>
          <w:bCs/>
          <w:sz w:val="20"/>
          <w:szCs w:val="20"/>
        </w:rPr>
        <w:t>Team Size</w:t>
      </w:r>
      <w:r w:rsidRPr="00865F30">
        <w:rPr>
          <w:rFonts w:ascii="Verdana" w:hAnsi="Verdana" w:cs="Calibri"/>
          <w:bCs/>
          <w:sz w:val="20"/>
          <w:szCs w:val="20"/>
        </w:rPr>
        <w:tab/>
      </w:r>
      <w:r w:rsidR="00E41547" w:rsidRPr="00865F30">
        <w:rPr>
          <w:rFonts w:ascii="Verdana" w:hAnsi="Verdana" w:cs="Calibri"/>
          <w:b/>
          <w:sz w:val="20"/>
          <w:szCs w:val="20"/>
        </w:rPr>
        <w:t>:</w:t>
      </w:r>
      <w:r w:rsidRPr="00865F30">
        <w:rPr>
          <w:rFonts w:ascii="Verdana" w:hAnsi="Verdana" w:cs="Calibri"/>
          <w:bCs/>
          <w:sz w:val="20"/>
          <w:szCs w:val="20"/>
        </w:rPr>
        <w:t xml:space="preserve"> </w:t>
      </w:r>
      <w:r w:rsidR="00A62960">
        <w:rPr>
          <w:rFonts w:ascii="Verdana" w:hAnsi="Verdana" w:cs="Calibri"/>
          <w:bCs/>
          <w:sz w:val="20"/>
          <w:szCs w:val="20"/>
        </w:rPr>
        <w:t>14</w:t>
      </w:r>
      <w:r w:rsidRPr="00865F30">
        <w:rPr>
          <w:rFonts w:ascii="Verdana" w:hAnsi="Verdana" w:cs="Calibri"/>
          <w:bCs/>
          <w:sz w:val="20"/>
          <w:szCs w:val="20"/>
        </w:rPr>
        <w:t xml:space="preserve"> </w:t>
      </w:r>
    </w:p>
    <w:p w14:paraId="325EF5A9" w14:textId="77777777" w:rsidR="00313B4B" w:rsidRDefault="00E41547" w:rsidP="00865F30">
      <w:pPr>
        <w:tabs>
          <w:tab w:val="left" w:pos="-90"/>
        </w:tabs>
        <w:spacing w:line="360" w:lineRule="auto"/>
        <w:ind w:left="360"/>
        <w:jc w:val="both"/>
        <w:rPr>
          <w:rFonts w:ascii="Cambria" w:hAnsi="Cambria" w:cs="Calibri"/>
          <w:b/>
          <w:sz w:val="22"/>
          <w:szCs w:val="22"/>
        </w:rPr>
      </w:pPr>
      <w:r w:rsidRPr="00342477">
        <w:rPr>
          <w:rFonts w:ascii="Cambria" w:hAnsi="Cambria" w:cs="Calibri"/>
          <w:b/>
          <w:sz w:val="22"/>
          <w:szCs w:val="22"/>
        </w:rPr>
        <w:t xml:space="preserve">Project Description: </w:t>
      </w:r>
    </w:p>
    <w:p w14:paraId="00031D27" w14:textId="77777777" w:rsidR="00A62960" w:rsidRPr="00A62960" w:rsidRDefault="00A62960" w:rsidP="00A62960">
      <w:pPr>
        <w:spacing w:line="360" w:lineRule="auto"/>
        <w:ind w:left="360"/>
        <w:jc w:val="both"/>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The Management Information Project is developed for an organization that offers high quality programmes of international education to a worldwide community of schools. The MI project involves in creating a data warehouse for the customer to meet their needs for management reporting. The reports are planned to be designed and deployed in the Share point Portal maintained by the client. The self-service capabilities to generate ad-hoc reports are also planned to be generated using the Reporting services. The new solution is to ensure the availability of timely and high quality management information of agreed organization-wide standards.</w:t>
      </w:r>
    </w:p>
    <w:p w14:paraId="128222F5" w14:textId="77777777" w:rsidR="00E41547" w:rsidRDefault="00E41547" w:rsidP="00865F30">
      <w:pPr>
        <w:tabs>
          <w:tab w:val="left" w:pos="-90"/>
          <w:tab w:val="left" w:pos="2340"/>
        </w:tabs>
        <w:spacing w:line="360" w:lineRule="auto"/>
        <w:ind w:left="360"/>
        <w:jc w:val="both"/>
        <w:rPr>
          <w:rStyle w:val="normalchar"/>
          <w:rFonts w:ascii="Verdana" w:hAnsi="Verdana" w:cs="Times New Roman"/>
          <w:b/>
          <w:color w:val="222222"/>
          <w:sz w:val="20"/>
          <w:szCs w:val="20"/>
        </w:rPr>
      </w:pPr>
      <w:r w:rsidRPr="00313B4B">
        <w:rPr>
          <w:rStyle w:val="normalchar"/>
          <w:rFonts w:ascii="Verdana" w:hAnsi="Verdana" w:cs="Times New Roman"/>
          <w:b/>
          <w:color w:val="222222"/>
          <w:sz w:val="20"/>
          <w:szCs w:val="20"/>
        </w:rPr>
        <w:t>Responsibilities:</w:t>
      </w:r>
    </w:p>
    <w:p w14:paraId="2583D6EA" w14:textId="77777777" w:rsidR="00A62960" w:rsidRPr="00313B4B" w:rsidRDefault="00A62960" w:rsidP="00173EE3">
      <w:pPr>
        <w:pStyle w:val="ListParagraph"/>
        <w:widowControl/>
        <w:numPr>
          <w:ilvl w:val="0"/>
          <w:numId w:val="44"/>
        </w:numPr>
        <w:tabs>
          <w:tab w:val="left" w:pos="-90"/>
          <w:tab w:val="left" w:pos="1080"/>
        </w:tabs>
        <w:autoSpaceDE/>
        <w:autoSpaceDN/>
        <w:adjustRightInd/>
        <w:spacing w:line="360" w:lineRule="auto"/>
        <w:jc w:val="both"/>
        <w:rPr>
          <w:rStyle w:val="normalchar"/>
          <w:rFonts w:ascii="Verdana" w:hAnsi="Verdana" w:cs="Times New Roman"/>
          <w:color w:val="222222"/>
          <w:sz w:val="20"/>
          <w:szCs w:val="20"/>
        </w:rPr>
      </w:pPr>
      <w:r w:rsidRPr="00313B4B">
        <w:rPr>
          <w:rStyle w:val="normalchar"/>
          <w:rFonts w:ascii="Verdana" w:hAnsi="Verdana" w:cs="Times New Roman"/>
          <w:color w:val="222222"/>
          <w:sz w:val="20"/>
          <w:szCs w:val="20"/>
        </w:rPr>
        <w:t>Developed SSIS Packages by using different data Transformations like Derived Column, Lookup, Conditional Split, Pivot, Union and Execute SQL Task to load data into Database.</w:t>
      </w:r>
    </w:p>
    <w:p w14:paraId="4DD8A25D" w14:textId="77777777" w:rsidR="00A62960" w:rsidRPr="00A62960" w:rsidRDefault="00A62960" w:rsidP="00173EE3">
      <w:pPr>
        <w:pStyle w:val="ListParagraph"/>
        <w:widowControl/>
        <w:numPr>
          <w:ilvl w:val="0"/>
          <w:numId w:val="44"/>
        </w:numPr>
        <w:tabs>
          <w:tab w:val="left" w:pos="-90"/>
          <w:tab w:val="left" w:pos="1080"/>
        </w:tabs>
        <w:autoSpaceDE/>
        <w:autoSpaceDN/>
        <w:adjustRightInd/>
        <w:spacing w:line="360" w:lineRule="auto"/>
        <w:jc w:val="both"/>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Developed drill through reports, sub reports, drill down reports, Nested reports and all types of Chart reports.</w:t>
      </w:r>
    </w:p>
    <w:p w14:paraId="0AD9B9B2" w14:textId="77777777" w:rsidR="00A62960" w:rsidRPr="00A62960" w:rsidRDefault="00A62960" w:rsidP="00173EE3">
      <w:pPr>
        <w:pStyle w:val="ListParagraph"/>
        <w:widowControl/>
        <w:numPr>
          <w:ilvl w:val="0"/>
          <w:numId w:val="44"/>
        </w:numPr>
        <w:tabs>
          <w:tab w:val="left" w:pos="-90"/>
          <w:tab w:val="left" w:pos="1080"/>
        </w:tabs>
        <w:autoSpaceDE/>
        <w:autoSpaceDN/>
        <w:adjustRightInd/>
        <w:spacing w:line="360" w:lineRule="auto"/>
        <w:jc w:val="both"/>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Developed Unit test cases and performed data validation</w:t>
      </w:r>
    </w:p>
    <w:p w14:paraId="5DB58CAC" w14:textId="77777777" w:rsidR="00A62960" w:rsidRPr="00A62960" w:rsidRDefault="00A62960" w:rsidP="00173EE3">
      <w:pPr>
        <w:pStyle w:val="ListParagraph"/>
        <w:widowControl/>
        <w:numPr>
          <w:ilvl w:val="0"/>
          <w:numId w:val="44"/>
        </w:numPr>
        <w:tabs>
          <w:tab w:val="left" w:pos="-90"/>
          <w:tab w:val="left" w:pos="1080"/>
        </w:tabs>
        <w:autoSpaceDE/>
        <w:autoSpaceDN/>
        <w:adjustRightInd/>
        <w:spacing w:line="360" w:lineRule="auto"/>
        <w:jc w:val="both"/>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Report bugs, bug isolation, verify fixed bugs and issue resolution.</w:t>
      </w:r>
    </w:p>
    <w:p w14:paraId="18E2865E" w14:textId="77777777" w:rsidR="00A62960" w:rsidRPr="00A62960" w:rsidRDefault="00A62960" w:rsidP="00173EE3">
      <w:pPr>
        <w:pStyle w:val="ListParagraph"/>
        <w:widowControl/>
        <w:numPr>
          <w:ilvl w:val="0"/>
          <w:numId w:val="44"/>
        </w:numPr>
        <w:tabs>
          <w:tab w:val="left" w:pos="-90"/>
          <w:tab w:val="left" w:pos="1080"/>
        </w:tabs>
        <w:autoSpaceDE/>
        <w:autoSpaceDN/>
        <w:adjustRightInd/>
        <w:spacing w:line="360" w:lineRule="auto"/>
        <w:jc w:val="both"/>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Verify the implemented ETL code against the corresponding mapping document. Confirm the data loads from source files into the target tables.</w:t>
      </w:r>
    </w:p>
    <w:p w14:paraId="45497C7F" w14:textId="77777777" w:rsidR="00A62960" w:rsidRPr="00A62960" w:rsidRDefault="00A62960" w:rsidP="00173EE3">
      <w:pPr>
        <w:widowControl/>
        <w:numPr>
          <w:ilvl w:val="0"/>
          <w:numId w:val="44"/>
        </w:numPr>
        <w:autoSpaceDE/>
        <w:autoSpaceDN/>
        <w:adjustRightInd/>
        <w:spacing w:line="276" w:lineRule="auto"/>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Involved in Analyzing the Test Data used for Unit and Integration Testing.</w:t>
      </w:r>
    </w:p>
    <w:p w14:paraId="2F39DE64" w14:textId="77777777" w:rsidR="00A62960" w:rsidRDefault="00A62960" w:rsidP="00173EE3">
      <w:pPr>
        <w:widowControl/>
        <w:numPr>
          <w:ilvl w:val="0"/>
          <w:numId w:val="44"/>
        </w:numPr>
        <w:autoSpaceDE/>
        <w:autoSpaceDN/>
        <w:adjustRightInd/>
        <w:spacing w:line="276" w:lineRule="auto"/>
        <w:rPr>
          <w:rStyle w:val="normalchar"/>
          <w:rFonts w:ascii="Verdana" w:hAnsi="Verdana" w:cs="Times New Roman"/>
          <w:color w:val="222222"/>
          <w:sz w:val="20"/>
          <w:szCs w:val="20"/>
        </w:rPr>
      </w:pPr>
      <w:r w:rsidRPr="00A62960">
        <w:rPr>
          <w:rStyle w:val="normalchar"/>
          <w:rFonts w:ascii="Verdana" w:hAnsi="Verdana" w:cs="Times New Roman"/>
          <w:color w:val="222222"/>
          <w:sz w:val="20"/>
          <w:szCs w:val="20"/>
        </w:rPr>
        <w:t>Reporting to the client about the status of the developing activities on a daily basis.</w:t>
      </w:r>
    </w:p>
    <w:p w14:paraId="5A157C64" w14:textId="77777777" w:rsidR="00B320D9" w:rsidRDefault="00B320D9" w:rsidP="00B320D9">
      <w:pPr>
        <w:widowControl/>
        <w:autoSpaceDE/>
        <w:autoSpaceDN/>
        <w:adjustRightInd/>
        <w:spacing w:line="276" w:lineRule="auto"/>
        <w:ind w:left="1440"/>
        <w:rPr>
          <w:rStyle w:val="normalchar"/>
          <w:rFonts w:ascii="Verdana" w:hAnsi="Verdana" w:cs="Times New Roman"/>
          <w:color w:val="222222"/>
          <w:sz w:val="20"/>
          <w:szCs w:val="20"/>
        </w:rPr>
      </w:pPr>
    </w:p>
    <w:p w14:paraId="0551EEE9" w14:textId="77777777" w:rsidR="00BC2CC8" w:rsidRDefault="00BC2CC8" w:rsidP="00BC2CC8">
      <w:pPr>
        <w:widowControl/>
        <w:autoSpaceDE/>
        <w:autoSpaceDN/>
        <w:adjustRightInd/>
        <w:spacing w:line="276" w:lineRule="auto"/>
        <w:rPr>
          <w:rStyle w:val="normalchar"/>
          <w:rFonts w:ascii="Verdana" w:hAnsi="Verdana" w:cs="Times New Roman"/>
          <w:color w:val="222222"/>
          <w:sz w:val="20"/>
          <w:szCs w:val="20"/>
        </w:rPr>
      </w:pPr>
    </w:p>
    <w:p w14:paraId="3347074F" w14:textId="77777777" w:rsidR="00B320D9" w:rsidRDefault="00B320D9" w:rsidP="00B320D9">
      <w:pPr>
        <w:spacing w:line="36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DECLARATION:</w:t>
      </w:r>
    </w:p>
    <w:p w14:paraId="46F0310C" w14:textId="77777777" w:rsidR="00B320D9" w:rsidRDefault="00B320D9" w:rsidP="00B320D9">
      <w:pPr>
        <w:spacing w:line="276" w:lineRule="auto"/>
        <w:ind w:left="14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 hereby declare that the particulars of information and facts stated above are true, correct and complete to the best of my knowledge and belief.</w:t>
      </w:r>
    </w:p>
    <w:p w14:paraId="079680EA" w14:textId="77777777" w:rsidR="00B320D9" w:rsidRDefault="00B320D9" w:rsidP="00B320D9">
      <w:pPr>
        <w:spacing w:line="276" w:lineRule="auto"/>
        <w:ind w:left="144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b/>
      </w:r>
    </w:p>
    <w:p w14:paraId="33DC4589" w14:textId="77777777" w:rsidR="00B320D9" w:rsidRDefault="00B320D9" w:rsidP="00B320D9">
      <w:pPr>
        <w:spacing w:line="276" w:lineRule="auto"/>
        <w:ind w:left="144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Venue: Chennai</w:t>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t>[Shruthi Rajan]</w:t>
      </w:r>
    </w:p>
    <w:sectPr w:rsidR="00B320D9" w:rsidSect="00020620">
      <w:headerReference w:type="default" r:id="rId8"/>
      <w:footerReference w:type="default" r:id="rId9"/>
      <w:headerReference w:type="first" r:id="rId10"/>
      <w:footerReference w:type="first" r:id="rId11"/>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BF34" w14:textId="77777777" w:rsidR="00C61281" w:rsidRDefault="00C61281" w:rsidP="00020620">
      <w:r>
        <w:separator/>
      </w:r>
    </w:p>
  </w:endnote>
  <w:endnote w:type="continuationSeparator" w:id="0">
    <w:p w14:paraId="4EABE470" w14:textId="77777777" w:rsidR="00C61281" w:rsidRDefault="00C61281" w:rsidP="0002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770"/>
    </w:tblGrid>
    <w:tr w:rsidR="00020620" w:rsidRPr="00020620" w14:paraId="5AF18413" w14:textId="77777777" w:rsidTr="0091108A">
      <w:trPr>
        <w:trHeight w:hRule="exact" w:val="29"/>
      </w:trPr>
      <w:tc>
        <w:tcPr>
          <w:tcW w:w="9450" w:type="dxa"/>
          <w:gridSpan w:val="2"/>
          <w:tcBorders>
            <w:bottom w:val="single" w:sz="4" w:space="0" w:color="auto"/>
          </w:tcBorders>
          <w:shd w:val="clear" w:color="auto" w:fill="FFB549"/>
        </w:tcPr>
        <w:p w14:paraId="2D741FB7" w14:textId="77777777" w:rsidR="00020620" w:rsidRPr="00020620" w:rsidRDefault="00020620" w:rsidP="00020620">
          <w:pPr>
            <w:widowControl/>
            <w:autoSpaceDE/>
            <w:autoSpaceDN/>
            <w:adjustRightInd/>
            <w:rPr>
              <w:rFonts w:ascii="Verdana" w:hAnsi="Verdana" w:cs="Times New Roman"/>
              <w:sz w:val="16"/>
            </w:rPr>
          </w:pPr>
          <w:r w:rsidRPr="00020620">
            <w:rPr>
              <w:rFonts w:ascii="Verdana" w:hAnsi="Verdana" w:cs="Times New Roman"/>
              <w:sz w:val="16"/>
            </w:rPr>
            <w:t>Attent</w:t>
          </w:r>
        </w:p>
      </w:tc>
    </w:tr>
    <w:tr w:rsidR="00020620" w:rsidRPr="00020620" w14:paraId="6FE50C15" w14:textId="77777777" w:rsidTr="0091108A">
      <w:trPr>
        <w:trHeight w:val="113"/>
      </w:trPr>
      <w:tc>
        <w:tcPr>
          <w:tcW w:w="4680" w:type="dxa"/>
          <w:shd w:val="clear" w:color="auto" w:fill="31285A"/>
          <w:vAlign w:val="center"/>
        </w:tcPr>
        <w:p w14:paraId="7E64A983" w14:textId="77777777" w:rsidR="00020620" w:rsidRPr="00020620" w:rsidRDefault="00020620" w:rsidP="00020620">
          <w:pPr>
            <w:widowControl/>
            <w:autoSpaceDE/>
            <w:autoSpaceDN/>
            <w:adjustRightInd/>
            <w:rPr>
              <w:rFonts w:ascii="Verdana" w:hAnsi="Verdana" w:cs="Times New Roman"/>
              <w:b/>
              <w:bCs/>
              <w:color w:val="FFFFFF"/>
              <w:sz w:val="16"/>
            </w:rPr>
          </w:pPr>
        </w:p>
      </w:tc>
      <w:tc>
        <w:tcPr>
          <w:tcW w:w="4770" w:type="dxa"/>
          <w:shd w:val="clear" w:color="auto" w:fill="31285A"/>
          <w:vAlign w:val="center"/>
        </w:tcPr>
        <w:p w14:paraId="76C7F3E8" w14:textId="77777777" w:rsidR="00020620" w:rsidRPr="00020620" w:rsidRDefault="00020620" w:rsidP="00020620">
          <w:pPr>
            <w:widowControl/>
            <w:autoSpaceDE/>
            <w:autoSpaceDN/>
            <w:adjustRightInd/>
            <w:jc w:val="right"/>
            <w:rPr>
              <w:rFonts w:ascii="Verdana" w:hAnsi="Verdana" w:cs="Times New Roman"/>
              <w:b/>
              <w:bCs/>
              <w:color w:val="FFFFFF"/>
              <w:sz w:val="16"/>
            </w:rPr>
          </w:pPr>
          <w:r w:rsidRPr="00020620">
            <w:rPr>
              <w:rFonts w:ascii="Verdana" w:hAnsi="Verdana" w:cs="Times New Roman"/>
              <w:b/>
              <w:bCs/>
              <w:color w:val="FFFFFF"/>
              <w:sz w:val="16"/>
            </w:rPr>
            <w:t xml:space="preserve">Page </w:t>
          </w:r>
          <w:r w:rsidRPr="00020620">
            <w:rPr>
              <w:rFonts w:ascii="Verdana" w:hAnsi="Verdana" w:cs="Times New Roman"/>
              <w:b/>
              <w:bCs/>
              <w:color w:val="FFFFFF"/>
              <w:sz w:val="16"/>
            </w:rPr>
            <w:fldChar w:fldCharType="begin"/>
          </w:r>
          <w:r w:rsidRPr="00020620">
            <w:rPr>
              <w:rFonts w:ascii="Verdana" w:hAnsi="Verdana" w:cs="Times New Roman"/>
              <w:b/>
              <w:bCs/>
              <w:color w:val="FFFFFF"/>
              <w:sz w:val="16"/>
            </w:rPr>
            <w:instrText xml:space="preserve"> PAGE  \* Arabic  \* MERGEFORMAT </w:instrText>
          </w:r>
          <w:r w:rsidRPr="00020620">
            <w:rPr>
              <w:rFonts w:ascii="Verdana" w:hAnsi="Verdana" w:cs="Times New Roman"/>
              <w:b/>
              <w:bCs/>
              <w:color w:val="FFFFFF"/>
              <w:sz w:val="16"/>
            </w:rPr>
            <w:fldChar w:fldCharType="separate"/>
          </w:r>
          <w:r w:rsidR="00FE26C8">
            <w:rPr>
              <w:rFonts w:ascii="Verdana" w:hAnsi="Verdana" w:cs="Times New Roman"/>
              <w:b/>
              <w:bCs/>
              <w:noProof/>
              <w:color w:val="FFFFFF"/>
              <w:sz w:val="16"/>
            </w:rPr>
            <w:t>2</w:t>
          </w:r>
          <w:r w:rsidRPr="00020620">
            <w:rPr>
              <w:rFonts w:ascii="Verdana" w:hAnsi="Verdana" w:cs="Times New Roman"/>
              <w:b/>
              <w:bCs/>
              <w:color w:val="FFFFFF"/>
              <w:sz w:val="16"/>
            </w:rPr>
            <w:fldChar w:fldCharType="end"/>
          </w:r>
          <w:r w:rsidRPr="00020620">
            <w:rPr>
              <w:rFonts w:ascii="Verdana" w:hAnsi="Verdana" w:cs="Times New Roman"/>
              <w:b/>
              <w:bCs/>
              <w:color w:val="FFFFFF"/>
              <w:sz w:val="16"/>
            </w:rPr>
            <w:t xml:space="preserve"> of </w:t>
          </w:r>
          <w:r w:rsidRPr="00020620">
            <w:rPr>
              <w:rFonts w:ascii="Verdana" w:hAnsi="Verdana" w:cs="Times New Roman"/>
              <w:b/>
              <w:bCs/>
              <w:color w:val="FFFFFF"/>
              <w:sz w:val="16"/>
            </w:rPr>
            <w:fldChar w:fldCharType="begin"/>
          </w:r>
          <w:r w:rsidRPr="00020620">
            <w:rPr>
              <w:rFonts w:ascii="Verdana" w:hAnsi="Verdana" w:cs="Times New Roman"/>
              <w:b/>
              <w:bCs/>
              <w:color w:val="FFFFFF"/>
              <w:sz w:val="16"/>
            </w:rPr>
            <w:instrText xml:space="preserve"> NUMPAGES  \* Arabic  \* MERGEFORMAT </w:instrText>
          </w:r>
          <w:r w:rsidRPr="00020620">
            <w:rPr>
              <w:rFonts w:ascii="Verdana" w:hAnsi="Verdana" w:cs="Times New Roman"/>
              <w:b/>
              <w:bCs/>
              <w:color w:val="FFFFFF"/>
              <w:sz w:val="16"/>
            </w:rPr>
            <w:fldChar w:fldCharType="separate"/>
          </w:r>
          <w:r w:rsidR="00FE26C8">
            <w:rPr>
              <w:rFonts w:ascii="Verdana" w:hAnsi="Verdana" w:cs="Times New Roman"/>
              <w:b/>
              <w:bCs/>
              <w:noProof/>
              <w:color w:val="FFFFFF"/>
              <w:sz w:val="16"/>
            </w:rPr>
            <w:t>6</w:t>
          </w:r>
          <w:r w:rsidRPr="00020620">
            <w:rPr>
              <w:rFonts w:ascii="Verdana" w:hAnsi="Verdana" w:cs="Times New Roman"/>
              <w:b/>
              <w:bCs/>
              <w:color w:val="FFFFFF"/>
              <w:sz w:val="16"/>
            </w:rPr>
            <w:fldChar w:fldCharType="end"/>
          </w:r>
        </w:p>
      </w:tc>
    </w:tr>
  </w:tbl>
  <w:p w14:paraId="410D64C2" w14:textId="77777777" w:rsidR="00020620" w:rsidRDefault="00020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770"/>
    </w:tblGrid>
    <w:tr w:rsidR="00020620" w:rsidRPr="00020620" w14:paraId="00596C56" w14:textId="77777777" w:rsidTr="0091108A">
      <w:trPr>
        <w:trHeight w:hRule="exact" w:val="29"/>
      </w:trPr>
      <w:tc>
        <w:tcPr>
          <w:tcW w:w="9450" w:type="dxa"/>
          <w:gridSpan w:val="2"/>
          <w:tcBorders>
            <w:bottom w:val="single" w:sz="4" w:space="0" w:color="auto"/>
          </w:tcBorders>
          <w:shd w:val="clear" w:color="auto" w:fill="FFB549"/>
        </w:tcPr>
        <w:p w14:paraId="09EDBC31" w14:textId="77777777" w:rsidR="00020620" w:rsidRPr="00020620" w:rsidRDefault="00020620" w:rsidP="00020620">
          <w:pPr>
            <w:widowControl/>
            <w:autoSpaceDE/>
            <w:autoSpaceDN/>
            <w:adjustRightInd/>
            <w:rPr>
              <w:rFonts w:ascii="Verdana" w:hAnsi="Verdana" w:cs="Times New Roman"/>
              <w:sz w:val="16"/>
            </w:rPr>
          </w:pPr>
          <w:r w:rsidRPr="00020620">
            <w:rPr>
              <w:rFonts w:ascii="Verdana" w:hAnsi="Verdana" w:cs="Times New Roman"/>
              <w:sz w:val="16"/>
            </w:rPr>
            <w:t>Attent</w:t>
          </w:r>
        </w:p>
      </w:tc>
    </w:tr>
    <w:tr w:rsidR="00020620" w:rsidRPr="00020620" w14:paraId="06647F57" w14:textId="77777777" w:rsidTr="0091108A">
      <w:trPr>
        <w:trHeight w:val="113"/>
      </w:trPr>
      <w:tc>
        <w:tcPr>
          <w:tcW w:w="4680" w:type="dxa"/>
          <w:shd w:val="clear" w:color="auto" w:fill="31285A"/>
          <w:vAlign w:val="center"/>
        </w:tcPr>
        <w:p w14:paraId="019DCC21" w14:textId="77777777" w:rsidR="00020620" w:rsidRPr="00020620" w:rsidRDefault="00020620" w:rsidP="00020620">
          <w:pPr>
            <w:widowControl/>
            <w:autoSpaceDE/>
            <w:autoSpaceDN/>
            <w:adjustRightInd/>
            <w:rPr>
              <w:rFonts w:ascii="Verdana" w:hAnsi="Verdana" w:cs="Times New Roman"/>
              <w:b/>
              <w:bCs/>
              <w:color w:val="FFFFFF"/>
              <w:sz w:val="16"/>
            </w:rPr>
          </w:pPr>
        </w:p>
      </w:tc>
      <w:tc>
        <w:tcPr>
          <w:tcW w:w="4770" w:type="dxa"/>
          <w:shd w:val="clear" w:color="auto" w:fill="31285A"/>
          <w:vAlign w:val="center"/>
        </w:tcPr>
        <w:p w14:paraId="1DACB9E6" w14:textId="77777777" w:rsidR="00020620" w:rsidRPr="00020620" w:rsidRDefault="00020620" w:rsidP="00020620">
          <w:pPr>
            <w:widowControl/>
            <w:autoSpaceDE/>
            <w:autoSpaceDN/>
            <w:adjustRightInd/>
            <w:jc w:val="right"/>
            <w:rPr>
              <w:rFonts w:ascii="Verdana" w:hAnsi="Verdana" w:cs="Times New Roman"/>
              <w:b/>
              <w:bCs/>
              <w:color w:val="FFFFFF"/>
              <w:sz w:val="16"/>
            </w:rPr>
          </w:pPr>
          <w:r w:rsidRPr="00020620">
            <w:rPr>
              <w:rFonts w:ascii="Verdana" w:hAnsi="Verdana" w:cs="Times New Roman"/>
              <w:b/>
              <w:bCs/>
              <w:color w:val="FFFFFF"/>
              <w:sz w:val="16"/>
            </w:rPr>
            <w:t xml:space="preserve">Page </w:t>
          </w:r>
          <w:r w:rsidRPr="00020620">
            <w:rPr>
              <w:rFonts w:ascii="Verdana" w:hAnsi="Verdana" w:cs="Times New Roman"/>
              <w:b/>
              <w:bCs/>
              <w:color w:val="FFFFFF"/>
              <w:sz w:val="16"/>
            </w:rPr>
            <w:fldChar w:fldCharType="begin"/>
          </w:r>
          <w:r w:rsidRPr="00020620">
            <w:rPr>
              <w:rFonts w:ascii="Verdana" w:hAnsi="Verdana" w:cs="Times New Roman"/>
              <w:b/>
              <w:bCs/>
              <w:color w:val="FFFFFF"/>
              <w:sz w:val="16"/>
            </w:rPr>
            <w:instrText xml:space="preserve"> PAGE  \* Arabic  \* MERGEFORMAT </w:instrText>
          </w:r>
          <w:r w:rsidRPr="00020620">
            <w:rPr>
              <w:rFonts w:ascii="Verdana" w:hAnsi="Verdana" w:cs="Times New Roman"/>
              <w:b/>
              <w:bCs/>
              <w:color w:val="FFFFFF"/>
              <w:sz w:val="16"/>
            </w:rPr>
            <w:fldChar w:fldCharType="separate"/>
          </w:r>
          <w:r w:rsidR="00FE26C8">
            <w:rPr>
              <w:rFonts w:ascii="Verdana" w:hAnsi="Verdana" w:cs="Times New Roman"/>
              <w:b/>
              <w:bCs/>
              <w:noProof/>
              <w:color w:val="FFFFFF"/>
              <w:sz w:val="16"/>
            </w:rPr>
            <w:t>1</w:t>
          </w:r>
          <w:r w:rsidRPr="00020620">
            <w:rPr>
              <w:rFonts w:ascii="Verdana" w:hAnsi="Verdana" w:cs="Times New Roman"/>
              <w:b/>
              <w:bCs/>
              <w:color w:val="FFFFFF"/>
              <w:sz w:val="16"/>
            </w:rPr>
            <w:fldChar w:fldCharType="end"/>
          </w:r>
          <w:r w:rsidRPr="00020620">
            <w:rPr>
              <w:rFonts w:ascii="Verdana" w:hAnsi="Verdana" w:cs="Times New Roman"/>
              <w:b/>
              <w:bCs/>
              <w:color w:val="FFFFFF"/>
              <w:sz w:val="16"/>
            </w:rPr>
            <w:t xml:space="preserve"> of </w:t>
          </w:r>
          <w:r w:rsidRPr="00020620">
            <w:rPr>
              <w:rFonts w:ascii="Verdana" w:hAnsi="Verdana" w:cs="Times New Roman"/>
              <w:b/>
              <w:bCs/>
              <w:color w:val="FFFFFF"/>
              <w:sz w:val="16"/>
            </w:rPr>
            <w:fldChar w:fldCharType="begin"/>
          </w:r>
          <w:r w:rsidRPr="00020620">
            <w:rPr>
              <w:rFonts w:ascii="Verdana" w:hAnsi="Verdana" w:cs="Times New Roman"/>
              <w:b/>
              <w:bCs/>
              <w:color w:val="FFFFFF"/>
              <w:sz w:val="16"/>
            </w:rPr>
            <w:instrText xml:space="preserve"> NUMPAGES  \* Arabic  \* MERGEFORMAT </w:instrText>
          </w:r>
          <w:r w:rsidRPr="00020620">
            <w:rPr>
              <w:rFonts w:ascii="Verdana" w:hAnsi="Verdana" w:cs="Times New Roman"/>
              <w:b/>
              <w:bCs/>
              <w:color w:val="FFFFFF"/>
              <w:sz w:val="16"/>
            </w:rPr>
            <w:fldChar w:fldCharType="separate"/>
          </w:r>
          <w:r w:rsidR="00FE26C8">
            <w:rPr>
              <w:rFonts w:ascii="Verdana" w:hAnsi="Verdana" w:cs="Times New Roman"/>
              <w:b/>
              <w:bCs/>
              <w:noProof/>
              <w:color w:val="FFFFFF"/>
              <w:sz w:val="16"/>
            </w:rPr>
            <w:t>6</w:t>
          </w:r>
          <w:r w:rsidRPr="00020620">
            <w:rPr>
              <w:rFonts w:ascii="Verdana" w:hAnsi="Verdana" w:cs="Times New Roman"/>
              <w:b/>
              <w:bCs/>
              <w:color w:val="FFFFFF"/>
              <w:sz w:val="16"/>
            </w:rPr>
            <w:fldChar w:fldCharType="end"/>
          </w:r>
        </w:p>
      </w:tc>
    </w:tr>
  </w:tbl>
  <w:p w14:paraId="5875F00A" w14:textId="77777777" w:rsidR="00020620" w:rsidRDefault="00020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9BC1" w14:textId="77777777" w:rsidR="00C61281" w:rsidRDefault="00C61281" w:rsidP="00020620">
      <w:r>
        <w:separator/>
      </w:r>
    </w:p>
  </w:footnote>
  <w:footnote w:type="continuationSeparator" w:id="0">
    <w:p w14:paraId="2A121913" w14:textId="77777777" w:rsidR="00C61281" w:rsidRDefault="00C61281" w:rsidP="0002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7"/>
      <w:gridCol w:w="4545"/>
    </w:tblGrid>
    <w:tr w:rsidR="00020620" w:rsidRPr="00A73E67" w14:paraId="2072147E" w14:textId="77777777" w:rsidTr="0091108A">
      <w:trPr>
        <w:trHeight w:hRule="exact" w:val="216"/>
      </w:trPr>
      <w:tc>
        <w:tcPr>
          <w:tcW w:w="4795" w:type="dxa"/>
          <w:tcBorders>
            <w:bottom w:val="single" w:sz="4" w:space="0" w:color="auto"/>
          </w:tcBorders>
          <w:shd w:val="clear" w:color="auto" w:fill="31285A"/>
        </w:tcPr>
        <w:p w14:paraId="38B3A8B4" w14:textId="77777777" w:rsidR="00020620" w:rsidRPr="00A73E67" w:rsidRDefault="00A40840" w:rsidP="0091108A">
          <w:pPr>
            <w:tabs>
              <w:tab w:val="center" w:pos="2289"/>
            </w:tabs>
            <w:rPr>
              <w:rFonts w:ascii="Verdana" w:hAnsi="Verdana" w:cs="Times New Roman"/>
              <w:b/>
              <w:color w:val="FFFFFF"/>
              <w:sz w:val="16"/>
              <w:szCs w:val="20"/>
            </w:rPr>
          </w:pPr>
          <w:r>
            <w:rPr>
              <w:rFonts w:ascii="Verdana" w:hAnsi="Verdana" w:cs="Times New Roman"/>
              <w:b/>
              <w:color w:val="FFFFFF"/>
              <w:sz w:val="16"/>
              <w:szCs w:val="20"/>
            </w:rPr>
            <w:t>Shruthi R</w:t>
          </w:r>
        </w:p>
      </w:tc>
      <w:tc>
        <w:tcPr>
          <w:tcW w:w="4655" w:type="dxa"/>
          <w:tcBorders>
            <w:bottom w:val="single" w:sz="4" w:space="0" w:color="auto"/>
          </w:tcBorders>
          <w:shd w:val="clear" w:color="auto" w:fill="31285A"/>
          <w:vAlign w:val="center"/>
        </w:tcPr>
        <w:p w14:paraId="5F5BD4DC" w14:textId="77777777" w:rsidR="002C2EE9" w:rsidRPr="00A73E67" w:rsidRDefault="002C2EE9" w:rsidP="0091108A">
          <w:pPr>
            <w:jc w:val="right"/>
            <w:rPr>
              <w:rFonts w:ascii="Verdana" w:hAnsi="Verdana" w:cs="Times New Roman"/>
              <w:b/>
              <w:color w:val="FFFFFF"/>
              <w:sz w:val="16"/>
              <w:szCs w:val="20"/>
            </w:rPr>
          </w:pPr>
        </w:p>
        <w:p w14:paraId="6101E319" w14:textId="77777777" w:rsidR="00020620" w:rsidRPr="00A73E67" w:rsidRDefault="00020620" w:rsidP="0091108A">
          <w:pPr>
            <w:jc w:val="right"/>
            <w:rPr>
              <w:rFonts w:ascii="Verdana" w:hAnsi="Verdana" w:cs="Times New Roman"/>
              <w:b/>
              <w:color w:val="FFFFFF"/>
              <w:sz w:val="16"/>
              <w:szCs w:val="20"/>
            </w:rPr>
          </w:pPr>
        </w:p>
      </w:tc>
    </w:tr>
    <w:tr w:rsidR="00020620" w:rsidRPr="00A73E67" w14:paraId="0D8B0795" w14:textId="77777777" w:rsidTr="0091108A">
      <w:trPr>
        <w:cantSplit/>
        <w:trHeight w:val="70"/>
      </w:trPr>
      <w:tc>
        <w:tcPr>
          <w:tcW w:w="4795" w:type="dxa"/>
          <w:tcBorders>
            <w:bottom w:val="single" w:sz="4" w:space="0" w:color="auto"/>
          </w:tcBorders>
          <w:shd w:val="clear" w:color="auto" w:fill="FF9900"/>
        </w:tcPr>
        <w:p w14:paraId="5388FA84" w14:textId="77777777" w:rsidR="00020620" w:rsidRPr="00A73E67" w:rsidRDefault="00020620" w:rsidP="0091108A">
          <w:pPr>
            <w:rPr>
              <w:rFonts w:ascii="Verdana" w:hAnsi="Verdana" w:cs="Times New Roman"/>
              <w:sz w:val="2"/>
            </w:rPr>
          </w:pPr>
        </w:p>
      </w:tc>
      <w:tc>
        <w:tcPr>
          <w:tcW w:w="4655" w:type="dxa"/>
          <w:tcBorders>
            <w:bottom w:val="single" w:sz="4" w:space="0" w:color="auto"/>
          </w:tcBorders>
          <w:shd w:val="clear" w:color="auto" w:fill="FF9900"/>
        </w:tcPr>
        <w:p w14:paraId="48FF8480" w14:textId="77777777" w:rsidR="00020620" w:rsidRPr="00A73E67" w:rsidRDefault="00020620" w:rsidP="0091108A">
          <w:pPr>
            <w:rPr>
              <w:rFonts w:ascii="Verdana" w:hAnsi="Verdana" w:cs="Times New Roman"/>
              <w:sz w:val="2"/>
            </w:rPr>
          </w:pPr>
        </w:p>
      </w:tc>
    </w:tr>
  </w:tbl>
  <w:p w14:paraId="29AE93E1" w14:textId="77777777" w:rsidR="00020620" w:rsidRDefault="00020620" w:rsidP="005C2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0"/>
      <w:gridCol w:w="540"/>
      <w:gridCol w:w="5670"/>
    </w:tblGrid>
    <w:tr w:rsidR="00020620" w:rsidRPr="00020620" w14:paraId="403DE5A0" w14:textId="77777777" w:rsidTr="00612ADF">
      <w:trPr>
        <w:trHeight w:val="170"/>
      </w:trPr>
      <w:tc>
        <w:tcPr>
          <w:tcW w:w="3150" w:type="dxa"/>
          <w:vAlign w:val="center"/>
        </w:tcPr>
        <w:p w14:paraId="467F2068" w14:textId="77777777" w:rsidR="00020620" w:rsidRPr="00020620" w:rsidRDefault="00380C79" w:rsidP="00020620">
          <w:pPr>
            <w:widowControl/>
            <w:autoSpaceDE/>
            <w:autoSpaceDN/>
            <w:adjustRightInd/>
            <w:rPr>
              <w:rFonts w:ascii="Verdana" w:hAnsi="Verdana" w:cs="Times New Roman"/>
              <w:b/>
              <w:bCs/>
              <w:color w:val="003366"/>
              <w:sz w:val="36"/>
            </w:rPr>
          </w:pPr>
          <w:r>
            <w:rPr>
              <w:rFonts w:ascii="Verdana" w:hAnsi="Verdana" w:cs="Times New Roman"/>
              <w:b/>
              <w:bCs/>
              <w:color w:val="003366"/>
              <w:sz w:val="36"/>
            </w:rPr>
            <w:t>Shruthi R</w:t>
          </w:r>
        </w:p>
      </w:tc>
      <w:tc>
        <w:tcPr>
          <w:tcW w:w="6210" w:type="dxa"/>
          <w:gridSpan w:val="2"/>
          <w:shd w:val="clear" w:color="auto" w:fill="6369B5"/>
          <w:vAlign w:val="center"/>
        </w:tcPr>
        <w:p w14:paraId="160B07FB" w14:textId="77777777" w:rsidR="00020620" w:rsidRPr="00020620" w:rsidRDefault="00380C79" w:rsidP="00020620">
          <w:pPr>
            <w:widowControl/>
            <w:autoSpaceDE/>
            <w:autoSpaceDN/>
            <w:adjustRightInd/>
            <w:jc w:val="right"/>
            <w:rPr>
              <w:rFonts w:ascii="Verdana" w:hAnsi="Verdana" w:cs="Times New Roman"/>
              <w:b/>
              <w:bCs/>
              <w:color w:val="FFFFFF"/>
              <w:sz w:val="22"/>
            </w:rPr>
          </w:pPr>
          <w:r>
            <w:rPr>
              <w:rFonts w:ascii="Verdana" w:hAnsi="Verdana" w:cs="Times New Roman"/>
              <w:b/>
              <w:bCs/>
              <w:color w:val="FFFFFF"/>
              <w:sz w:val="22"/>
            </w:rPr>
            <w:t>Senior Software Engineer</w:t>
          </w:r>
        </w:p>
      </w:tc>
    </w:tr>
    <w:tr w:rsidR="00020620" w:rsidRPr="00020620" w14:paraId="6C3DCD05" w14:textId="77777777" w:rsidTr="0091108A">
      <w:trPr>
        <w:trHeight w:hRule="exact" w:val="29"/>
      </w:trPr>
      <w:tc>
        <w:tcPr>
          <w:tcW w:w="9360" w:type="dxa"/>
          <w:gridSpan w:val="3"/>
          <w:shd w:val="clear" w:color="auto" w:fill="FFB549"/>
        </w:tcPr>
        <w:p w14:paraId="219F02DE" w14:textId="77777777" w:rsidR="00020620" w:rsidRPr="00020620" w:rsidRDefault="00020620" w:rsidP="00020620">
          <w:pPr>
            <w:widowControl/>
            <w:autoSpaceDE/>
            <w:autoSpaceDN/>
            <w:adjustRightInd/>
            <w:rPr>
              <w:rFonts w:ascii="Verdana" w:hAnsi="Verdana" w:cs="Times New Roman"/>
              <w:sz w:val="16"/>
            </w:rPr>
          </w:pPr>
        </w:p>
      </w:tc>
    </w:tr>
    <w:tr w:rsidR="00020620" w:rsidRPr="00020620" w14:paraId="16F20EE4" w14:textId="77777777" w:rsidTr="0091108A">
      <w:trPr>
        <w:trHeight w:val="288"/>
      </w:trPr>
      <w:tc>
        <w:tcPr>
          <w:tcW w:w="3690" w:type="dxa"/>
          <w:gridSpan w:val="2"/>
          <w:shd w:val="clear" w:color="auto" w:fill="31285A"/>
          <w:vAlign w:val="center"/>
        </w:tcPr>
        <w:p w14:paraId="19EF38DF" w14:textId="77777777" w:rsidR="00020620" w:rsidRPr="00020620" w:rsidRDefault="00125D2D" w:rsidP="00020620">
          <w:pPr>
            <w:widowControl/>
            <w:autoSpaceDE/>
            <w:autoSpaceDN/>
            <w:adjustRightInd/>
            <w:rPr>
              <w:rFonts w:ascii="Verdana" w:hAnsi="Verdana" w:cs="Times New Roman"/>
              <w:b/>
              <w:bCs/>
              <w:color w:val="FFFFFF"/>
              <w:sz w:val="16"/>
            </w:rPr>
          </w:pPr>
          <w:r>
            <w:rPr>
              <w:rFonts w:ascii="Verdana" w:hAnsi="Verdana" w:cs="Times New Roman"/>
              <w:b/>
              <w:bCs/>
              <w:color w:val="FFFFFF"/>
              <w:sz w:val="16"/>
            </w:rPr>
            <w:t>Srutirajan88@gmail.com</w:t>
          </w:r>
        </w:p>
      </w:tc>
      <w:tc>
        <w:tcPr>
          <w:tcW w:w="5670" w:type="dxa"/>
          <w:shd w:val="clear" w:color="auto" w:fill="31285A"/>
          <w:vAlign w:val="center"/>
        </w:tcPr>
        <w:p w14:paraId="096586D3" w14:textId="7954A5E4" w:rsidR="00020620" w:rsidRPr="00020620" w:rsidRDefault="00F46E8E" w:rsidP="00020620">
          <w:pPr>
            <w:widowControl/>
            <w:autoSpaceDE/>
            <w:autoSpaceDN/>
            <w:adjustRightInd/>
            <w:jc w:val="right"/>
            <w:rPr>
              <w:rFonts w:ascii="Verdana" w:hAnsi="Verdana" w:cs="Times New Roman"/>
              <w:b/>
              <w:bCs/>
              <w:color w:val="FFFFFF"/>
              <w:sz w:val="16"/>
            </w:rPr>
          </w:pPr>
          <w:r>
            <w:rPr>
              <w:rFonts w:ascii="Verdana" w:hAnsi="Verdana" w:cs="Times New Roman"/>
              <w:b/>
              <w:bCs/>
              <w:color w:val="FFFFFF"/>
              <w:sz w:val="16"/>
            </w:rPr>
            <w:t>+91-</w:t>
          </w:r>
          <w:r w:rsidR="00125D2D">
            <w:rPr>
              <w:rFonts w:ascii="Verdana" w:hAnsi="Verdana" w:cs="Times New Roman"/>
              <w:b/>
              <w:bCs/>
              <w:color w:val="FFFFFF"/>
              <w:sz w:val="16"/>
            </w:rPr>
            <w:t>9962524390</w:t>
          </w:r>
        </w:p>
      </w:tc>
    </w:tr>
  </w:tbl>
  <w:p w14:paraId="5F320A2E" w14:textId="77777777" w:rsidR="00CD169D" w:rsidRDefault="00CD169D" w:rsidP="005C2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99A"/>
    <w:multiLevelType w:val="multilevel"/>
    <w:tmpl w:val="282C66C2"/>
    <w:lvl w:ilvl="0">
      <w:start w:val="1"/>
      <w:numFmt w:val="bullet"/>
      <w:lvlText w:val="●"/>
      <w:lvlJc w:val="left"/>
      <w:pPr>
        <w:ind w:left="720" w:hanging="360"/>
      </w:pPr>
      <w:rPr>
        <w:rFonts w:ascii="Noto Sans Symbols" w:eastAsia="Noto Sans Symbols" w:hAnsi="Noto Sans Symbols" w:cs="Noto Sans Symbols"/>
        <w:sz w:val="20"/>
        <w:szCs w:val="20"/>
        <w:shd w:val="clear" w:color="auto" w:fill="auto"/>
      </w:rPr>
    </w:lvl>
    <w:lvl w:ilvl="1">
      <w:start w:val="1"/>
      <w:numFmt w:val="bullet"/>
      <w:lvlText w:val=""/>
      <w:lvlJc w:val="left"/>
      <w:pPr>
        <w:ind w:left="1440" w:hanging="360"/>
      </w:pPr>
      <w:rPr>
        <w:rFonts w:ascii="Symbol" w:hAnsi="Symbol" w:hint="default"/>
        <w:sz w:val="20"/>
        <w:szCs w:val="20"/>
        <w:shd w:val="clear" w:color="auto" w:fill="auto"/>
      </w:rPr>
    </w:lvl>
    <w:lvl w:ilvl="2">
      <w:start w:val="1"/>
      <w:numFmt w:val="bullet"/>
      <w:lvlText w:val="▪"/>
      <w:lvlJc w:val="left"/>
      <w:pPr>
        <w:ind w:left="2160" w:hanging="360"/>
      </w:pPr>
      <w:rPr>
        <w:rFonts w:ascii="Noto Sans Symbols" w:eastAsia="Noto Sans Symbols" w:hAnsi="Noto Sans Symbols" w:cs="Noto Sans Symbols"/>
        <w:sz w:val="20"/>
        <w:szCs w:val="20"/>
        <w:shd w:val="clear" w:color="auto" w:fill="auto"/>
      </w:rPr>
    </w:lvl>
    <w:lvl w:ilvl="3">
      <w:start w:val="1"/>
      <w:numFmt w:val="bullet"/>
      <w:lvlText w:val="●"/>
      <w:lvlJc w:val="left"/>
      <w:pPr>
        <w:ind w:left="2880" w:hanging="360"/>
      </w:pPr>
      <w:rPr>
        <w:rFonts w:ascii="Noto Sans Symbols" w:eastAsia="Noto Sans Symbols" w:hAnsi="Noto Sans Symbols" w:cs="Noto Sans Symbols"/>
        <w:sz w:val="20"/>
        <w:szCs w:val="20"/>
        <w:shd w:val="clear" w:color="auto" w:fill="auto"/>
      </w:rPr>
    </w:lvl>
    <w:lvl w:ilvl="4">
      <w:start w:val="1"/>
      <w:numFmt w:val="bullet"/>
      <w:lvlText w:val="o"/>
      <w:lvlJc w:val="left"/>
      <w:pPr>
        <w:ind w:left="3600" w:hanging="360"/>
      </w:pPr>
      <w:rPr>
        <w:rFonts w:ascii="Courier New" w:eastAsia="Courier New" w:hAnsi="Courier New" w:cs="Courier New"/>
        <w:sz w:val="20"/>
        <w:szCs w:val="20"/>
        <w:shd w:val="clear" w:color="auto" w:fill="auto"/>
      </w:rPr>
    </w:lvl>
    <w:lvl w:ilvl="5">
      <w:start w:val="1"/>
      <w:numFmt w:val="bullet"/>
      <w:lvlText w:val="▪"/>
      <w:lvlJc w:val="left"/>
      <w:pPr>
        <w:ind w:left="4320" w:hanging="360"/>
      </w:pPr>
      <w:rPr>
        <w:rFonts w:ascii="Noto Sans Symbols" w:eastAsia="Noto Sans Symbols" w:hAnsi="Noto Sans Symbols" w:cs="Noto Sans Symbols"/>
        <w:sz w:val="20"/>
        <w:szCs w:val="20"/>
        <w:shd w:val="clear" w:color="auto" w:fill="auto"/>
      </w:rPr>
    </w:lvl>
    <w:lvl w:ilvl="6">
      <w:start w:val="1"/>
      <w:numFmt w:val="bullet"/>
      <w:lvlText w:val="●"/>
      <w:lvlJc w:val="left"/>
      <w:pPr>
        <w:ind w:left="5040" w:hanging="360"/>
      </w:pPr>
      <w:rPr>
        <w:rFonts w:ascii="Noto Sans Symbols" w:eastAsia="Noto Sans Symbols" w:hAnsi="Noto Sans Symbols" w:cs="Noto Sans Symbols"/>
        <w:sz w:val="20"/>
        <w:szCs w:val="20"/>
        <w:shd w:val="clear" w:color="auto" w:fill="auto"/>
      </w:rPr>
    </w:lvl>
    <w:lvl w:ilvl="7">
      <w:start w:val="1"/>
      <w:numFmt w:val="bullet"/>
      <w:lvlText w:val="o"/>
      <w:lvlJc w:val="left"/>
      <w:pPr>
        <w:ind w:left="5760" w:hanging="360"/>
      </w:pPr>
      <w:rPr>
        <w:rFonts w:ascii="Courier New" w:eastAsia="Courier New" w:hAnsi="Courier New" w:cs="Courier New"/>
        <w:sz w:val="20"/>
        <w:szCs w:val="20"/>
        <w:shd w:val="clear" w:color="auto" w:fill="auto"/>
      </w:rPr>
    </w:lvl>
    <w:lvl w:ilvl="8">
      <w:start w:val="1"/>
      <w:numFmt w:val="bullet"/>
      <w:lvlText w:val="▪"/>
      <w:lvlJc w:val="left"/>
      <w:pPr>
        <w:ind w:left="6480" w:hanging="360"/>
      </w:pPr>
      <w:rPr>
        <w:rFonts w:ascii="Noto Sans Symbols" w:eastAsia="Noto Sans Symbols" w:hAnsi="Noto Sans Symbols" w:cs="Noto Sans Symbols"/>
        <w:sz w:val="20"/>
        <w:szCs w:val="20"/>
        <w:shd w:val="clear" w:color="auto" w:fill="auto"/>
      </w:rPr>
    </w:lvl>
  </w:abstractNum>
  <w:abstractNum w:abstractNumId="1" w15:restartNumberingAfterBreak="0">
    <w:nsid w:val="07AB5F97"/>
    <w:multiLevelType w:val="hybridMultilevel"/>
    <w:tmpl w:val="C1AC7C24"/>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6F1227"/>
    <w:multiLevelType w:val="multilevel"/>
    <w:tmpl w:val="206E6268"/>
    <w:lvl w:ilvl="0">
      <w:start w:val="1"/>
      <w:numFmt w:val="bullet"/>
      <w:lvlText w:val="●"/>
      <w:lvlJc w:val="left"/>
      <w:pPr>
        <w:ind w:left="360" w:hanging="360"/>
      </w:pPr>
      <w:rPr>
        <w:rFonts w:ascii="Noto Sans Symbols" w:eastAsia="Noto Sans Symbols" w:hAnsi="Noto Sans Symbols" w:cs="Noto Sans Symbols"/>
        <w:sz w:val="20"/>
        <w:szCs w:val="20"/>
        <w:shd w:val="clear" w:color="auto" w:fill="auto"/>
      </w:rPr>
    </w:lvl>
    <w:lvl w:ilvl="1">
      <w:start w:val="1"/>
      <w:numFmt w:val="bullet"/>
      <w:lvlText w:val="o"/>
      <w:lvlJc w:val="left"/>
      <w:pPr>
        <w:ind w:left="1080" w:hanging="360"/>
      </w:pPr>
      <w:rPr>
        <w:rFonts w:ascii="Courier New" w:eastAsia="Courier New" w:hAnsi="Courier New" w:cs="Courier New"/>
        <w:sz w:val="20"/>
        <w:szCs w:val="20"/>
        <w:shd w:val="clear" w:color="auto" w:fill="auto"/>
      </w:rPr>
    </w:lvl>
    <w:lvl w:ilvl="2">
      <w:start w:val="1"/>
      <w:numFmt w:val="bullet"/>
      <w:lvlText w:val="▪"/>
      <w:lvlJc w:val="left"/>
      <w:pPr>
        <w:ind w:left="1800" w:hanging="360"/>
      </w:pPr>
      <w:rPr>
        <w:rFonts w:ascii="Noto Sans Symbols" w:eastAsia="Noto Sans Symbols" w:hAnsi="Noto Sans Symbols" w:cs="Noto Sans Symbols"/>
        <w:sz w:val="20"/>
        <w:szCs w:val="20"/>
        <w:shd w:val="clear" w:color="auto" w:fill="auto"/>
      </w:rPr>
    </w:lvl>
    <w:lvl w:ilvl="3">
      <w:start w:val="1"/>
      <w:numFmt w:val="bullet"/>
      <w:lvlText w:val="●"/>
      <w:lvlJc w:val="left"/>
      <w:pPr>
        <w:ind w:left="2520" w:hanging="360"/>
      </w:pPr>
      <w:rPr>
        <w:rFonts w:ascii="Noto Sans Symbols" w:eastAsia="Noto Sans Symbols" w:hAnsi="Noto Sans Symbols" w:cs="Noto Sans Symbols"/>
        <w:sz w:val="20"/>
        <w:szCs w:val="20"/>
        <w:shd w:val="clear" w:color="auto" w:fill="auto"/>
      </w:rPr>
    </w:lvl>
    <w:lvl w:ilvl="4">
      <w:start w:val="1"/>
      <w:numFmt w:val="bullet"/>
      <w:lvlText w:val="o"/>
      <w:lvlJc w:val="left"/>
      <w:pPr>
        <w:ind w:left="3240" w:hanging="360"/>
      </w:pPr>
      <w:rPr>
        <w:rFonts w:ascii="Courier New" w:eastAsia="Courier New" w:hAnsi="Courier New" w:cs="Courier New"/>
        <w:sz w:val="20"/>
        <w:szCs w:val="20"/>
        <w:shd w:val="clear" w:color="auto" w:fill="auto"/>
      </w:rPr>
    </w:lvl>
    <w:lvl w:ilvl="5">
      <w:start w:val="1"/>
      <w:numFmt w:val="bullet"/>
      <w:lvlText w:val="▪"/>
      <w:lvlJc w:val="left"/>
      <w:pPr>
        <w:ind w:left="3960" w:hanging="360"/>
      </w:pPr>
      <w:rPr>
        <w:rFonts w:ascii="Noto Sans Symbols" w:eastAsia="Noto Sans Symbols" w:hAnsi="Noto Sans Symbols" w:cs="Noto Sans Symbols"/>
        <w:sz w:val="20"/>
        <w:szCs w:val="20"/>
        <w:shd w:val="clear" w:color="auto" w:fill="auto"/>
      </w:rPr>
    </w:lvl>
    <w:lvl w:ilvl="6">
      <w:start w:val="1"/>
      <w:numFmt w:val="bullet"/>
      <w:lvlText w:val="●"/>
      <w:lvlJc w:val="left"/>
      <w:pPr>
        <w:ind w:left="4680" w:hanging="360"/>
      </w:pPr>
      <w:rPr>
        <w:rFonts w:ascii="Noto Sans Symbols" w:eastAsia="Noto Sans Symbols" w:hAnsi="Noto Sans Symbols" w:cs="Noto Sans Symbols"/>
        <w:sz w:val="20"/>
        <w:szCs w:val="20"/>
        <w:shd w:val="clear" w:color="auto" w:fill="auto"/>
      </w:rPr>
    </w:lvl>
    <w:lvl w:ilvl="7">
      <w:start w:val="1"/>
      <w:numFmt w:val="bullet"/>
      <w:lvlText w:val="o"/>
      <w:lvlJc w:val="left"/>
      <w:pPr>
        <w:ind w:left="5400" w:hanging="360"/>
      </w:pPr>
      <w:rPr>
        <w:rFonts w:ascii="Courier New" w:eastAsia="Courier New" w:hAnsi="Courier New" w:cs="Courier New"/>
        <w:sz w:val="20"/>
        <w:szCs w:val="20"/>
        <w:shd w:val="clear" w:color="auto" w:fill="auto"/>
      </w:rPr>
    </w:lvl>
    <w:lvl w:ilvl="8">
      <w:start w:val="1"/>
      <w:numFmt w:val="bullet"/>
      <w:lvlText w:val="▪"/>
      <w:lvlJc w:val="left"/>
      <w:pPr>
        <w:ind w:left="6120" w:hanging="360"/>
      </w:pPr>
      <w:rPr>
        <w:rFonts w:ascii="Noto Sans Symbols" w:eastAsia="Noto Sans Symbols" w:hAnsi="Noto Sans Symbols" w:cs="Noto Sans Symbols"/>
        <w:sz w:val="20"/>
        <w:szCs w:val="20"/>
        <w:shd w:val="clear" w:color="auto" w:fill="auto"/>
      </w:rPr>
    </w:lvl>
  </w:abstractNum>
  <w:abstractNum w:abstractNumId="3" w15:restartNumberingAfterBreak="0">
    <w:nsid w:val="1390389A"/>
    <w:multiLevelType w:val="hybridMultilevel"/>
    <w:tmpl w:val="4692B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B61B63"/>
    <w:multiLevelType w:val="hybridMultilevel"/>
    <w:tmpl w:val="AC920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785DE9"/>
    <w:multiLevelType w:val="multilevel"/>
    <w:tmpl w:val="5C2C73D0"/>
    <w:lvl w:ilvl="0">
      <w:start w:val="1"/>
      <w:numFmt w:val="bullet"/>
      <w:lvlText w:val=""/>
      <w:lvlJc w:val="left"/>
      <w:pPr>
        <w:tabs>
          <w:tab w:val="num" w:pos="1080"/>
        </w:tabs>
        <w:ind w:left="1080" w:hanging="360"/>
      </w:pPr>
      <w:rPr>
        <w:rFonts w:ascii="Wingdings" w:hAnsi="Wingdings"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6" w15:restartNumberingAfterBreak="0">
    <w:nsid w:val="192960F3"/>
    <w:multiLevelType w:val="hybridMultilevel"/>
    <w:tmpl w:val="1D60701A"/>
    <w:lvl w:ilvl="0" w:tplc="04090001">
      <w:start w:val="1"/>
      <w:numFmt w:val="bullet"/>
      <w:lvlText w:val=""/>
      <w:lvlJc w:val="left"/>
      <w:pPr>
        <w:tabs>
          <w:tab w:val="num" w:pos="1080"/>
        </w:tabs>
        <w:ind w:left="1080" w:hanging="360"/>
      </w:pPr>
      <w:rPr>
        <w:rFonts w:ascii="Symbol" w:hAnsi="Symbol" w:hint="default"/>
      </w:rPr>
    </w:lvl>
    <w:lvl w:ilvl="1" w:tplc="5B5E994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3F0C0D"/>
    <w:multiLevelType w:val="singleLevel"/>
    <w:tmpl w:val="0A5E3070"/>
    <w:lvl w:ilvl="0">
      <w:start w:val="1"/>
      <w:numFmt w:val="bullet"/>
      <w:pStyle w:val="FirstListText"/>
      <w:lvlText w:val=""/>
      <w:lvlJc w:val="left"/>
      <w:pPr>
        <w:tabs>
          <w:tab w:val="num" w:pos="1080"/>
        </w:tabs>
        <w:ind w:left="1080" w:hanging="360"/>
      </w:pPr>
      <w:rPr>
        <w:rFonts w:ascii="Symbol" w:hAnsi="Symbol" w:hint="default"/>
      </w:rPr>
    </w:lvl>
  </w:abstractNum>
  <w:abstractNum w:abstractNumId="8" w15:restartNumberingAfterBreak="0">
    <w:nsid w:val="2179450F"/>
    <w:multiLevelType w:val="hybridMultilevel"/>
    <w:tmpl w:val="41F01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2120CC"/>
    <w:multiLevelType w:val="hybridMultilevel"/>
    <w:tmpl w:val="D53884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D2FCE"/>
    <w:multiLevelType w:val="hybridMultilevel"/>
    <w:tmpl w:val="C4C89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8D7C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5692A4E"/>
    <w:multiLevelType w:val="hybridMultilevel"/>
    <w:tmpl w:val="775EC5D0"/>
    <w:lvl w:ilvl="0" w:tplc="0409000F">
      <w:start w:val="1"/>
      <w:numFmt w:val="decimal"/>
      <w:lvlText w:val="%1."/>
      <w:lvlJc w:val="left"/>
      <w:pPr>
        <w:tabs>
          <w:tab w:val="num" w:pos="360"/>
        </w:tabs>
        <w:ind w:left="360" w:hanging="360"/>
      </w:pPr>
    </w:lvl>
    <w:lvl w:ilvl="1" w:tplc="DEF29CAE">
      <w:start w:val="1"/>
      <w:numFmt w:val="bullet"/>
      <w:lvlText w:val=""/>
      <w:lvlJc w:val="left"/>
      <w:pPr>
        <w:tabs>
          <w:tab w:val="num" w:pos="1080"/>
        </w:tabs>
        <w:ind w:left="1080" w:hanging="360"/>
      </w:pPr>
      <w:rPr>
        <w:rFonts w:ascii="Symbol" w:hAnsi="Symbol" w:hint="default"/>
        <w:sz w:val="17"/>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7341281"/>
    <w:multiLevelType w:val="hybridMultilevel"/>
    <w:tmpl w:val="2B68B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90235A9"/>
    <w:multiLevelType w:val="multilevel"/>
    <w:tmpl w:val="8B444792"/>
    <w:lvl w:ilvl="0">
      <w:start w:val="1"/>
      <w:numFmt w:val="bullet"/>
      <w:lvlText w:val="●"/>
      <w:lvlJc w:val="left"/>
      <w:pPr>
        <w:ind w:left="720" w:hanging="360"/>
      </w:pPr>
      <w:rPr>
        <w:rFonts w:ascii="Noto Sans Symbols" w:eastAsia="Noto Sans Symbols" w:hAnsi="Noto Sans Symbols" w:cs="Noto Sans Symbols"/>
        <w:sz w:val="20"/>
        <w:szCs w:val="20"/>
        <w:shd w:val="clear" w:color="auto" w:fill="auto"/>
      </w:rPr>
    </w:lvl>
    <w:lvl w:ilvl="1">
      <w:start w:val="1"/>
      <w:numFmt w:val="bullet"/>
      <w:lvlText w:val="o"/>
      <w:lvlJc w:val="left"/>
      <w:pPr>
        <w:ind w:left="1440" w:hanging="360"/>
      </w:pPr>
      <w:rPr>
        <w:rFonts w:ascii="Courier New" w:eastAsia="Courier New" w:hAnsi="Courier New" w:cs="Courier New"/>
        <w:sz w:val="20"/>
        <w:szCs w:val="20"/>
        <w:shd w:val="clear" w:color="auto" w:fill="auto"/>
      </w:rPr>
    </w:lvl>
    <w:lvl w:ilvl="2">
      <w:start w:val="1"/>
      <w:numFmt w:val="bullet"/>
      <w:lvlText w:val="▪"/>
      <w:lvlJc w:val="left"/>
      <w:pPr>
        <w:ind w:left="2160" w:hanging="360"/>
      </w:pPr>
      <w:rPr>
        <w:rFonts w:ascii="Noto Sans Symbols" w:eastAsia="Noto Sans Symbols" w:hAnsi="Noto Sans Symbols" w:cs="Noto Sans Symbols"/>
        <w:sz w:val="20"/>
        <w:szCs w:val="20"/>
        <w:shd w:val="clear" w:color="auto" w:fill="auto"/>
      </w:rPr>
    </w:lvl>
    <w:lvl w:ilvl="3">
      <w:start w:val="1"/>
      <w:numFmt w:val="bullet"/>
      <w:lvlText w:val="●"/>
      <w:lvlJc w:val="left"/>
      <w:pPr>
        <w:ind w:left="2880" w:hanging="360"/>
      </w:pPr>
      <w:rPr>
        <w:rFonts w:ascii="Noto Sans Symbols" w:eastAsia="Noto Sans Symbols" w:hAnsi="Noto Sans Symbols" w:cs="Noto Sans Symbols"/>
        <w:sz w:val="20"/>
        <w:szCs w:val="20"/>
        <w:shd w:val="clear" w:color="auto" w:fill="auto"/>
      </w:rPr>
    </w:lvl>
    <w:lvl w:ilvl="4">
      <w:start w:val="1"/>
      <w:numFmt w:val="bullet"/>
      <w:lvlText w:val="o"/>
      <w:lvlJc w:val="left"/>
      <w:pPr>
        <w:ind w:left="3600" w:hanging="360"/>
      </w:pPr>
      <w:rPr>
        <w:rFonts w:ascii="Courier New" w:eastAsia="Courier New" w:hAnsi="Courier New" w:cs="Courier New"/>
        <w:sz w:val="20"/>
        <w:szCs w:val="20"/>
        <w:shd w:val="clear" w:color="auto" w:fill="auto"/>
      </w:rPr>
    </w:lvl>
    <w:lvl w:ilvl="5">
      <w:start w:val="1"/>
      <w:numFmt w:val="bullet"/>
      <w:lvlText w:val="▪"/>
      <w:lvlJc w:val="left"/>
      <w:pPr>
        <w:ind w:left="4320" w:hanging="360"/>
      </w:pPr>
      <w:rPr>
        <w:rFonts w:ascii="Noto Sans Symbols" w:eastAsia="Noto Sans Symbols" w:hAnsi="Noto Sans Symbols" w:cs="Noto Sans Symbols"/>
        <w:sz w:val="20"/>
        <w:szCs w:val="20"/>
        <w:shd w:val="clear" w:color="auto" w:fill="auto"/>
      </w:rPr>
    </w:lvl>
    <w:lvl w:ilvl="6">
      <w:start w:val="1"/>
      <w:numFmt w:val="bullet"/>
      <w:lvlText w:val="●"/>
      <w:lvlJc w:val="left"/>
      <w:pPr>
        <w:ind w:left="5040" w:hanging="360"/>
      </w:pPr>
      <w:rPr>
        <w:rFonts w:ascii="Noto Sans Symbols" w:eastAsia="Noto Sans Symbols" w:hAnsi="Noto Sans Symbols" w:cs="Noto Sans Symbols"/>
        <w:sz w:val="20"/>
        <w:szCs w:val="20"/>
        <w:shd w:val="clear" w:color="auto" w:fill="auto"/>
      </w:rPr>
    </w:lvl>
    <w:lvl w:ilvl="7">
      <w:start w:val="1"/>
      <w:numFmt w:val="bullet"/>
      <w:lvlText w:val="o"/>
      <w:lvlJc w:val="left"/>
      <w:pPr>
        <w:ind w:left="5760" w:hanging="360"/>
      </w:pPr>
      <w:rPr>
        <w:rFonts w:ascii="Courier New" w:eastAsia="Courier New" w:hAnsi="Courier New" w:cs="Courier New"/>
        <w:sz w:val="20"/>
        <w:szCs w:val="20"/>
        <w:shd w:val="clear" w:color="auto" w:fill="auto"/>
      </w:rPr>
    </w:lvl>
    <w:lvl w:ilvl="8">
      <w:start w:val="1"/>
      <w:numFmt w:val="bullet"/>
      <w:lvlText w:val="▪"/>
      <w:lvlJc w:val="left"/>
      <w:pPr>
        <w:ind w:left="6480" w:hanging="360"/>
      </w:pPr>
      <w:rPr>
        <w:rFonts w:ascii="Noto Sans Symbols" w:eastAsia="Noto Sans Symbols" w:hAnsi="Noto Sans Symbols" w:cs="Noto Sans Symbols"/>
        <w:sz w:val="20"/>
        <w:szCs w:val="20"/>
        <w:shd w:val="clear" w:color="auto" w:fill="auto"/>
      </w:rPr>
    </w:lvl>
  </w:abstractNum>
  <w:abstractNum w:abstractNumId="15" w15:restartNumberingAfterBreak="0">
    <w:nsid w:val="3AA51521"/>
    <w:multiLevelType w:val="hybridMultilevel"/>
    <w:tmpl w:val="46BACC34"/>
    <w:lvl w:ilvl="0" w:tplc="8E921048">
      <w:start w:val="1"/>
      <w:numFmt w:val="bullet"/>
      <w:lvlText w:val=""/>
      <w:lvlJc w:val="left"/>
      <w:pPr>
        <w:tabs>
          <w:tab w:val="num" w:pos="1170"/>
        </w:tabs>
        <w:ind w:left="1170" w:hanging="360"/>
      </w:pPr>
      <w:rPr>
        <w:rFonts w:ascii="Symbol" w:hAnsi="Symbol" w:hint="default"/>
        <w:color w:val="auto"/>
        <w:sz w:val="20"/>
        <w:szCs w:val="20"/>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6" w15:restartNumberingAfterBreak="0">
    <w:nsid w:val="3E1904F6"/>
    <w:multiLevelType w:val="hybridMultilevel"/>
    <w:tmpl w:val="0AEC7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2426DB"/>
    <w:multiLevelType w:val="multilevel"/>
    <w:tmpl w:val="A16E6706"/>
    <w:lvl w:ilvl="0">
      <w:start w:val="1"/>
      <w:numFmt w:val="bullet"/>
      <w:lvlText w:val="●"/>
      <w:lvlJc w:val="left"/>
      <w:pPr>
        <w:ind w:left="720" w:hanging="360"/>
      </w:pPr>
      <w:rPr>
        <w:rFonts w:ascii="Noto Sans Symbols" w:eastAsia="Noto Sans Symbols" w:hAnsi="Noto Sans Symbols" w:cs="Noto Sans Symbols"/>
        <w:sz w:val="20"/>
        <w:szCs w:val="20"/>
        <w:shd w:val="clear" w:color="auto" w:fill="auto"/>
      </w:rPr>
    </w:lvl>
    <w:lvl w:ilvl="1">
      <w:start w:val="1"/>
      <w:numFmt w:val="bullet"/>
      <w:lvlText w:val=""/>
      <w:lvlJc w:val="left"/>
      <w:pPr>
        <w:ind w:left="1440" w:hanging="360"/>
      </w:pPr>
      <w:rPr>
        <w:rFonts w:ascii="Symbol" w:hAnsi="Symbol" w:hint="default"/>
        <w:sz w:val="20"/>
        <w:szCs w:val="20"/>
        <w:shd w:val="clear" w:color="auto" w:fill="auto"/>
      </w:rPr>
    </w:lvl>
    <w:lvl w:ilvl="2">
      <w:start w:val="1"/>
      <w:numFmt w:val="bullet"/>
      <w:lvlText w:val="▪"/>
      <w:lvlJc w:val="left"/>
      <w:pPr>
        <w:ind w:left="2160" w:hanging="360"/>
      </w:pPr>
      <w:rPr>
        <w:rFonts w:ascii="Noto Sans Symbols" w:eastAsia="Noto Sans Symbols" w:hAnsi="Noto Sans Symbols" w:cs="Noto Sans Symbols"/>
        <w:sz w:val="20"/>
        <w:szCs w:val="20"/>
        <w:shd w:val="clear" w:color="auto" w:fill="auto"/>
      </w:rPr>
    </w:lvl>
    <w:lvl w:ilvl="3">
      <w:start w:val="1"/>
      <w:numFmt w:val="bullet"/>
      <w:lvlText w:val="●"/>
      <w:lvlJc w:val="left"/>
      <w:pPr>
        <w:ind w:left="2880" w:hanging="360"/>
      </w:pPr>
      <w:rPr>
        <w:rFonts w:ascii="Noto Sans Symbols" w:eastAsia="Noto Sans Symbols" w:hAnsi="Noto Sans Symbols" w:cs="Noto Sans Symbols"/>
        <w:sz w:val="20"/>
        <w:szCs w:val="20"/>
        <w:shd w:val="clear" w:color="auto" w:fill="auto"/>
      </w:rPr>
    </w:lvl>
    <w:lvl w:ilvl="4">
      <w:start w:val="1"/>
      <w:numFmt w:val="bullet"/>
      <w:lvlText w:val="o"/>
      <w:lvlJc w:val="left"/>
      <w:pPr>
        <w:ind w:left="3600" w:hanging="360"/>
      </w:pPr>
      <w:rPr>
        <w:rFonts w:ascii="Courier New" w:eastAsia="Courier New" w:hAnsi="Courier New" w:cs="Courier New"/>
        <w:sz w:val="20"/>
        <w:szCs w:val="20"/>
        <w:shd w:val="clear" w:color="auto" w:fill="auto"/>
      </w:rPr>
    </w:lvl>
    <w:lvl w:ilvl="5">
      <w:start w:val="1"/>
      <w:numFmt w:val="bullet"/>
      <w:lvlText w:val="▪"/>
      <w:lvlJc w:val="left"/>
      <w:pPr>
        <w:ind w:left="4320" w:hanging="360"/>
      </w:pPr>
      <w:rPr>
        <w:rFonts w:ascii="Noto Sans Symbols" w:eastAsia="Noto Sans Symbols" w:hAnsi="Noto Sans Symbols" w:cs="Noto Sans Symbols"/>
        <w:sz w:val="20"/>
        <w:szCs w:val="20"/>
        <w:shd w:val="clear" w:color="auto" w:fill="auto"/>
      </w:rPr>
    </w:lvl>
    <w:lvl w:ilvl="6">
      <w:start w:val="1"/>
      <w:numFmt w:val="bullet"/>
      <w:lvlText w:val="●"/>
      <w:lvlJc w:val="left"/>
      <w:pPr>
        <w:ind w:left="5040" w:hanging="360"/>
      </w:pPr>
      <w:rPr>
        <w:rFonts w:ascii="Noto Sans Symbols" w:eastAsia="Noto Sans Symbols" w:hAnsi="Noto Sans Symbols" w:cs="Noto Sans Symbols"/>
        <w:sz w:val="20"/>
        <w:szCs w:val="20"/>
        <w:shd w:val="clear" w:color="auto" w:fill="auto"/>
      </w:rPr>
    </w:lvl>
    <w:lvl w:ilvl="7">
      <w:start w:val="1"/>
      <w:numFmt w:val="bullet"/>
      <w:lvlText w:val="o"/>
      <w:lvlJc w:val="left"/>
      <w:pPr>
        <w:ind w:left="5760" w:hanging="360"/>
      </w:pPr>
      <w:rPr>
        <w:rFonts w:ascii="Courier New" w:eastAsia="Courier New" w:hAnsi="Courier New" w:cs="Courier New"/>
        <w:sz w:val="20"/>
        <w:szCs w:val="20"/>
        <w:shd w:val="clear" w:color="auto" w:fill="auto"/>
      </w:rPr>
    </w:lvl>
    <w:lvl w:ilvl="8">
      <w:start w:val="1"/>
      <w:numFmt w:val="bullet"/>
      <w:lvlText w:val="▪"/>
      <w:lvlJc w:val="left"/>
      <w:pPr>
        <w:ind w:left="6480" w:hanging="360"/>
      </w:pPr>
      <w:rPr>
        <w:rFonts w:ascii="Noto Sans Symbols" w:eastAsia="Noto Sans Symbols" w:hAnsi="Noto Sans Symbols" w:cs="Noto Sans Symbols"/>
        <w:sz w:val="20"/>
        <w:szCs w:val="20"/>
        <w:shd w:val="clear" w:color="auto" w:fill="auto"/>
      </w:rPr>
    </w:lvl>
  </w:abstractNum>
  <w:abstractNum w:abstractNumId="18" w15:restartNumberingAfterBreak="0">
    <w:nsid w:val="3F3C1500"/>
    <w:multiLevelType w:val="hybridMultilevel"/>
    <w:tmpl w:val="BF08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B7D0B"/>
    <w:multiLevelType w:val="hybridMultilevel"/>
    <w:tmpl w:val="D77C38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3732B1"/>
    <w:multiLevelType w:val="hybridMultilevel"/>
    <w:tmpl w:val="F85455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75020D"/>
    <w:multiLevelType w:val="hybridMultilevel"/>
    <w:tmpl w:val="8D78DA7E"/>
    <w:lvl w:ilvl="0" w:tplc="D6CCF56C">
      <w:start w:val="1"/>
      <w:numFmt w:val="bullet"/>
      <w:lvlText w:val=""/>
      <w:lvlJc w:val="left"/>
      <w:pPr>
        <w:ind w:left="1260" w:hanging="360"/>
      </w:pPr>
      <w:rPr>
        <w:rFonts w:ascii="Symbol" w:hAnsi="Symbol" w:hint="default"/>
        <w:sz w:val="16"/>
        <w:szCs w:val="16"/>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4598115D"/>
    <w:multiLevelType w:val="hybridMultilevel"/>
    <w:tmpl w:val="B2D8A10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D3B0E41"/>
    <w:multiLevelType w:val="hybridMultilevel"/>
    <w:tmpl w:val="2C7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D3BC5"/>
    <w:multiLevelType w:val="hybridMultilevel"/>
    <w:tmpl w:val="8A928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E65408A"/>
    <w:multiLevelType w:val="hybridMultilevel"/>
    <w:tmpl w:val="4AE80C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C15559"/>
    <w:multiLevelType w:val="hybridMultilevel"/>
    <w:tmpl w:val="F61C3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6C1EC8"/>
    <w:multiLevelType w:val="hybridMultilevel"/>
    <w:tmpl w:val="9724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C0B0B"/>
    <w:multiLevelType w:val="hybridMultilevel"/>
    <w:tmpl w:val="88F6C8E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7220958"/>
    <w:multiLevelType w:val="hybridMultilevel"/>
    <w:tmpl w:val="4FFAB58A"/>
    <w:lvl w:ilvl="0" w:tplc="04090001">
      <w:start w:val="1"/>
      <w:numFmt w:val="bullet"/>
      <w:lvlText w:val=""/>
      <w:lvlJc w:val="left"/>
      <w:pPr>
        <w:tabs>
          <w:tab w:val="num" w:pos="720"/>
        </w:tabs>
        <w:ind w:left="720" w:hanging="360"/>
      </w:pPr>
      <w:rPr>
        <w:rFonts w:ascii="Symbol" w:hAnsi="Symbol" w:hint="default"/>
      </w:rPr>
    </w:lvl>
    <w:lvl w:ilvl="1" w:tplc="09FA3848" w:tentative="1">
      <w:start w:val="1"/>
      <w:numFmt w:val="decimal"/>
      <w:lvlText w:val="%2."/>
      <w:lvlJc w:val="left"/>
      <w:pPr>
        <w:tabs>
          <w:tab w:val="num" w:pos="1440"/>
        </w:tabs>
        <w:ind w:left="1440" w:hanging="360"/>
      </w:pPr>
    </w:lvl>
    <w:lvl w:ilvl="2" w:tplc="838C0744" w:tentative="1">
      <w:start w:val="1"/>
      <w:numFmt w:val="decimal"/>
      <w:lvlText w:val="%3."/>
      <w:lvlJc w:val="left"/>
      <w:pPr>
        <w:tabs>
          <w:tab w:val="num" w:pos="2160"/>
        </w:tabs>
        <w:ind w:left="2160" w:hanging="360"/>
      </w:pPr>
    </w:lvl>
    <w:lvl w:ilvl="3" w:tplc="1DD24190" w:tentative="1">
      <w:start w:val="1"/>
      <w:numFmt w:val="decimal"/>
      <w:lvlText w:val="%4."/>
      <w:lvlJc w:val="left"/>
      <w:pPr>
        <w:tabs>
          <w:tab w:val="num" w:pos="2880"/>
        </w:tabs>
        <w:ind w:left="2880" w:hanging="360"/>
      </w:pPr>
    </w:lvl>
    <w:lvl w:ilvl="4" w:tplc="B43AC8E6" w:tentative="1">
      <w:start w:val="1"/>
      <w:numFmt w:val="decimal"/>
      <w:lvlText w:val="%5."/>
      <w:lvlJc w:val="left"/>
      <w:pPr>
        <w:tabs>
          <w:tab w:val="num" w:pos="3600"/>
        </w:tabs>
        <w:ind w:left="3600" w:hanging="360"/>
      </w:pPr>
    </w:lvl>
    <w:lvl w:ilvl="5" w:tplc="C2DC184E" w:tentative="1">
      <w:start w:val="1"/>
      <w:numFmt w:val="decimal"/>
      <w:lvlText w:val="%6."/>
      <w:lvlJc w:val="left"/>
      <w:pPr>
        <w:tabs>
          <w:tab w:val="num" w:pos="4320"/>
        </w:tabs>
        <w:ind w:left="4320" w:hanging="360"/>
      </w:pPr>
    </w:lvl>
    <w:lvl w:ilvl="6" w:tplc="C4C08F74" w:tentative="1">
      <w:start w:val="1"/>
      <w:numFmt w:val="decimal"/>
      <w:lvlText w:val="%7."/>
      <w:lvlJc w:val="left"/>
      <w:pPr>
        <w:tabs>
          <w:tab w:val="num" w:pos="5040"/>
        </w:tabs>
        <w:ind w:left="5040" w:hanging="360"/>
      </w:pPr>
    </w:lvl>
    <w:lvl w:ilvl="7" w:tplc="EF704CDA" w:tentative="1">
      <w:start w:val="1"/>
      <w:numFmt w:val="decimal"/>
      <w:lvlText w:val="%8."/>
      <w:lvlJc w:val="left"/>
      <w:pPr>
        <w:tabs>
          <w:tab w:val="num" w:pos="5760"/>
        </w:tabs>
        <w:ind w:left="5760" w:hanging="360"/>
      </w:pPr>
    </w:lvl>
    <w:lvl w:ilvl="8" w:tplc="BCEE908E" w:tentative="1">
      <w:start w:val="1"/>
      <w:numFmt w:val="decimal"/>
      <w:lvlText w:val="%9."/>
      <w:lvlJc w:val="left"/>
      <w:pPr>
        <w:tabs>
          <w:tab w:val="num" w:pos="6480"/>
        </w:tabs>
        <w:ind w:left="6480" w:hanging="360"/>
      </w:pPr>
    </w:lvl>
  </w:abstractNum>
  <w:abstractNum w:abstractNumId="30" w15:restartNumberingAfterBreak="0">
    <w:nsid w:val="59596577"/>
    <w:multiLevelType w:val="hybridMultilevel"/>
    <w:tmpl w:val="5F7EF7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6927E6"/>
    <w:multiLevelType w:val="hybridMultilevel"/>
    <w:tmpl w:val="188C2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B8A7C21"/>
    <w:multiLevelType w:val="hybridMultilevel"/>
    <w:tmpl w:val="D32CD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C946297"/>
    <w:multiLevelType w:val="singleLevel"/>
    <w:tmpl w:val="00000000"/>
    <w:lvl w:ilvl="0">
      <w:start w:val="1"/>
      <w:numFmt w:val="bullet"/>
      <w:lvlText w:val=""/>
      <w:lvlJc w:val="left"/>
      <w:pPr>
        <w:tabs>
          <w:tab w:val="num" w:pos="720"/>
        </w:tabs>
        <w:ind w:left="720" w:hanging="360"/>
      </w:pPr>
      <w:rPr>
        <w:rFonts w:ascii="Wingdings" w:eastAsia="Wingdings" w:hAnsi="Wingdings" w:hint="default"/>
        <w:sz w:val="22"/>
      </w:rPr>
    </w:lvl>
  </w:abstractNum>
  <w:abstractNum w:abstractNumId="34" w15:restartNumberingAfterBreak="0">
    <w:nsid w:val="5FDA7078"/>
    <w:multiLevelType w:val="multilevel"/>
    <w:tmpl w:val="5C2C73D0"/>
    <w:lvl w:ilvl="0">
      <w:start w:val="1"/>
      <w:numFmt w:val="bullet"/>
      <w:lvlText w:val=""/>
      <w:lvlJc w:val="left"/>
      <w:pPr>
        <w:tabs>
          <w:tab w:val="num" w:pos="1080"/>
        </w:tabs>
        <w:ind w:left="1080" w:hanging="360"/>
      </w:pPr>
      <w:rPr>
        <w:rFonts w:ascii="Wingdings" w:hAnsi="Wingdings"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35" w15:restartNumberingAfterBreak="0">
    <w:nsid w:val="66872615"/>
    <w:multiLevelType w:val="hybridMultilevel"/>
    <w:tmpl w:val="6FB4B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314729"/>
    <w:multiLevelType w:val="multilevel"/>
    <w:tmpl w:val="5C2C73D0"/>
    <w:lvl w:ilvl="0">
      <w:start w:val="1"/>
      <w:numFmt w:val="bullet"/>
      <w:lvlText w:val=""/>
      <w:lvlJc w:val="left"/>
      <w:pPr>
        <w:tabs>
          <w:tab w:val="num" w:pos="1080"/>
        </w:tabs>
        <w:ind w:left="1080" w:hanging="360"/>
      </w:pPr>
      <w:rPr>
        <w:rFonts w:ascii="Wingdings" w:hAnsi="Wingdings"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37" w15:restartNumberingAfterBreak="0">
    <w:nsid w:val="6C676EC6"/>
    <w:multiLevelType w:val="multilevel"/>
    <w:tmpl w:val="5C2C73D0"/>
    <w:lvl w:ilvl="0">
      <w:start w:val="1"/>
      <w:numFmt w:val="bullet"/>
      <w:lvlText w:val=""/>
      <w:lvlJc w:val="left"/>
      <w:pPr>
        <w:tabs>
          <w:tab w:val="num" w:pos="1080"/>
        </w:tabs>
        <w:ind w:left="1080" w:hanging="360"/>
      </w:pPr>
      <w:rPr>
        <w:rFonts w:ascii="Wingdings" w:hAnsi="Wingdings"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38" w15:restartNumberingAfterBreak="0">
    <w:nsid w:val="768A5F31"/>
    <w:multiLevelType w:val="hybridMultilevel"/>
    <w:tmpl w:val="4718DB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73A4AC6"/>
    <w:multiLevelType w:val="hybridMultilevel"/>
    <w:tmpl w:val="D05E5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3316CC"/>
    <w:multiLevelType w:val="hybridMultilevel"/>
    <w:tmpl w:val="7F3E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E5A33"/>
    <w:multiLevelType w:val="hybridMultilevel"/>
    <w:tmpl w:val="4D621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A03B44"/>
    <w:multiLevelType w:val="multilevel"/>
    <w:tmpl w:val="9968A148"/>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F11103B"/>
    <w:multiLevelType w:val="hybridMultilevel"/>
    <w:tmpl w:val="A18CEA04"/>
    <w:lvl w:ilvl="0" w:tplc="23B88C7C">
      <w:start w:val="1"/>
      <w:numFmt w:val="decimal"/>
      <w:lvlText w:val="%1."/>
      <w:lvlJc w:val="left"/>
      <w:pPr>
        <w:tabs>
          <w:tab w:val="num" w:pos="720"/>
        </w:tabs>
        <w:ind w:left="720" w:hanging="360"/>
      </w:pPr>
    </w:lvl>
    <w:lvl w:ilvl="1" w:tplc="09FA3848" w:tentative="1">
      <w:start w:val="1"/>
      <w:numFmt w:val="decimal"/>
      <w:lvlText w:val="%2."/>
      <w:lvlJc w:val="left"/>
      <w:pPr>
        <w:tabs>
          <w:tab w:val="num" w:pos="1440"/>
        </w:tabs>
        <w:ind w:left="1440" w:hanging="360"/>
      </w:pPr>
    </w:lvl>
    <w:lvl w:ilvl="2" w:tplc="838C0744" w:tentative="1">
      <w:start w:val="1"/>
      <w:numFmt w:val="decimal"/>
      <w:lvlText w:val="%3."/>
      <w:lvlJc w:val="left"/>
      <w:pPr>
        <w:tabs>
          <w:tab w:val="num" w:pos="2160"/>
        </w:tabs>
        <w:ind w:left="2160" w:hanging="360"/>
      </w:pPr>
    </w:lvl>
    <w:lvl w:ilvl="3" w:tplc="1DD24190" w:tentative="1">
      <w:start w:val="1"/>
      <w:numFmt w:val="decimal"/>
      <w:lvlText w:val="%4."/>
      <w:lvlJc w:val="left"/>
      <w:pPr>
        <w:tabs>
          <w:tab w:val="num" w:pos="2880"/>
        </w:tabs>
        <w:ind w:left="2880" w:hanging="360"/>
      </w:pPr>
    </w:lvl>
    <w:lvl w:ilvl="4" w:tplc="B43AC8E6" w:tentative="1">
      <w:start w:val="1"/>
      <w:numFmt w:val="decimal"/>
      <w:lvlText w:val="%5."/>
      <w:lvlJc w:val="left"/>
      <w:pPr>
        <w:tabs>
          <w:tab w:val="num" w:pos="3600"/>
        </w:tabs>
        <w:ind w:left="3600" w:hanging="360"/>
      </w:pPr>
    </w:lvl>
    <w:lvl w:ilvl="5" w:tplc="C2DC184E" w:tentative="1">
      <w:start w:val="1"/>
      <w:numFmt w:val="decimal"/>
      <w:lvlText w:val="%6."/>
      <w:lvlJc w:val="left"/>
      <w:pPr>
        <w:tabs>
          <w:tab w:val="num" w:pos="4320"/>
        </w:tabs>
        <w:ind w:left="4320" w:hanging="360"/>
      </w:pPr>
    </w:lvl>
    <w:lvl w:ilvl="6" w:tplc="C4C08F74" w:tentative="1">
      <w:start w:val="1"/>
      <w:numFmt w:val="decimal"/>
      <w:lvlText w:val="%7."/>
      <w:lvlJc w:val="left"/>
      <w:pPr>
        <w:tabs>
          <w:tab w:val="num" w:pos="5040"/>
        </w:tabs>
        <w:ind w:left="5040" w:hanging="360"/>
      </w:pPr>
    </w:lvl>
    <w:lvl w:ilvl="7" w:tplc="EF704CDA" w:tentative="1">
      <w:start w:val="1"/>
      <w:numFmt w:val="decimal"/>
      <w:lvlText w:val="%8."/>
      <w:lvlJc w:val="left"/>
      <w:pPr>
        <w:tabs>
          <w:tab w:val="num" w:pos="5760"/>
        </w:tabs>
        <w:ind w:left="5760" w:hanging="360"/>
      </w:pPr>
    </w:lvl>
    <w:lvl w:ilvl="8" w:tplc="BCEE908E" w:tentative="1">
      <w:start w:val="1"/>
      <w:numFmt w:val="decimal"/>
      <w:lvlText w:val="%9."/>
      <w:lvlJc w:val="left"/>
      <w:pPr>
        <w:tabs>
          <w:tab w:val="num" w:pos="6480"/>
        </w:tabs>
        <w:ind w:left="6480" w:hanging="360"/>
      </w:pPr>
    </w:lvl>
  </w:abstractNum>
  <w:num w:numId="1">
    <w:abstractNumId w:val="22"/>
  </w:num>
  <w:num w:numId="2">
    <w:abstractNumId w:val="30"/>
  </w:num>
  <w:num w:numId="3">
    <w:abstractNumId w:val="36"/>
  </w:num>
  <w:num w:numId="4">
    <w:abstractNumId w:val="5"/>
  </w:num>
  <w:num w:numId="5">
    <w:abstractNumId w:val="34"/>
  </w:num>
  <w:num w:numId="6">
    <w:abstractNumId w:val="37"/>
  </w:num>
  <w:num w:numId="7">
    <w:abstractNumId w:val="15"/>
  </w:num>
  <w:num w:numId="8">
    <w:abstractNumId w:val="21"/>
  </w:num>
  <w:num w:numId="9">
    <w:abstractNumId w:val="19"/>
  </w:num>
  <w:num w:numId="10">
    <w:abstractNumId w:val="42"/>
  </w:num>
  <w:num w:numId="11">
    <w:abstractNumId w:val="23"/>
  </w:num>
  <w:num w:numId="12">
    <w:abstractNumId w:val="32"/>
  </w:num>
  <w:num w:numId="13">
    <w:abstractNumId w:val="28"/>
  </w:num>
  <w:num w:numId="14">
    <w:abstractNumId w:val="41"/>
  </w:num>
  <w:num w:numId="15">
    <w:abstractNumId w:val="27"/>
  </w:num>
  <w:num w:numId="16">
    <w:abstractNumId w:val="1"/>
  </w:num>
  <w:num w:numId="17">
    <w:abstractNumId w:val="12"/>
  </w:num>
  <w:num w:numId="18">
    <w:abstractNumId w:val="25"/>
  </w:num>
  <w:num w:numId="19">
    <w:abstractNumId w:val="7"/>
  </w:num>
  <w:num w:numId="20">
    <w:abstractNumId w:val="6"/>
  </w:num>
  <w:num w:numId="21">
    <w:abstractNumId w:val="33"/>
  </w:num>
  <w:num w:numId="22">
    <w:abstractNumId w:val="31"/>
  </w:num>
  <w:num w:numId="23">
    <w:abstractNumId w:val="16"/>
  </w:num>
  <w:num w:numId="24">
    <w:abstractNumId w:val="13"/>
  </w:num>
  <w:num w:numId="25">
    <w:abstractNumId w:val="24"/>
  </w:num>
  <w:num w:numId="26">
    <w:abstractNumId w:val="38"/>
  </w:num>
  <w:num w:numId="27">
    <w:abstractNumId w:val="20"/>
  </w:num>
  <w:num w:numId="28">
    <w:abstractNumId w:val="4"/>
  </w:num>
  <w:num w:numId="29">
    <w:abstractNumId w:val="11"/>
  </w:num>
  <w:num w:numId="30">
    <w:abstractNumId w:val="39"/>
  </w:num>
  <w:num w:numId="31">
    <w:abstractNumId w:val="40"/>
  </w:num>
  <w:num w:numId="32">
    <w:abstractNumId w:val="26"/>
  </w:num>
  <w:num w:numId="33">
    <w:abstractNumId w:val="9"/>
  </w:num>
  <w:num w:numId="34">
    <w:abstractNumId w:val="18"/>
  </w:num>
  <w:num w:numId="35">
    <w:abstractNumId w:val="3"/>
  </w:num>
  <w:num w:numId="36">
    <w:abstractNumId w:val="8"/>
  </w:num>
  <w:num w:numId="37">
    <w:abstractNumId w:val="35"/>
  </w:num>
  <w:num w:numId="38">
    <w:abstractNumId w:val="2"/>
  </w:num>
  <w:num w:numId="39">
    <w:abstractNumId w:val="43"/>
  </w:num>
  <w:num w:numId="40">
    <w:abstractNumId w:val="29"/>
  </w:num>
  <w:num w:numId="41">
    <w:abstractNumId w:val="14"/>
  </w:num>
  <w:num w:numId="42">
    <w:abstractNumId w:val="17"/>
  </w:num>
  <w:num w:numId="43">
    <w:abstractNumId w:val="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5D"/>
    <w:rsid w:val="00000D06"/>
    <w:rsid w:val="00005725"/>
    <w:rsid w:val="000127F6"/>
    <w:rsid w:val="000141DB"/>
    <w:rsid w:val="000150A0"/>
    <w:rsid w:val="00017920"/>
    <w:rsid w:val="00020620"/>
    <w:rsid w:val="00020D67"/>
    <w:rsid w:val="000216CF"/>
    <w:rsid w:val="00022DDE"/>
    <w:rsid w:val="000245E6"/>
    <w:rsid w:val="00026232"/>
    <w:rsid w:val="0002746A"/>
    <w:rsid w:val="000411BD"/>
    <w:rsid w:val="0004353B"/>
    <w:rsid w:val="00050B77"/>
    <w:rsid w:val="00053445"/>
    <w:rsid w:val="00054D1E"/>
    <w:rsid w:val="000574BE"/>
    <w:rsid w:val="00062BDC"/>
    <w:rsid w:val="00063C7E"/>
    <w:rsid w:val="00065119"/>
    <w:rsid w:val="00065C1B"/>
    <w:rsid w:val="00066998"/>
    <w:rsid w:val="00067434"/>
    <w:rsid w:val="00067E4D"/>
    <w:rsid w:val="00072BCF"/>
    <w:rsid w:val="000749EE"/>
    <w:rsid w:val="00075387"/>
    <w:rsid w:val="00081E97"/>
    <w:rsid w:val="00083C73"/>
    <w:rsid w:val="0008489A"/>
    <w:rsid w:val="00096156"/>
    <w:rsid w:val="00096E48"/>
    <w:rsid w:val="000A14B3"/>
    <w:rsid w:val="000B0493"/>
    <w:rsid w:val="000B2E4F"/>
    <w:rsid w:val="000B4A0F"/>
    <w:rsid w:val="000C089C"/>
    <w:rsid w:val="000C0F97"/>
    <w:rsid w:val="000C634B"/>
    <w:rsid w:val="000C718E"/>
    <w:rsid w:val="000D3176"/>
    <w:rsid w:val="000D47A5"/>
    <w:rsid w:val="000D5888"/>
    <w:rsid w:val="000D7C5D"/>
    <w:rsid w:val="000E0030"/>
    <w:rsid w:val="000E5421"/>
    <w:rsid w:val="000F5EC8"/>
    <w:rsid w:val="000F66B8"/>
    <w:rsid w:val="0010231F"/>
    <w:rsid w:val="001024B2"/>
    <w:rsid w:val="001031E1"/>
    <w:rsid w:val="001067B4"/>
    <w:rsid w:val="00106AAD"/>
    <w:rsid w:val="00114369"/>
    <w:rsid w:val="00121409"/>
    <w:rsid w:val="00125D2D"/>
    <w:rsid w:val="001271BA"/>
    <w:rsid w:val="001272CF"/>
    <w:rsid w:val="00134201"/>
    <w:rsid w:val="00135325"/>
    <w:rsid w:val="001366A8"/>
    <w:rsid w:val="00142E46"/>
    <w:rsid w:val="00145098"/>
    <w:rsid w:val="001460E7"/>
    <w:rsid w:val="001476D7"/>
    <w:rsid w:val="00153747"/>
    <w:rsid w:val="00154FA4"/>
    <w:rsid w:val="00156CA1"/>
    <w:rsid w:val="00161867"/>
    <w:rsid w:val="001656F2"/>
    <w:rsid w:val="00167A29"/>
    <w:rsid w:val="00167CA2"/>
    <w:rsid w:val="0017049A"/>
    <w:rsid w:val="00170EB2"/>
    <w:rsid w:val="00170F5C"/>
    <w:rsid w:val="00171F9F"/>
    <w:rsid w:val="001734E3"/>
    <w:rsid w:val="00173EE3"/>
    <w:rsid w:val="00174277"/>
    <w:rsid w:val="00176FDC"/>
    <w:rsid w:val="0017704E"/>
    <w:rsid w:val="00177B95"/>
    <w:rsid w:val="00177F97"/>
    <w:rsid w:val="001828C7"/>
    <w:rsid w:val="00185DF4"/>
    <w:rsid w:val="00187670"/>
    <w:rsid w:val="001928B2"/>
    <w:rsid w:val="001A219A"/>
    <w:rsid w:val="001A3D7F"/>
    <w:rsid w:val="001A49A8"/>
    <w:rsid w:val="001A6E00"/>
    <w:rsid w:val="001B7E11"/>
    <w:rsid w:val="001C0EFC"/>
    <w:rsid w:val="001C38F3"/>
    <w:rsid w:val="001D3749"/>
    <w:rsid w:val="001E1A7F"/>
    <w:rsid w:val="001E5060"/>
    <w:rsid w:val="001E6B7E"/>
    <w:rsid w:val="001F3A60"/>
    <w:rsid w:val="002034C0"/>
    <w:rsid w:val="00211EAC"/>
    <w:rsid w:val="00220706"/>
    <w:rsid w:val="002218D6"/>
    <w:rsid w:val="00221ADD"/>
    <w:rsid w:val="002229C5"/>
    <w:rsid w:val="00222E7F"/>
    <w:rsid w:val="00231E93"/>
    <w:rsid w:val="00237F10"/>
    <w:rsid w:val="00240668"/>
    <w:rsid w:val="00242CDC"/>
    <w:rsid w:val="0024743C"/>
    <w:rsid w:val="00262969"/>
    <w:rsid w:val="00263699"/>
    <w:rsid w:val="00266AC1"/>
    <w:rsid w:val="00275B4C"/>
    <w:rsid w:val="0027627F"/>
    <w:rsid w:val="00282F20"/>
    <w:rsid w:val="00282F6F"/>
    <w:rsid w:val="00283E54"/>
    <w:rsid w:val="00283EF9"/>
    <w:rsid w:val="002847A2"/>
    <w:rsid w:val="002948BE"/>
    <w:rsid w:val="00295D8A"/>
    <w:rsid w:val="002A151D"/>
    <w:rsid w:val="002A1BE4"/>
    <w:rsid w:val="002A27CD"/>
    <w:rsid w:val="002A5D95"/>
    <w:rsid w:val="002A7973"/>
    <w:rsid w:val="002B18A6"/>
    <w:rsid w:val="002B1A2F"/>
    <w:rsid w:val="002C2EE9"/>
    <w:rsid w:val="002C4264"/>
    <w:rsid w:val="002C55CC"/>
    <w:rsid w:val="002C56D8"/>
    <w:rsid w:val="002C66C2"/>
    <w:rsid w:val="002D1131"/>
    <w:rsid w:val="002D2CF0"/>
    <w:rsid w:val="002E13A9"/>
    <w:rsid w:val="002E20A9"/>
    <w:rsid w:val="002E593F"/>
    <w:rsid w:val="002E657E"/>
    <w:rsid w:val="002F273B"/>
    <w:rsid w:val="00306497"/>
    <w:rsid w:val="00306B3D"/>
    <w:rsid w:val="00311DE7"/>
    <w:rsid w:val="00313B4B"/>
    <w:rsid w:val="00315463"/>
    <w:rsid w:val="0031707F"/>
    <w:rsid w:val="00323B1D"/>
    <w:rsid w:val="00327A51"/>
    <w:rsid w:val="003425ED"/>
    <w:rsid w:val="00351AD0"/>
    <w:rsid w:val="00355391"/>
    <w:rsid w:val="00356292"/>
    <w:rsid w:val="003677C7"/>
    <w:rsid w:val="00370C9A"/>
    <w:rsid w:val="003724F8"/>
    <w:rsid w:val="00374183"/>
    <w:rsid w:val="00375501"/>
    <w:rsid w:val="00376E39"/>
    <w:rsid w:val="00377901"/>
    <w:rsid w:val="00380C79"/>
    <w:rsid w:val="00383B6A"/>
    <w:rsid w:val="00385F5D"/>
    <w:rsid w:val="003913E6"/>
    <w:rsid w:val="00393A98"/>
    <w:rsid w:val="00396F72"/>
    <w:rsid w:val="003A01D1"/>
    <w:rsid w:val="003A2E19"/>
    <w:rsid w:val="003A37A7"/>
    <w:rsid w:val="003A4097"/>
    <w:rsid w:val="003B0587"/>
    <w:rsid w:val="003B067B"/>
    <w:rsid w:val="003B1C36"/>
    <w:rsid w:val="003B581D"/>
    <w:rsid w:val="003D4B58"/>
    <w:rsid w:val="003F6A46"/>
    <w:rsid w:val="00405680"/>
    <w:rsid w:val="00413DA7"/>
    <w:rsid w:val="00415F6A"/>
    <w:rsid w:val="004169B7"/>
    <w:rsid w:val="00417519"/>
    <w:rsid w:val="0041791F"/>
    <w:rsid w:val="00430F3D"/>
    <w:rsid w:val="00432F44"/>
    <w:rsid w:val="00435567"/>
    <w:rsid w:val="0043584E"/>
    <w:rsid w:val="0044253E"/>
    <w:rsid w:val="004446AC"/>
    <w:rsid w:val="00447421"/>
    <w:rsid w:val="00451F9D"/>
    <w:rsid w:val="00455330"/>
    <w:rsid w:val="004560FC"/>
    <w:rsid w:val="0045697F"/>
    <w:rsid w:val="00463F25"/>
    <w:rsid w:val="004658D2"/>
    <w:rsid w:val="00467271"/>
    <w:rsid w:val="00480B42"/>
    <w:rsid w:val="004962D8"/>
    <w:rsid w:val="004A05BA"/>
    <w:rsid w:val="004A4FFE"/>
    <w:rsid w:val="004A7BFD"/>
    <w:rsid w:val="004B3F30"/>
    <w:rsid w:val="004D10F2"/>
    <w:rsid w:val="004D16E3"/>
    <w:rsid w:val="004D5EFA"/>
    <w:rsid w:val="004E6530"/>
    <w:rsid w:val="004E7129"/>
    <w:rsid w:val="004F04DE"/>
    <w:rsid w:val="004F1880"/>
    <w:rsid w:val="004F1EFE"/>
    <w:rsid w:val="004F5A47"/>
    <w:rsid w:val="004F6E17"/>
    <w:rsid w:val="00514E5A"/>
    <w:rsid w:val="00515F16"/>
    <w:rsid w:val="00517CE3"/>
    <w:rsid w:val="005201AA"/>
    <w:rsid w:val="00522B4F"/>
    <w:rsid w:val="00524CDC"/>
    <w:rsid w:val="00525031"/>
    <w:rsid w:val="005305FE"/>
    <w:rsid w:val="00537110"/>
    <w:rsid w:val="005439C6"/>
    <w:rsid w:val="00543CFB"/>
    <w:rsid w:val="00544E64"/>
    <w:rsid w:val="005500FC"/>
    <w:rsid w:val="00552FD6"/>
    <w:rsid w:val="00554868"/>
    <w:rsid w:val="00554945"/>
    <w:rsid w:val="00556334"/>
    <w:rsid w:val="00557C96"/>
    <w:rsid w:val="00557DBB"/>
    <w:rsid w:val="0056091E"/>
    <w:rsid w:val="0056342A"/>
    <w:rsid w:val="00565CB6"/>
    <w:rsid w:val="005667EB"/>
    <w:rsid w:val="0057084E"/>
    <w:rsid w:val="00572454"/>
    <w:rsid w:val="005818B9"/>
    <w:rsid w:val="00581B03"/>
    <w:rsid w:val="00581B2E"/>
    <w:rsid w:val="00585408"/>
    <w:rsid w:val="00587739"/>
    <w:rsid w:val="005951ED"/>
    <w:rsid w:val="0059614D"/>
    <w:rsid w:val="005A334A"/>
    <w:rsid w:val="005A671E"/>
    <w:rsid w:val="005B03C3"/>
    <w:rsid w:val="005B2F8A"/>
    <w:rsid w:val="005B6A1A"/>
    <w:rsid w:val="005C0150"/>
    <w:rsid w:val="005C2A58"/>
    <w:rsid w:val="005C3451"/>
    <w:rsid w:val="005C3E40"/>
    <w:rsid w:val="005C54EC"/>
    <w:rsid w:val="005C633F"/>
    <w:rsid w:val="005C723D"/>
    <w:rsid w:val="005C799D"/>
    <w:rsid w:val="005D5500"/>
    <w:rsid w:val="005E1F18"/>
    <w:rsid w:val="005E7E71"/>
    <w:rsid w:val="005F03AC"/>
    <w:rsid w:val="005F03AF"/>
    <w:rsid w:val="005F2692"/>
    <w:rsid w:val="005F6787"/>
    <w:rsid w:val="00600F3E"/>
    <w:rsid w:val="00601480"/>
    <w:rsid w:val="006015D1"/>
    <w:rsid w:val="0060742A"/>
    <w:rsid w:val="00612ADF"/>
    <w:rsid w:val="00614F0E"/>
    <w:rsid w:val="00616996"/>
    <w:rsid w:val="00622EC7"/>
    <w:rsid w:val="00622FC7"/>
    <w:rsid w:val="00631681"/>
    <w:rsid w:val="00631D00"/>
    <w:rsid w:val="00633C87"/>
    <w:rsid w:val="006346C3"/>
    <w:rsid w:val="00640243"/>
    <w:rsid w:val="006402F3"/>
    <w:rsid w:val="006432D7"/>
    <w:rsid w:val="00647F69"/>
    <w:rsid w:val="00651BB4"/>
    <w:rsid w:val="0065265C"/>
    <w:rsid w:val="006604DF"/>
    <w:rsid w:val="00660FDF"/>
    <w:rsid w:val="00671099"/>
    <w:rsid w:val="00672493"/>
    <w:rsid w:val="006728D7"/>
    <w:rsid w:val="00672FEA"/>
    <w:rsid w:val="00673202"/>
    <w:rsid w:val="00675155"/>
    <w:rsid w:val="00676379"/>
    <w:rsid w:val="00680101"/>
    <w:rsid w:val="00681246"/>
    <w:rsid w:val="0068584E"/>
    <w:rsid w:val="00691A26"/>
    <w:rsid w:val="00691DA6"/>
    <w:rsid w:val="006B0C74"/>
    <w:rsid w:val="006B2218"/>
    <w:rsid w:val="006B32CF"/>
    <w:rsid w:val="006B7026"/>
    <w:rsid w:val="006C54E8"/>
    <w:rsid w:val="006C6E51"/>
    <w:rsid w:val="006C75C6"/>
    <w:rsid w:val="006D3B71"/>
    <w:rsid w:val="006D75B9"/>
    <w:rsid w:val="006D75F7"/>
    <w:rsid w:val="006E1DB5"/>
    <w:rsid w:val="006E36DA"/>
    <w:rsid w:val="006F4D78"/>
    <w:rsid w:val="006F611F"/>
    <w:rsid w:val="006F619F"/>
    <w:rsid w:val="006F7AB4"/>
    <w:rsid w:val="007005C0"/>
    <w:rsid w:val="0070413B"/>
    <w:rsid w:val="0070563F"/>
    <w:rsid w:val="00706B99"/>
    <w:rsid w:val="007101BC"/>
    <w:rsid w:val="007126FB"/>
    <w:rsid w:val="00715A23"/>
    <w:rsid w:val="00724CE5"/>
    <w:rsid w:val="0072599A"/>
    <w:rsid w:val="0073094E"/>
    <w:rsid w:val="007317DE"/>
    <w:rsid w:val="0073725B"/>
    <w:rsid w:val="00742F4B"/>
    <w:rsid w:val="00745476"/>
    <w:rsid w:val="00745822"/>
    <w:rsid w:val="00746575"/>
    <w:rsid w:val="00746A5D"/>
    <w:rsid w:val="00746FFF"/>
    <w:rsid w:val="00751B24"/>
    <w:rsid w:val="00752CCF"/>
    <w:rsid w:val="0076288D"/>
    <w:rsid w:val="00763296"/>
    <w:rsid w:val="0076355B"/>
    <w:rsid w:val="00764C0E"/>
    <w:rsid w:val="00771369"/>
    <w:rsid w:val="00773E1C"/>
    <w:rsid w:val="00780418"/>
    <w:rsid w:val="0078104D"/>
    <w:rsid w:val="00781465"/>
    <w:rsid w:val="0078444C"/>
    <w:rsid w:val="00786BB3"/>
    <w:rsid w:val="007878A4"/>
    <w:rsid w:val="00793CBD"/>
    <w:rsid w:val="007951CC"/>
    <w:rsid w:val="00795421"/>
    <w:rsid w:val="007A24B3"/>
    <w:rsid w:val="007A6CEB"/>
    <w:rsid w:val="007B23E7"/>
    <w:rsid w:val="007B2D0E"/>
    <w:rsid w:val="007B37D0"/>
    <w:rsid w:val="007B4AFD"/>
    <w:rsid w:val="007C4572"/>
    <w:rsid w:val="007C6EDE"/>
    <w:rsid w:val="007C7FE9"/>
    <w:rsid w:val="007D0CEB"/>
    <w:rsid w:val="007D0E20"/>
    <w:rsid w:val="007D1C33"/>
    <w:rsid w:val="007D4C2A"/>
    <w:rsid w:val="007D589E"/>
    <w:rsid w:val="007D64B3"/>
    <w:rsid w:val="007E1B88"/>
    <w:rsid w:val="007E26A7"/>
    <w:rsid w:val="007E6D15"/>
    <w:rsid w:val="007F553B"/>
    <w:rsid w:val="008008CB"/>
    <w:rsid w:val="00801241"/>
    <w:rsid w:val="00805581"/>
    <w:rsid w:val="00806598"/>
    <w:rsid w:val="00807354"/>
    <w:rsid w:val="00810016"/>
    <w:rsid w:val="0081124C"/>
    <w:rsid w:val="00812FF0"/>
    <w:rsid w:val="008233F1"/>
    <w:rsid w:val="008235B0"/>
    <w:rsid w:val="008237DD"/>
    <w:rsid w:val="00823C68"/>
    <w:rsid w:val="00825059"/>
    <w:rsid w:val="00825576"/>
    <w:rsid w:val="0082561F"/>
    <w:rsid w:val="00833242"/>
    <w:rsid w:val="00833D2A"/>
    <w:rsid w:val="00840AC8"/>
    <w:rsid w:val="00841DB5"/>
    <w:rsid w:val="00842C8F"/>
    <w:rsid w:val="00847DD6"/>
    <w:rsid w:val="0085313C"/>
    <w:rsid w:val="00853A3D"/>
    <w:rsid w:val="008578F7"/>
    <w:rsid w:val="00863432"/>
    <w:rsid w:val="00864F8B"/>
    <w:rsid w:val="00865F30"/>
    <w:rsid w:val="00867B72"/>
    <w:rsid w:val="00871AFE"/>
    <w:rsid w:val="00871DB8"/>
    <w:rsid w:val="00873B62"/>
    <w:rsid w:val="00874001"/>
    <w:rsid w:val="0087453E"/>
    <w:rsid w:val="00877DDA"/>
    <w:rsid w:val="008829AC"/>
    <w:rsid w:val="0088444B"/>
    <w:rsid w:val="008847BB"/>
    <w:rsid w:val="008852E9"/>
    <w:rsid w:val="00886A78"/>
    <w:rsid w:val="00887C7C"/>
    <w:rsid w:val="00890B6D"/>
    <w:rsid w:val="00895F70"/>
    <w:rsid w:val="008A448D"/>
    <w:rsid w:val="008B024C"/>
    <w:rsid w:val="008B0AB5"/>
    <w:rsid w:val="008B0D7C"/>
    <w:rsid w:val="008B1D9C"/>
    <w:rsid w:val="008B7F9F"/>
    <w:rsid w:val="008C4B3B"/>
    <w:rsid w:val="008C70BB"/>
    <w:rsid w:val="008D0CF6"/>
    <w:rsid w:val="008D1AA5"/>
    <w:rsid w:val="008D266C"/>
    <w:rsid w:val="008D32B9"/>
    <w:rsid w:val="008D4ACE"/>
    <w:rsid w:val="008D7266"/>
    <w:rsid w:val="008D7C88"/>
    <w:rsid w:val="008E16D3"/>
    <w:rsid w:val="008E386F"/>
    <w:rsid w:val="008F46E8"/>
    <w:rsid w:val="008F621C"/>
    <w:rsid w:val="008F6FD3"/>
    <w:rsid w:val="0091108A"/>
    <w:rsid w:val="009139CA"/>
    <w:rsid w:val="00914AC4"/>
    <w:rsid w:val="00914CB9"/>
    <w:rsid w:val="0092593A"/>
    <w:rsid w:val="009321CF"/>
    <w:rsid w:val="00933806"/>
    <w:rsid w:val="009368B9"/>
    <w:rsid w:val="00937B71"/>
    <w:rsid w:val="009457A3"/>
    <w:rsid w:val="00950586"/>
    <w:rsid w:val="009563EC"/>
    <w:rsid w:val="009737CC"/>
    <w:rsid w:val="00973E01"/>
    <w:rsid w:val="009830B7"/>
    <w:rsid w:val="00983284"/>
    <w:rsid w:val="00985D9B"/>
    <w:rsid w:val="00987356"/>
    <w:rsid w:val="00990909"/>
    <w:rsid w:val="00991B8B"/>
    <w:rsid w:val="00993C1E"/>
    <w:rsid w:val="00996DD7"/>
    <w:rsid w:val="009A2327"/>
    <w:rsid w:val="009A75D9"/>
    <w:rsid w:val="009B3D77"/>
    <w:rsid w:val="009B7F58"/>
    <w:rsid w:val="009C196E"/>
    <w:rsid w:val="009C3D94"/>
    <w:rsid w:val="009D254B"/>
    <w:rsid w:val="009E0BFB"/>
    <w:rsid w:val="009E3FEE"/>
    <w:rsid w:val="009E4DCB"/>
    <w:rsid w:val="009F4BAB"/>
    <w:rsid w:val="00A05435"/>
    <w:rsid w:val="00A07678"/>
    <w:rsid w:val="00A07C6B"/>
    <w:rsid w:val="00A125C7"/>
    <w:rsid w:val="00A16667"/>
    <w:rsid w:val="00A22331"/>
    <w:rsid w:val="00A2282F"/>
    <w:rsid w:val="00A22DEB"/>
    <w:rsid w:val="00A23FAC"/>
    <w:rsid w:val="00A25A80"/>
    <w:rsid w:val="00A359C7"/>
    <w:rsid w:val="00A369C0"/>
    <w:rsid w:val="00A40543"/>
    <w:rsid w:val="00A40840"/>
    <w:rsid w:val="00A410C1"/>
    <w:rsid w:val="00A41160"/>
    <w:rsid w:val="00A451AA"/>
    <w:rsid w:val="00A45BA4"/>
    <w:rsid w:val="00A4692B"/>
    <w:rsid w:val="00A56159"/>
    <w:rsid w:val="00A6204E"/>
    <w:rsid w:val="00A62960"/>
    <w:rsid w:val="00A64A0E"/>
    <w:rsid w:val="00A65582"/>
    <w:rsid w:val="00A66536"/>
    <w:rsid w:val="00A677C1"/>
    <w:rsid w:val="00A71A7B"/>
    <w:rsid w:val="00A72219"/>
    <w:rsid w:val="00A734D9"/>
    <w:rsid w:val="00A81C25"/>
    <w:rsid w:val="00A85377"/>
    <w:rsid w:val="00A8731D"/>
    <w:rsid w:val="00A92D26"/>
    <w:rsid w:val="00A92D84"/>
    <w:rsid w:val="00AA3DDD"/>
    <w:rsid w:val="00AB0913"/>
    <w:rsid w:val="00AB1DC5"/>
    <w:rsid w:val="00AB24D9"/>
    <w:rsid w:val="00AB2A23"/>
    <w:rsid w:val="00AB5F51"/>
    <w:rsid w:val="00AD1D00"/>
    <w:rsid w:val="00AD7E5E"/>
    <w:rsid w:val="00AE15F7"/>
    <w:rsid w:val="00AE2743"/>
    <w:rsid w:val="00AE4256"/>
    <w:rsid w:val="00AF0AD3"/>
    <w:rsid w:val="00AF2577"/>
    <w:rsid w:val="00AF558D"/>
    <w:rsid w:val="00AF5F35"/>
    <w:rsid w:val="00B03611"/>
    <w:rsid w:val="00B1312D"/>
    <w:rsid w:val="00B1479B"/>
    <w:rsid w:val="00B15378"/>
    <w:rsid w:val="00B16F32"/>
    <w:rsid w:val="00B204E1"/>
    <w:rsid w:val="00B20C90"/>
    <w:rsid w:val="00B231CE"/>
    <w:rsid w:val="00B26BBD"/>
    <w:rsid w:val="00B30567"/>
    <w:rsid w:val="00B31BAD"/>
    <w:rsid w:val="00B320D9"/>
    <w:rsid w:val="00B34B6B"/>
    <w:rsid w:val="00B4081B"/>
    <w:rsid w:val="00B40C94"/>
    <w:rsid w:val="00B51F10"/>
    <w:rsid w:val="00B619F5"/>
    <w:rsid w:val="00B67C3A"/>
    <w:rsid w:val="00B71B78"/>
    <w:rsid w:val="00B806B7"/>
    <w:rsid w:val="00B91133"/>
    <w:rsid w:val="00B91531"/>
    <w:rsid w:val="00B96268"/>
    <w:rsid w:val="00BA0533"/>
    <w:rsid w:val="00BA0ACF"/>
    <w:rsid w:val="00BA15EA"/>
    <w:rsid w:val="00BA2442"/>
    <w:rsid w:val="00BA4B8B"/>
    <w:rsid w:val="00BA777A"/>
    <w:rsid w:val="00BB265C"/>
    <w:rsid w:val="00BC1F9C"/>
    <w:rsid w:val="00BC2A73"/>
    <w:rsid w:val="00BC2CC8"/>
    <w:rsid w:val="00BC3E7D"/>
    <w:rsid w:val="00BC6094"/>
    <w:rsid w:val="00BC7F99"/>
    <w:rsid w:val="00BD1083"/>
    <w:rsid w:val="00BD7AE6"/>
    <w:rsid w:val="00BE734D"/>
    <w:rsid w:val="00BE78DD"/>
    <w:rsid w:val="00BE7F83"/>
    <w:rsid w:val="00BF13FB"/>
    <w:rsid w:val="00BF48A0"/>
    <w:rsid w:val="00BF62F0"/>
    <w:rsid w:val="00BF6980"/>
    <w:rsid w:val="00C0277B"/>
    <w:rsid w:val="00C02837"/>
    <w:rsid w:val="00C13968"/>
    <w:rsid w:val="00C15712"/>
    <w:rsid w:val="00C23388"/>
    <w:rsid w:val="00C25394"/>
    <w:rsid w:val="00C25B75"/>
    <w:rsid w:val="00C26095"/>
    <w:rsid w:val="00C3587E"/>
    <w:rsid w:val="00C3739A"/>
    <w:rsid w:val="00C37852"/>
    <w:rsid w:val="00C40FC4"/>
    <w:rsid w:val="00C445B3"/>
    <w:rsid w:val="00C44DC0"/>
    <w:rsid w:val="00C46571"/>
    <w:rsid w:val="00C46776"/>
    <w:rsid w:val="00C47316"/>
    <w:rsid w:val="00C52530"/>
    <w:rsid w:val="00C61281"/>
    <w:rsid w:val="00C75865"/>
    <w:rsid w:val="00C81FED"/>
    <w:rsid w:val="00C84D69"/>
    <w:rsid w:val="00C917AB"/>
    <w:rsid w:val="00C940A6"/>
    <w:rsid w:val="00C95506"/>
    <w:rsid w:val="00C970C2"/>
    <w:rsid w:val="00CA2C84"/>
    <w:rsid w:val="00CA30E5"/>
    <w:rsid w:val="00CA3918"/>
    <w:rsid w:val="00CA505C"/>
    <w:rsid w:val="00CB3407"/>
    <w:rsid w:val="00CB5BEE"/>
    <w:rsid w:val="00CB5C94"/>
    <w:rsid w:val="00CC32B2"/>
    <w:rsid w:val="00CC53B3"/>
    <w:rsid w:val="00CD098F"/>
    <w:rsid w:val="00CD169D"/>
    <w:rsid w:val="00CD2143"/>
    <w:rsid w:val="00CD3AB9"/>
    <w:rsid w:val="00CD701B"/>
    <w:rsid w:val="00CD7EE9"/>
    <w:rsid w:val="00CE3B18"/>
    <w:rsid w:val="00CF0730"/>
    <w:rsid w:val="00CF0B70"/>
    <w:rsid w:val="00CF4047"/>
    <w:rsid w:val="00D02D5B"/>
    <w:rsid w:val="00D058DE"/>
    <w:rsid w:val="00D11BD8"/>
    <w:rsid w:val="00D13BE3"/>
    <w:rsid w:val="00D147C7"/>
    <w:rsid w:val="00D160A7"/>
    <w:rsid w:val="00D16738"/>
    <w:rsid w:val="00D21E21"/>
    <w:rsid w:val="00D22B9A"/>
    <w:rsid w:val="00D255A9"/>
    <w:rsid w:val="00D305EB"/>
    <w:rsid w:val="00D30C01"/>
    <w:rsid w:val="00D32DA8"/>
    <w:rsid w:val="00D336E5"/>
    <w:rsid w:val="00D40DDC"/>
    <w:rsid w:val="00D459A0"/>
    <w:rsid w:val="00D55223"/>
    <w:rsid w:val="00D57DB9"/>
    <w:rsid w:val="00D60E78"/>
    <w:rsid w:val="00D65CE8"/>
    <w:rsid w:val="00D66776"/>
    <w:rsid w:val="00D6775C"/>
    <w:rsid w:val="00D700CE"/>
    <w:rsid w:val="00D715F9"/>
    <w:rsid w:val="00D71C6B"/>
    <w:rsid w:val="00D72CDF"/>
    <w:rsid w:val="00D76484"/>
    <w:rsid w:val="00D84C0E"/>
    <w:rsid w:val="00D85C7F"/>
    <w:rsid w:val="00D87C5D"/>
    <w:rsid w:val="00D931EC"/>
    <w:rsid w:val="00D941BB"/>
    <w:rsid w:val="00D942D8"/>
    <w:rsid w:val="00DA240D"/>
    <w:rsid w:val="00DA2E33"/>
    <w:rsid w:val="00DA2E55"/>
    <w:rsid w:val="00DA77C6"/>
    <w:rsid w:val="00DA7F3D"/>
    <w:rsid w:val="00DB1A5F"/>
    <w:rsid w:val="00DB2A58"/>
    <w:rsid w:val="00DB39A9"/>
    <w:rsid w:val="00DB5F26"/>
    <w:rsid w:val="00DC2855"/>
    <w:rsid w:val="00DC379F"/>
    <w:rsid w:val="00DC3A65"/>
    <w:rsid w:val="00DC5AE2"/>
    <w:rsid w:val="00DC72E0"/>
    <w:rsid w:val="00DD3F15"/>
    <w:rsid w:val="00DE0FE2"/>
    <w:rsid w:val="00DE4118"/>
    <w:rsid w:val="00DF0ED9"/>
    <w:rsid w:val="00DF1A9E"/>
    <w:rsid w:val="00DF1F93"/>
    <w:rsid w:val="00DF3614"/>
    <w:rsid w:val="00DF5F44"/>
    <w:rsid w:val="00E05A7A"/>
    <w:rsid w:val="00E16BCF"/>
    <w:rsid w:val="00E16C3B"/>
    <w:rsid w:val="00E17660"/>
    <w:rsid w:val="00E21A34"/>
    <w:rsid w:val="00E21F19"/>
    <w:rsid w:val="00E25EC1"/>
    <w:rsid w:val="00E26BE1"/>
    <w:rsid w:val="00E278A7"/>
    <w:rsid w:val="00E30082"/>
    <w:rsid w:val="00E35429"/>
    <w:rsid w:val="00E35E67"/>
    <w:rsid w:val="00E3732C"/>
    <w:rsid w:val="00E41547"/>
    <w:rsid w:val="00E41DC7"/>
    <w:rsid w:val="00E46B2C"/>
    <w:rsid w:val="00E46FAE"/>
    <w:rsid w:val="00E52D12"/>
    <w:rsid w:val="00E562DC"/>
    <w:rsid w:val="00E5762C"/>
    <w:rsid w:val="00E609E7"/>
    <w:rsid w:val="00E66644"/>
    <w:rsid w:val="00E71E0B"/>
    <w:rsid w:val="00E83BE0"/>
    <w:rsid w:val="00E862D9"/>
    <w:rsid w:val="00E86DB9"/>
    <w:rsid w:val="00E87964"/>
    <w:rsid w:val="00E960F6"/>
    <w:rsid w:val="00E96827"/>
    <w:rsid w:val="00EB20B6"/>
    <w:rsid w:val="00EB2473"/>
    <w:rsid w:val="00EB66F0"/>
    <w:rsid w:val="00EC2A23"/>
    <w:rsid w:val="00EC5A91"/>
    <w:rsid w:val="00ED7147"/>
    <w:rsid w:val="00EF0119"/>
    <w:rsid w:val="00EF065A"/>
    <w:rsid w:val="00EF12A2"/>
    <w:rsid w:val="00EF2B22"/>
    <w:rsid w:val="00EF5CD4"/>
    <w:rsid w:val="00EF7847"/>
    <w:rsid w:val="00F02658"/>
    <w:rsid w:val="00F07C3F"/>
    <w:rsid w:val="00F103A2"/>
    <w:rsid w:val="00F106F0"/>
    <w:rsid w:val="00F15BB8"/>
    <w:rsid w:val="00F2454C"/>
    <w:rsid w:val="00F24900"/>
    <w:rsid w:val="00F24DE8"/>
    <w:rsid w:val="00F267AD"/>
    <w:rsid w:val="00F27610"/>
    <w:rsid w:val="00F351A3"/>
    <w:rsid w:val="00F3556C"/>
    <w:rsid w:val="00F37724"/>
    <w:rsid w:val="00F37EE0"/>
    <w:rsid w:val="00F40BAB"/>
    <w:rsid w:val="00F411FE"/>
    <w:rsid w:val="00F4195E"/>
    <w:rsid w:val="00F438F4"/>
    <w:rsid w:val="00F456A1"/>
    <w:rsid w:val="00F46E8E"/>
    <w:rsid w:val="00F50AFD"/>
    <w:rsid w:val="00F52ACA"/>
    <w:rsid w:val="00F546E7"/>
    <w:rsid w:val="00F54B33"/>
    <w:rsid w:val="00F70264"/>
    <w:rsid w:val="00F72DC1"/>
    <w:rsid w:val="00F81834"/>
    <w:rsid w:val="00F85B9F"/>
    <w:rsid w:val="00F86550"/>
    <w:rsid w:val="00F8669E"/>
    <w:rsid w:val="00F86ABF"/>
    <w:rsid w:val="00F90C16"/>
    <w:rsid w:val="00F91F57"/>
    <w:rsid w:val="00F92EB7"/>
    <w:rsid w:val="00F94A1A"/>
    <w:rsid w:val="00F960A3"/>
    <w:rsid w:val="00F97093"/>
    <w:rsid w:val="00FA2B81"/>
    <w:rsid w:val="00FB770A"/>
    <w:rsid w:val="00FC0B84"/>
    <w:rsid w:val="00FC4FA8"/>
    <w:rsid w:val="00FC66BC"/>
    <w:rsid w:val="00FD4B34"/>
    <w:rsid w:val="00FE0507"/>
    <w:rsid w:val="00FE0832"/>
    <w:rsid w:val="00FE0CEC"/>
    <w:rsid w:val="00FE26C8"/>
    <w:rsid w:val="00FE318E"/>
    <w:rsid w:val="00FE32B6"/>
    <w:rsid w:val="00FE3A59"/>
    <w:rsid w:val="00FF3575"/>
    <w:rsid w:val="00FF52B3"/>
    <w:rsid w:val="00FF63A6"/>
    <w:rsid w:val="00FF796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7D3A8C"/>
  <w15:chartTrackingRefBased/>
  <w15:docId w15:val="{7792FF15-7306-470A-BD44-68308063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C5D"/>
    <w:pPr>
      <w:widowControl w:val="0"/>
      <w:autoSpaceDE w:val="0"/>
      <w:autoSpaceDN w:val="0"/>
      <w:adjustRightInd w:val="0"/>
    </w:pPr>
    <w:rPr>
      <w:rFonts w:ascii="Book Antiqua" w:hAnsi="Book Antiqua" w:cs="Book Antiqua"/>
      <w:sz w:val="24"/>
      <w:szCs w:val="24"/>
      <w:lang w:eastAsia="en-US" w:bidi="ar-SA"/>
    </w:rPr>
  </w:style>
  <w:style w:type="paragraph" w:styleId="Heading1">
    <w:name w:val="heading 1"/>
    <w:basedOn w:val="Normal"/>
    <w:next w:val="Normal"/>
    <w:link w:val="Heading1Char"/>
    <w:qFormat/>
    <w:rsid w:val="000D7C5D"/>
    <w:pPr>
      <w:outlineLvl w:val="0"/>
    </w:pPr>
  </w:style>
  <w:style w:type="paragraph" w:styleId="Heading2">
    <w:name w:val="heading 2"/>
    <w:basedOn w:val="Normal"/>
    <w:next w:val="Normal"/>
    <w:link w:val="Heading2Char"/>
    <w:qFormat/>
    <w:rsid w:val="000D7C5D"/>
    <w:pPr>
      <w:outlineLvl w:val="1"/>
    </w:pPr>
    <w:rPr>
      <w:rFonts w:cs="Times New Roman"/>
    </w:rPr>
  </w:style>
  <w:style w:type="paragraph" w:styleId="Heading3">
    <w:name w:val="heading 3"/>
    <w:basedOn w:val="Normal"/>
    <w:next w:val="Normal"/>
    <w:link w:val="Heading3Char"/>
    <w:qFormat/>
    <w:rsid w:val="00FC0B84"/>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842C8F"/>
    <w:pPr>
      <w:keepNext/>
      <w:spacing w:before="240" w:after="60"/>
      <w:outlineLvl w:val="3"/>
    </w:pPr>
    <w:rPr>
      <w:rFonts w:ascii="Calibri" w:hAnsi="Calibri" w:cs="Times New Roman"/>
      <w:b/>
      <w:bCs/>
      <w:sz w:val="28"/>
      <w:szCs w:val="28"/>
    </w:rPr>
  </w:style>
  <w:style w:type="paragraph" w:styleId="Heading5">
    <w:name w:val="heading 5"/>
    <w:basedOn w:val="Normal"/>
    <w:next w:val="Normal"/>
    <w:qFormat/>
    <w:rsid w:val="000D7C5D"/>
    <w:pPr>
      <w:outlineLvl w:val="4"/>
    </w:pPr>
  </w:style>
  <w:style w:type="paragraph" w:styleId="Heading6">
    <w:name w:val="heading 6"/>
    <w:basedOn w:val="Normal"/>
    <w:next w:val="Normal"/>
    <w:qFormat/>
    <w:rsid w:val="000D7C5D"/>
    <w:pPr>
      <w:keepNext/>
      <w:jc w:val="center"/>
      <w:outlineLvl w:val="5"/>
    </w:pPr>
    <w:rPr>
      <w:rFonts w:ascii="Times New Roman" w:hAnsi="Times New Roman"/>
      <w:b/>
      <w:bCs/>
      <w:kern w:val="16"/>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68B9"/>
    <w:rPr>
      <w:color w:val="0000FF"/>
      <w:u w:val="single"/>
    </w:rPr>
  </w:style>
  <w:style w:type="character" w:customStyle="1" w:styleId="Heading1Char">
    <w:name w:val="Heading 1 Char"/>
    <w:link w:val="Heading1"/>
    <w:rsid w:val="00F267AD"/>
    <w:rPr>
      <w:rFonts w:ascii="Book Antiqua" w:hAnsi="Book Antiqua" w:cs="Book Antiqua"/>
      <w:sz w:val="24"/>
      <w:szCs w:val="24"/>
      <w:lang w:val="en-US" w:eastAsia="en-US" w:bidi="ar-SA"/>
    </w:rPr>
  </w:style>
  <w:style w:type="character" w:customStyle="1" w:styleId="Heading2Char">
    <w:name w:val="Heading 2 Char"/>
    <w:link w:val="Heading2"/>
    <w:rsid w:val="00B34B6B"/>
    <w:rPr>
      <w:rFonts w:ascii="Book Antiqua" w:hAnsi="Book Antiqua" w:cs="Book Antiqua"/>
      <w:sz w:val="24"/>
      <w:szCs w:val="24"/>
    </w:rPr>
  </w:style>
  <w:style w:type="paragraph" w:styleId="ListParagraph">
    <w:name w:val="List Paragraph"/>
    <w:basedOn w:val="Normal"/>
    <w:uiPriority w:val="34"/>
    <w:qFormat/>
    <w:rsid w:val="00B34B6B"/>
    <w:pPr>
      <w:ind w:left="720"/>
      <w:contextualSpacing/>
    </w:pPr>
  </w:style>
  <w:style w:type="paragraph" w:styleId="BodyText3">
    <w:name w:val="Body Text 3"/>
    <w:basedOn w:val="Normal"/>
    <w:link w:val="BodyText3Char"/>
    <w:rsid w:val="00D160A7"/>
    <w:pPr>
      <w:widowControl/>
      <w:adjustRightInd/>
      <w:spacing w:line="360" w:lineRule="auto"/>
      <w:jc w:val="both"/>
    </w:pPr>
    <w:rPr>
      <w:rFonts w:ascii="Arial" w:hAnsi="Arial" w:cs="Times New Roman"/>
      <w:sz w:val="22"/>
      <w:szCs w:val="22"/>
    </w:rPr>
  </w:style>
  <w:style w:type="character" w:customStyle="1" w:styleId="BodyText3Char">
    <w:name w:val="Body Text 3 Char"/>
    <w:link w:val="BodyText3"/>
    <w:rsid w:val="00D160A7"/>
    <w:rPr>
      <w:rFonts w:ascii="Arial" w:hAnsi="Arial" w:cs="Arial"/>
      <w:sz w:val="22"/>
      <w:szCs w:val="22"/>
    </w:rPr>
  </w:style>
  <w:style w:type="character" w:customStyle="1" w:styleId="style1">
    <w:name w:val="style1"/>
    <w:basedOn w:val="DefaultParagraphFont"/>
    <w:rsid w:val="00DF5F44"/>
  </w:style>
  <w:style w:type="character" w:customStyle="1" w:styleId="Heading4Char">
    <w:name w:val="Heading 4 Char"/>
    <w:link w:val="Heading4"/>
    <w:uiPriority w:val="9"/>
    <w:semiHidden/>
    <w:rsid w:val="00842C8F"/>
    <w:rPr>
      <w:rFonts w:ascii="Calibri" w:eastAsia="Times New Roman" w:hAnsi="Calibri" w:cs="Times New Roman"/>
      <w:b/>
      <w:bCs/>
      <w:sz w:val="28"/>
      <w:szCs w:val="28"/>
      <w:lang w:val="en-US" w:eastAsia="en-US"/>
    </w:rPr>
  </w:style>
  <w:style w:type="paragraph" w:customStyle="1" w:styleId="unnamed1">
    <w:name w:val="unnamed1"/>
    <w:basedOn w:val="Normal"/>
    <w:rsid w:val="00C917AB"/>
    <w:pPr>
      <w:widowControl/>
      <w:autoSpaceDE/>
      <w:autoSpaceDN/>
      <w:adjustRightInd/>
      <w:spacing w:before="100" w:beforeAutospacing="1" w:after="100" w:afterAutospacing="1"/>
    </w:pPr>
    <w:rPr>
      <w:rFonts w:ascii="Times New Roman" w:hAnsi="Times New Roman" w:cs="Times New Roman"/>
      <w:lang w:val="en-IN" w:eastAsia="en-IN"/>
    </w:rPr>
  </w:style>
  <w:style w:type="character" w:styleId="Strong">
    <w:name w:val="Strong"/>
    <w:uiPriority w:val="22"/>
    <w:qFormat/>
    <w:rsid w:val="00C917AB"/>
    <w:rPr>
      <w:b/>
      <w:bCs/>
    </w:rPr>
  </w:style>
  <w:style w:type="paragraph" w:styleId="Header">
    <w:name w:val="header"/>
    <w:basedOn w:val="Normal"/>
    <w:link w:val="HeaderChar"/>
    <w:unhideWhenUsed/>
    <w:rsid w:val="00020620"/>
    <w:pPr>
      <w:tabs>
        <w:tab w:val="center" w:pos="4680"/>
        <w:tab w:val="right" w:pos="9360"/>
      </w:tabs>
    </w:pPr>
  </w:style>
  <w:style w:type="character" w:customStyle="1" w:styleId="HeaderChar">
    <w:name w:val="Header Char"/>
    <w:link w:val="Header"/>
    <w:uiPriority w:val="99"/>
    <w:rsid w:val="00020620"/>
    <w:rPr>
      <w:rFonts w:ascii="Book Antiqua" w:hAnsi="Book Antiqua" w:cs="Book Antiqua"/>
      <w:sz w:val="24"/>
      <w:szCs w:val="24"/>
    </w:rPr>
  </w:style>
  <w:style w:type="paragraph" w:styleId="Footer">
    <w:name w:val="footer"/>
    <w:basedOn w:val="Normal"/>
    <w:link w:val="FooterChar"/>
    <w:uiPriority w:val="99"/>
    <w:unhideWhenUsed/>
    <w:rsid w:val="00020620"/>
    <w:pPr>
      <w:tabs>
        <w:tab w:val="center" w:pos="4680"/>
        <w:tab w:val="right" w:pos="9360"/>
      </w:tabs>
    </w:pPr>
  </w:style>
  <w:style w:type="character" w:customStyle="1" w:styleId="FooterChar">
    <w:name w:val="Footer Char"/>
    <w:link w:val="Footer"/>
    <w:uiPriority w:val="99"/>
    <w:rsid w:val="00020620"/>
    <w:rPr>
      <w:rFonts w:ascii="Book Antiqua" w:hAnsi="Book Antiqua" w:cs="Book Antiqua"/>
      <w:sz w:val="24"/>
      <w:szCs w:val="24"/>
    </w:rPr>
  </w:style>
  <w:style w:type="paragraph" w:styleId="BodyText">
    <w:name w:val="Body Text"/>
    <w:basedOn w:val="Normal"/>
    <w:link w:val="BodyTextChar"/>
    <w:uiPriority w:val="99"/>
    <w:semiHidden/>
    <w:unhideWhenUsed/>
    <w:rsid w:val="00020620"/>
    <w:pPr>
      <w:spacing w:after="120"/>
    </w:pPr>
  </w:style>
  <w:style w:type="character" w:customStyle="1" w:styleId="BodyTextChar">
    <w:name w:val="Body Text Char"/>
    <w:link w:val="BodyText"/>
    <w:uiPriority w:val="99"/>
    <w:semiHidden/>
    <w:rsid w:val="00020620"/>
    <w:rPr>
      <w:rFonts w:ascii="Book Antiqua" w:hAnsi="Book Antiqua" w:cs="Book Antiqua"/>
      <w:sz w:val="24"/>
      <w:szCs w:val="24"/>
    </w:rPr>
  </w:style>
  <w:style w:type="paragraph" w:customStyle="1" w:styleId="FirstHeading">
    <w:name w:val="First Heading"/>
    <w:basedOn w:val="Heading1"/>
    <w:rsid w:val="00020620"/>
    <w:pPr>
      <w:keepNext/>
      <w:widowControl/>
      <w:pBdr>
        <w:bottom w:val="single" w:sz="4" w:space="0" w:color="auto"/>
      </w:pBdr>
      <w:tabs>
        <w:tab w:val="left" w:pos="576"/>
      </w:tabs>
      <w:autoSpaceDE/>
      <w:autoSpaceDN/>
      <w:adjustRightInd/>
      <w:spacing w:after="360"/>
    </w:pPr>
    <w:rPr>
      <w:rFonts w:ascii="Verdana" w:hAnsi="Verdana" w:cs="Times New Roman"/>
      <w:b/>
      <w:bCs/>
      <w:sz w:val="22"/>
      <w:szCs w:val="20"/>
    </w:rPr>
  </w:style>
  <w:style w:type="paragraph" w:customStyle="1" w:styleId="SRA-Bullets">
    <w:name w:val="SRA-Bullets"/>
    <w:basedOn w:val="Normal"/>
    <w:rsid w:val="00020620"/>
    <w:pPr>
      <w:widowControl/>
      <w:tabs>
        <w:tab w:val="left" w:pos="2160"/>
        <w:tab w:val="left" w:pos="2880"/>
      </w:tabs>
      <w:autoSpaceDE/>
      <w:autoSpaceDN/>
      <w:adjustRightInd/>
      <w:spacing w:before="40" w:after="40"/>
      <w:jc w:val="both"/>
    </w:pPr>
    <w:rPr>
      <w:rFonts w:cs="Times New Roman"/>
      <w:sz w:val="22"/>
    </w:rPr>
  </w:style>
  <w:style w:type="character" w:customStyle="1" w:styleId="normalchar">
    <w:name w:val="normal__char"/>
    <w:rsid w:val="00020620"/>
  </w:style>
  <w:style w:type="paragraph" w:customStyle="1" w:styleId="Heading1Text">
    <w:name w:val="Heading1Text"/>
    <w:basedOn w:val="Normal"/>
    <w:rsid w:val="00C95506"/>
    <w:pPr>
      <w:widowControl/>
      <w:autoSpaceDE/>
      <w:autoSpaceDN/>
      <w:adjustRightInd/>
      <w:spacing w:after="240"/>
      <w:ind w:left="360"/>
    </w:pPr>
    <w:rPr>
      <w:rFonts w:ascii="Verdana" w:hAnsi="Verdana" w:cs="Times New Roman"/>
      <w:sz w:val="17"/>
      <w:szCs w:val="20"/>
    </w:rPr>
  </w:style>
  <w:style w:type="paragraph" w:customStyle="1" w:styleId="FirstListText">
    <w:name w:val="FirstListText"/>
    <w:basedOn w:val="Normal"/>
    <w:rsid w:val="00FC0B84"/>
    <w:pPr>
      <w:widowControl/>
      <w:numPr>
        <w:numId w:val="19"/>
      </w:numPr>
      <w:autoSpaceDE/>
      <w:autoSpaceDN/>
      <w:adjustRightInd/>
      <w:spacing w:after="60" w:line="360" w:lineRule="auto"/>
    </w:pPr>
    <w:rPr>
      <w:rFonts w:ascii="Verdana" w:hAnsi="Verdana" w:cs="Times New Roman"/>
      <w:sz w:val="17"/>
      <w:szCs w:val="20"/>
    </w:rPr>
  </w:style>
  <w:style w:type="paragraph" w:customStyle="1" w:styleId="SkillSet">
    <w:name w:val="SkillSet"/>
    <w:basedOn w:val="Normal"/>
    <w:rsid w:val="00FC0B84"/>
    <w:pPr>
      <w:keepNext/>
      <w:keepLines/>
      <w:widowControl/>
      <w:autoSpaceDE/>
      <w:autoSpaceDN/>
      <w:adjustRightInd/>
      <w:spacing w:after="120"/>
      <w:ind w:left="720"/>
    </w:pPr>
    <w:rPr>
      <w:rFonts w:ascii="Verdana" w:hAnsi="Verdana" w:cs="Times New Roman"/>
      <w:b/>
      <w:sz w:val="17"/>
      <w:szCs w:val="20"/>
    </w:rPr>
  </w:style>
  <w:style w:type="character" w:styleId="Emphasis">
    <w:name w:val="Emphasis"/>
    <w:qFormat/>
    <w:rsid w:val="00FC0B84"/>
    <w:rPr>
      <w:i/>
      <w:iCs/>
    </w:rPr>
  </w:style>
  <w:style w:type="character" w:customStyle="1" w:styleId="Heading3Char">
    <w:name w:val="Heading 3 Char"/>
    <w:link w:val="Heading3"/>
    <w:rsid w:val="00FC0B84"/>
    <w:rPr>
      <w:rFonts w:ascii="Arial" w:hAnsi="Arial" w:cs="Arial"/>
      <w:b/>
      <w:bCs/>
      <w:sz w:val="26"/>
      <w:szCs w:val="26"/>
    </w:rPr>
  </w:style>
  <w:style w:type="paragraph" w:customStyle="1" w:styleId="SubHeading">
    <w:name w:val="SubHeading"/>
    <w:basedOn w:val="Normal"/>
    <w:rsid w:val="00FC0B84"/>
    <w:pPr>
      <w:widowControl/>
      <w:autoSpaceDE/>
      <w:autoSpaceDN/>
      <w:adjustRightInd/>
      <w:spacing w:after="240"/>
      <w:ind w:left="360"/>
    </w:pPr>
    <w:rPr>
      <w:rFonts w:ascii="Verdana" w:hAnsi="Verdana" w:cs="Times New Roman"/>
      <w:b/>
      <w:sz w:val="20"/>
      <w:szCs w:val="20"/>
    </w:rPr>
  </w:style>
  <w:style w:type="paragraph" w:customStyle="1" w:styleId="Heading3Text">
    <w:name w:val="Heading3Text"/>
    <w:basedOn w:val="Normal"/>
    <w:rsid w:val="00FC0B84"/>
    <w:pPr>
      <w:widowControl/>
      <w:autoSpaceDE/>
      <w:autoSpaceDN/>
      <w:adjustRightInd/>
      <w:spacing w:after="120"/>
      <w:ind w:left="1080"/>
    </w:pPr>
    <w:rPr>
      <w:rFonts w:ascii="Verdana" w:hAnsi="Verdana" w:cs="Times New Roman"/>
      <w:sz w:val="17"/>
      <w:szCs w:val="20"/>
    </w:rPr>
  </w:style>
  <w:style w:type="paragraph" w:styleId="BodyText2">
    <w:name w:val="Body Text 2"/>
    <w:basedOn w:val="Normal"/>
    <w:link w:val="BodyText2Char"/>
    <w:uiPriority w:val="99"/>
    <w:semiHidden/>
    <w:unhideWhenUsed/>
    <w:rsid w:val="00841DB5"/>
    <w:pPr>
      <w:spacing w:after="120" w:line="480" w:lineRule="auto"/>
    </w:pPr>
  </w:style>
  <w:style w:type="character" w:customStyle="1" w:styleId="BodyText2Char">
    <w:name w:val="Body Text 2 Char"/>
    <w:link w:val="BodyText2"/>
    <w:uiPriority w:val="99"/>
    <w:semiHidden/>
    <w:rsid w:val="00841DB5"/>
    <w:rPr>
      <w:rFonts w:ascii="Book Antiqua" w:hAnsi="Book Antiqua" w:cs="Book Antiqua"/>
      <w:sz w:val="24"/>
      <w:szCs w:val="24"/>
    </w:rPr>
  </w:style>
  <w:style w:type="paragraph" w:styleId="PlainText">
    <w:name w:val="Plain Text"/>
    <w:basedOn w:val="Normal"/>
    <w:link w:val="PlainTextChar"/>
    <w:rsid w:val="00612ADF"/>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612ADF"/>
    <w:rPr>
      <w:rFonts w:ascii="Courier New" w:hAnsi="Courier New" w:cs="Courier New"/>
    </w:rPr>
  </w:style>
  <w:style w:type="paragraph" w:styleId="NoSpacing">
    <w:name w:val="No Spacing"/>
    <w:basedOn w:val="Normal"/>
    <w:link w:val="NoSpacingChar"/>
    <w:qFormat/>
    <w:rsid w:val="00612ADF"/>
    <w:pPr>
      <w:widowControl/>
      <w:autoSpaceDE/>
      <w:autoSpaceDN/>
      <w:adjustRightInd/>
    </w:pPr>
    <w:rPr>
      <w:rFonts w:ascii="Cambria" w:hAnsi="Cambria" w:cs="Times New Roman"/>
      <w:sz w:val="22"/>
      <w:szCs w:val="22"/>
      <w:lang w:bidi="en-US"/>
    </w:rPr>
  </w:style>
  <w:style w:type="character" w:customStyle="1" w:styleId="NoSpacingChar">
    <w:name w:val="No Spacing Char"/>
    <w:link w:val="NoSpacing"/>
    <w:rsid w:val="00612ADF"/>
    <w:rPr>
      <w:rFonts w:ascii="Cambria" w:hAnsi="Cambria"/>
      <w:sz w:val="22"/>
      <w:szCs w:val="22"/>
      <w:lang w:bidi="en-US"/>
    </w:rPr>
  </w:style>
  <w:style w:type="table" w:styleId="TableGrid">
    <w:name w:val="Table Grid"/>
    <w:basedOn w:val="TableNormal"/>
    <w:uiPriority w:val="59"/>
    <w:rsid w:val="005C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2">
    <w:name w:val="py-2"/>
    <w:basedOn w:val="Normal"/>
    <w:rsid w:val="003D4B58"/>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5123">
      <w:bodyDiv w:val="1"/>
      <w:marLeft w:val="0"/>
      <w:marRight w:val="0"/>
      <w:marTop w:val="0"/>
      <w:marBottom w:val="0"/>
      <w:divBdr>
        <w:top w:val="none" w:sz="0" w:space="0" w:color="auto"/>
        <w:left w:val="none" w:sz="0" w:space="0" w:color="auto"/>
        <w:bottom w:val="none" w:sz="0" w:space="0" w:color="auto"/>
        <w:right w:val="none" w:sz="0" w:space="0" w:color="auto"/>
      </w:divBdr>
    </w:div>
    <w:div w:id="185992862">
      <w:bodyDiv w:val="1"/>
      <w:marLeft w:val="0"/>
      <w:marRight w:val="0"/>
      <w:marTop w:val="0"/>
      <w:marBottom w:val="0"/>
      <w:divBdr>
        <w:top w:val="none" w:sz="0" w:space="0" w:color="auto"/>
        <w:left w:val="none" w:sz="0" w:space="0" w:color="auto"/>
        <w:bottom w:val="none" w:sz="0" w:space="0" w:color="auto"/>
        <w:right w:val="none" w:sz="0" w:space="0" w:color="auto"/>
      </w:divBdr>
    </w:div>
    <w:div w:id="465860038">
      <w:bodyDiv w:val="1"/>
      <w:marLeft w:val="0"/>
      <w:marRight w:val="0"/>
      <w:marTop w:val="0"/>
      <w:marBottom w:val="0"/>
      <w:divBdr>
        <w:top w:val="none" w:sz="0" w:space="0" w:color="auto"/>
        <w:left w:val="none" w:sz="0" w:space="0" w:color="auto"/>
        <w:bottom w:val="none" w:sz="0" w:space="0" w:color="auto"/>
        <w:right w:val="none" w:sz="0" w:space="0" w:color="auto"/>
      </w:divBdr>
    </w:div>
    <w:div w:id="698430472">
      <w:bodyDiv w:val="1"/>
      <w:marLeft w:val="0"/>
      <w:marRight w:val="0"/>
      <w:marTop w:val="0"/>
      <w:marBottom w:val="0"/>
      <w:divBdr>
        <w:top w:val="none" w:sz="0" w:space="0" w:color="auto"/>
        <w:left w:val="none" w:sz="0" w:space="0" w:color="auto"/>
        <w:bottom w:val="none" w:sz="0" w:space="0" w:color="auto"/>
        <w:right w:val="none" w:sz="0" w:space="0" w:color="auto"/>
      </w:divBdr>
    </w:div>
    <w:div w:id="863053990">
      <w:bodyDiv w:val="1"/>
      <w:marLeft w:val="0"/>
      <w:marRight w:val="0"/>
      <w:marTop w:val="0"/>
      <w:marBottom w:val="0"/>
      <w:divBdr>
        <w:top w:val="none" w:sz="0" w:space="0" w:color="auto"/>
        <w:left w:val="none" w:sz="0" w:space="0" w:color="auto"/>
        <w:bottom w:val="none" w:sz="0" w:space="0" w:color="auto"/>
        <w:right w:val="none" w:sz="0" w:space="0" w:color="auto"/>
      </w:divBdr>
      <w:divsChild>
        <w:div w:id="143283497">
          <w:marLeft w:val="547"/>
          <w:marRight w:val="0"/>
          <w:marTop w:val="86"/>
          <w:marBottom w:val="0"/>
          <w:divBdr>
            <w:top w:val="none" w:sz="0" w:space="0" w:color="auto"/>
            <w:left w:val="none" w:sz="0" w:space="0" w:color="auto"/>
            <w:bottom w:val="none" w:sz="0" w:space="0" w:color="auto"/>
            <w:right w:val="none" w:sz="0" w:space="0" w:color="auto"/>
          </w:divBdr>
        </w:div>
        <w:div w:id="868758612">
          <w:marLeft w:val="547"/>
          <w:marRight w:val="0"/>
          <w:marTop w:val="86"/>
          <w:marBottom w:val="0"/>
          <w:divBdr>
            <w:top w:val="none" w:sz="0" w:space="0" w:color="auto"/>
            <w:left w:val="none" w:sz="0" w:space="0" w:color="auto"/>
            <w:bottom w:val="none" w:sz="0" w:space="0" w:color="auto"/>
            <w:right w:val="none" w:sz="0" w:space="0" w:color="auto"/>
          </w:divBdr>
        </w:div>
        <w:div w:id="1060253578">
          <w:marLeft w:val="547"/>
          <w:marRight w:val="0"/>
          <w:marTop w:val="86"/>
          <w:marBottom w:val="0"/>
          <w:divBdr>
            <w:top w:val="none" w:sz="0" w:space="0" w:color="auto"/>
            <w:left w:val="none" w:sz="0" w:space="0" w:color="auto"/>
            <w:bottom w:val="none" w:sz="0" w:space="0" w:color="auto"/>
            <w:right w:val="none" w:sz="0" w:space="0" w:color="auto"/>
          </w:divBdr>
        </w:div>
        <w:div w:id="1655452255">
          <w:marLeft w:val="547"/>
          <w:marRight w:val="0"/>
          <w:marTop w:val="86"/>
          <w:marBottom w:val="0"/>
          <w:divBdr>
            <w:top w:val="none" w:sz="0" w:space="0" w:color="auto"/>
            <w:left w:val="none" w:sz="0" w:space="0" w:color="auto"/>
            <w:bottom w:val="none" w:sz="0" w:space="0" w:color="auto"/>
            <w:right w:val="none" w:sz="0" w:space="0" w:color="auto"/>
          </w:divBdr>
        </w:div>
      </w:divsChild>
    </w:div>
    <w:div w:id="1246380296">
      <w:bodyDiv w:val="1"/>
      <w:marLeft w:val="0"/>
      <w:marRight w:val="0"/>
      <w:marTop w:val="0"/>
      <w:marBottom w:val="0"/>
      <w:divBdr>
        <w:top w:val="none" w:sz="0" w:space="0" w:color="auto"/>
        <w:left w:val="none" w:sz="0" w:space="0" w:color="auto"/>
        <w:bottom w:val="none" w:sz="0" w:space="0" w:color="auto"/>
        <w:right w:val="none" w:sz="0" w:space="0" w:color="auto"/>
      </w:divBdr>
    </w:div>
    <w:div w:id="12698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435EC-0BDC-419E-B19C-B69F55C9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1632</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RUDRA MURTHY</vt:lpstr>
    </vt:vector>
  </TitlesOfParts>
  <Company>Hewlett-Packard</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RUDRA MURTHY</dc:title>
  <dc:subject/>
  <dc:creator>skr</dc:creator>
  <cp:keywords/>
  <cp:lastModifiedBy>Rajan, Shruthi</cp:lastModifiedBy>
  <cp:revision>46</cp:revision>
  <cp:lastPrinted>2017-07-03T22:16:00Z</cp:lastPrinted>
  <dcterms:created xsi:type="dcterms:W3CDTF">2020-11-23T10:20:00Z</dcterms:created>
  <dcterms:modified xsi:type="dcterms:W3CDTF">2022-07-27T15:08:00Z</dcterms:modified>
</cp:coreProperties>
</file>