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26"/>
        <w:tblOverlap w:val="never"/>
        <w:tblW w:w="4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4"/>
      </w:tblGrid>
      <w:tr w:rsidR="00814342" w:rsidRPr="00814342" w:rsidTr="00AD306F">
        <w:trPr>
          <w:trHeight w:val="965"/>
        </w:trPr>
        <w:tc>
          <w:tcPr>
            <w:tcW w:w="0" w:type="auto"/>
            <w:shd w:val="clear" w:color="auto" w:fill="auto"/>
            <w:tcMar>
              <w:bottom w:w="288" w:type="dxa"/>
            </w:tcMar>
          </w:tcPr>
          <w:p w:rsidR="00814342" w:rsidRPr="00814342" w:rsidRDefault="00814342" w:rsidP="00A414A9">
            <w:pPr>
              <w:spacing w:after="0" w:line="160" w:lineRule="atLeast"/>
              <w:jc w:val="center"/>
              <w:rPr>
                <w:rFonts w:ascii="Calibri" w:eastAsia="Times New Roman" w:hAnsi="Calibri" w:cs="Times New Roman"/>
                <w:caps/>
                <w:spacing w:val="30"/>
                <w:sz w:val="24"/>
                <w:szCs w:val="24"/>
              </w:rPr>
            </w:pPr>
            <w:r w:rsidRPr="00814342">
              <w:rPr>
                <w:rFonts w:ascii="Calibri" w:eastAsia="Times New Roman" w:hAnsi="Calibri" w:cs="Times New Roman"/>
                <w:caps/>
                <w:spacing w:val="30"/>
                <w:sz w:val="24"/>
                <w:szCs w:val="24"/>
              </w:rPr>
              <w:t xml:space="preserve">Sudan, Khartoum, </w:t>
            </w:r>
            <w:r w:rsidR="00A414A9" w:rsidRPr="00A414A9">
              <w:rPr>
                <w:rFonts w:ascii="Calibri" w:eastAsia="Times New Roman" w:hAnsi="Calibri" w:cs="Times New Roman"/>
                <w:sz w:val="24"/>
                <w:szCs w:val="24"/>
              </w:rPr>
              <w:t xml:space="preserve"> </w:t>
            </w:r>
            <w:r w:rsidR="00A414A9" w:rsidRPr="00A414A9">
              <w:rPr>
                <w:rFonts w:ascii="Calibri" w:eastAsia="Times New Roman" w:hAnsi="Calibri" w:cs="Times New Roman"/>
                <w:caps/>
                <w:spacing w:val="30"/>
                <w:sz w:val="24"/>
                <w:szCs w:val="24"/>
              </w:rPr>
              <w:t xml:space="preserve">Omdurman </w:t>
            </w:r>
            <w:r w:rsidRPr="00814342">
              <w:rPr>
                <w:rFonts w:ascii="Calibri" w:eastAsia="Times New Roman" w:hAnsi="Calibri" w:cs="Times New Roman"/>
                <w:caps/>
                <w:spacing w:val="30"/>
                <w:sz w:val="24"/>
                <w:szCs w:val="24"/>
              </w:rPr>
              <w:t>,</w:t>
            </w:r>
            <w:r>
              <w:rPr>
                <w:rFonts w:ascii="Calibri" w:eastAsia="Times New Roman" w:hAnsi="Calibri" w:cs="Times New Roman"/>
                <w:caps/>
                <w:spacing w:val="30"/>
                <w:sz w:val="24"/>
                <w:szCs w:val="24"/>
              </w:rPr>
              <w:t>Almanara</w:t>
            </w:r>
            <w:r w:rsidRPr="00814342">
              <w:rPr>
                <w:rFonts w:ascii="Calibri" w:eastAsia="Times New Roman" w:hAnsi="Calibri" w:cs="Times New Roman"/>
                <w:caps/>
                <w:spacing w:val="30"/>
                <w:sz w:val="24"/>
                <w:szCs w:val="24"/>
              </w:rPr>
              <w:t xml:space="preserve"> Block no:</w:t>
            </w:r>
            <w:r>
              <w:rPr>
                <w:rFonts w:ascii="Calibri" w:eastAsia="Times New Roman" w:hAnsi="Calibri" w:cs="Times New Roman"/>
                <w:caps/>
                <w:spacing w:val="30"/>
                <w:sz w:val="24"/>
                <w:szCs w:val="24"/>
              </w:rPr>
              <w:t>63</w:t>
            </w:r>
            <w:r w:rsidRPr="00814342">
              <w:rPr>
                <w:rFonts w:ascii="Calibri" w:eastAsia="Times New Roman" w:hAnsi="Calibri" w:cs="Times New Roman"/>
                <w:caps/>
                <w:spacing w:val="30"/>
                <w:sz w:val="24"/>
                <w:szCs w:val="24"/>
              </w:rPr>
              <w:t>, House no:</w:t>
            </w:r>
            <w:r>
              <w:rPr>
                <w:rFonts w:ascii="Calibri" w:eastAsia="Times New Roman" w:hAnsi="Calibri" w:cs="Times New Roman"/>
                <w:caps/>
                <w:spacing w:val="30"/>
                <w:sz w:val="24"/>
                <w:szCs w:val="24"/>
              </w:rPr>
              <w:t>434</w:t>
            </w:r>
          </w:p>
          <w:p w:rsidR="00814342" w:rsidRPr="00814342" w:rsidRDefault="00814342" w:rsidP="00814342">
            <w:pPr>
              <w:numPr>
                <w:ilvl w:val="0"/>
                <w:numId w:val="3"/>
              </w:numPr>
              <w:spacing w:after="0" w:line="160" w:lineRule="atLeast"/>
              <w:jc w:val="both"/>
              <w:rPr>
                <w:rFonts w:ascii="Calibri" w:eastAsia="Times New Roman" w:hAnsi="Calibri" w:cs="Times New Roman"/>
                <w:caps/>
                <w:spacing w:val="30"/>
                <w:sz w:val="24"/>
                <w:szCs w:val="24"/>
                <w:lang w:val="fr-FR"/>
              </w:rPr>
            </w:pPr>
            <w:r w:rsidRPr="00814342">
              <w:rPr>
                <w:rFonts w:ascii="Calibri" w:eastAsia="Times New Roman" w:hAnsi="Calibri" w:cs="Times New Roman"/>
                <w:b/>
                <w:caps/>
                <w:spacing w:val="30"/>
                <w:sz w:val="24"/>
                <w:szCs w:val="24"/>
                <w:lang w:val="fr-FR"/>
              </w:rPr>
              <w:t>Mobile:</w:t>
            </w:r>
            <w:r w:rsidRPr="00814342">
              <w:rPr>
                <w:rFonts w:ascii="Calibri" w:eastAsia="Times New Roman" w:hAnsi="Calibri" w:cs="Times New Roman"/>
                <w:caps/>
                <w:spacing w:val="30"/>
                <w:sz w:val="24"/>
                <w:szCs w:val="24"/>
                <w:lang w:val="fr-FR"/>
              </w:rPr>
              <w:t xml:space="preserve"> +249 9</w:t>
            </w:r>
            <w:r>
              <w:rPr>
                <w:rFonts w:ascii="Calibri" w:eastAsia="Times New Roman" w:hAnsi="Calibri" w:cs="Times New Roman"/>
                <w:caps/>
                <w:spacing w:val="30"/>
                <w:sz w:val="24"/>
                <w:szCs w:val="24"/>
                <w:lang w:val="fr-FR"/>
              </w:rPr>
              <w:t>11302977</w:t>
            </w:r>
            <w:r w:rsidRPr="00814342">
              <w:rPr>
                <w:rFonts w:ascii="Calibri" w:eastAsia="Times New Roman" w:hAnsi="Calibri" w:cs="Times New Roman"/>
                <w:caps/>
                <w:spacing w:val="30"/>
                <w:sz w:val="24"/>
                <w:szCs w:val="24"/>
                <w:lang w:val="fr-FR"/>
              </w:rPr>
              <w:t xml:space="preserve"> /+249 </w:t>
            </w:r>
            <w:r>
              <w:rPr>
                <w:rFonts w:ascii="Calibri" w:eastAsia="Times New Roman" w:hAnsi="Calibri" w:cs="Times New Roman"/>
                <w:caps/>
                <w:spacing w:val="30"/>
                <w:sz w:val="24"/>
                <w:szCs w:val="24"/>
                <w:lang w:val="fr-FR"/>
              </w:rPr>
              <w:t>123631186</w:t>
            </w:r>
            <w:r w:rsidR="0079255C">
              <w:rPr>
                <w:rFonts w:ascii="Calibri" w:eastAsia="Times New Roman" w:hAnsi="Calibri" w:cs="Times New Roman"/>
                <w:caps/>
                <w:spacing w:val="30"/>
                <w:sz w:val="24"/>
                <w:szCs w:val="24"/>
                <w:lang w:val="fr-FR"/>
              </w:rPr>
              <w:t xml:space="preserve"> </w:t>
            </w:r>
          </w:p>
          <w:p w:rsidR="00814342" w:rsidRPr="00814342" w:rsidRDefault="00814342" w:rsidP="00814342">
            <w:pPr>
              <w:numPr>
                <w:ilvl w:val="0"/>
                <w:numId w:val="3"/>
              </w:numPr>
              <w:spacing w:after="0" w:line="160" w:lineRule="atLeast"/>
              <w:jc w:val="both"/>
              <w:rPr>
                <w:rFonts w:ascii="Garamond" w:eastAsia="Times New Roman" w:hAnsi="Garamond" w:cs="Times New Roman"/>
                <w:caps/>
                <w:color w:val="0000FF"/>
                <w:spacing w:val="30"/>
                <w:sz w:val="16"/>
                <w:u w:val="single"/>
                <w:lang w:val="fr-FR"/>
              </w:rPr>
            </w:pPr>
            <w:r w:rsidRPr="00814342">
              <w:rPr>
                <w:rFonts w:ascii="Calibri" w:eastAsia="Times New Roman" w:hAnsi="Calibri" w:cs="Times New Roman"/>
                <w:b/>
                <w:caps/>
                <w:spacing w:val="30"/>
                <w:lang w:val="fr-FR"/>
              </w:rPr>
              <w:t>Email:</w:t>
            </w:r>
            <w:r w:rsidR="000063A1">
              <w:fldChar w:fldCharType="begin"/>
            </w:r>
            <w:r w:rsidR="000063A1" w:rsidRPr="000063A1">
              <w:rPr>
                <w:lang w:val="fr-FR"/>
              </w:rPr>
              <w:instrText xml:space="preserve"> HYPERLINK "mailto:ahmedosman2000@gmail.com" </w:instrText>
            </w:r>
            <w:r w:rsidR="000063A1">
              <w:fldChar w:fldCharType="separate"/>
            </w:r>
            <w:r w:rsidRPr="00814342">
              <w:rPr>
                <w:rStyle w:val="Hyperlink"/>
                <w:rFonts w:ascii="Garamond" w:eastAsia="Times New Roman" w:hAnsi="Garamond" w:cs="Times New Roman"/>
                <w:caps/>
                <w:spacing w:val="30"/>
                <w:sz w:val="16"/>
                <w:lang w:val="fr-FR"/>
              </w:rPr>
              <w:t>ahmedosman2000@gmail.com</w:t>
            </w:r>
            <w:r w:rsidR="000063A1">
              <w:rPr>
                <w:rStyle w:val="Hyperlink"/>
                <w:rFonts w:ascii="Garamond" w:eastAsia="Times New Roman" w:hAnsi="Garamond" w:cs="Times New Roman"/>
                <w:caps/>
                <w:spacing w:val="30"/>
                <w:sz w:val="16"/>
                <w:lang w:val="fr-FR"/>
              </w:rPr>
              <w:fldChar w:fldCharType="end"/>
            </w:r>
            <w:r w:rsidRPr="00814342">
              <w:rPr>
                <w:rFonts w:ascii="Garamond" w:eastAsia="Times New Roman" w:hAnsi="Garamond" w:cs="Times New Roman"/>
                <w:caps/>
                <w:spacing w:val="30"/>
                <w:sz w:val="16"/>
                <w:lang w:val="fr-FR"/>
              </w:rPr>
              <w:t xml:space="preserve"> /</w:t>
            </w:r>
            <w:r w:rsidR="000063A1">
              <w:fldChar w:fldCharType="begin"/>
            </w:r>
            <w:r w:rsidR="000063A1" w:rsidRPr="000063A1">
              <w:rPr>
                <w:lang w:val="fr-FR"/>
              </w:rPr>
              <w:instrText xml:space="preserve"> HYPERLINK "mailto:a.osman283@hotmail.com" </w:instrText>
            </w:r>
            <w:r w:rsidR="000063A1">
              <w:fldChar w:fldCharType="separate"/>
            </w:r>
            <w:r w:rsidRPr="00814342">
              <w:rPr>
                <w:rStyle w:val="Hyperlink"/>
                <w:rFonts w:ascii="Garamond" w:eastAsia="Times New Roman" w:hAnsi="Garamond" w:cs="Times New Roman"/>
                <w:caps/>
                <w:spacing w:val="30"/>
                <w:sz w:val="16"/>
                <w:lang w:val="fr-FR"/>
              </w:rPr>
              <w:t>a.osman283@hotmail.com</w:t>
            </w:r>
            <w:r w:rsidR="000063A1">
              <w:rPr>
                <w:rStyle w:val="Hyperlink"/>
                <w:rFonts w:ascii="Garamond" w:eastAsia="Times New Roman" w:hAnsi="Garamond" w:cs="Times New Roman"/>
                <w:caps/>
                <w:spacing w:val="30"/>
                <w:sz w:val="16"/>
                <w:lang w:val="fr-FR"/>
              </w:rPr>
              <w:fldChar w:fldCharType="end"/>
            </w:r>
          </w:p>
          <w:p w:rsidR="00814342" w:rsidRPr="00814342" w:rsidRDefault="00814342" w:rsidP="00814342">
            <w:pPr>
              <w:numPr>
                <w:ilvl w:val="0"/>
                <w:numId w:val="3"/>
              </w:numPr>
              <w:spacing w:after="0" w:line="160" w:lineRule="atLeast"/>
              <w:jc w:val="both"/>
              <w:rPr>
                <w:rFonts w:ascii="Calibri" w:eastAsia="Times New Roman" w:hAnsi="Calibri" w:cs="Times New Roman"/>
              </w:rPr>
            </w:pPr>
            <w:r w:rsidRPr="00814342">
              <w:rPr>
                <w:rFonts w:ascii="Calibri" w:eastAsia="Times New Roman" w:hAnsi="Calibri" w:cs="Times New Roman"/>
                <w:b/>
                <w:lang w:val="fr-FR"/>
              </w:rPr>
              <w:t>Skype ID :</w:t>
            </w:r>
            <w:r w:rsidRPr="00814342">
              <w:rPr>
                <w:rFonts w:ascii="Calibri" w:eastAsia="Times New Roman" w:hAnsi="Calibri" w:cs="Times New Roman"/>
                <w:lang w:val="fr-FR"/>
              </w:rPr>
              <w:t xml:space="preserve"> </w:t>
            </w:r>
            <w:r w:rsidRPr="00814342">
              <w:rPr>
                <w:rFonts w:ascii="Calibri" w:eastAsia="Times New Roman" w:hAnsi="Calibri" w:cs="Times New Roman"/>
              </w:rPr>
              <w:t xml:space="preserve">  </w:t>
            </w:r>
            <w:r>
              <w:rPr>
                <w:rFonts w:ascii="Calibri" w:eastAsia="Times New Roman" w:hAnsi="Calibri" w:cs="Times New Roman"/>
              </w:rPr>
              <w:t>Ahmed Osman</w:t>
            </w:r>
          </w:p>
        </w:tc>
      </w:tr>
    </w:tbl>
    <w:p w:rsidR="00814342" w:rsidRPr="00814342" w:rsidRDefault="00814342" w:rsidP="00814342">
      <w:pPr>
        <w:spacing w:after="440" w:line="240" w:lineRule="atLeast"/>
        <w:jc w:val="center"/>
        <w:rPr>
          <w:rFonts w:ascii="Calibri" w:eastAsia="Times New Roman" w:hAnsi="Calibri" w:cs="Times New Roman"/>
          <w:b/>
          <w:caps/>
          <w:spacing w:val="80"/>
          <w:sz w:val="36"/>
          <w:szCs w:val="36"/>
        </w:rPr>
      </w:pPr>
      <w:r w:rsidRPr="00814342">
        <w:rPr>
          <w:noProof/>
        </w:rPr>
        <w:drawing>
          <wp:inline distT="0" distB="0" distL="0" distR="0" wp14:anchorId="74D65FF0" wp14:editId="5F2B7093">
            <wp:extent cx="694952"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6223" cy="1084102"/>
                    </a:xfrm>
                    <a:prstGeom prst="rect">
                      <a:avLst/>
                    </a:prstGeom>
                    <a:noFill/>
                    <a:ln>
                      <a:noFill/>
                    </a:ln>
                  </pic:spPr>
                </pic:pic>
              </a:graphicData>
            </a:graphic>
          </wp:inline>
        </w:drawing>
      </w:r>
      <w:r w:rsidRPr="00814342">
        <w:rPr>
          <w:rFonts w:ascii="Calibri" w:eastAsia="Times New Roman" w:hAnsi="Calibri" w:cs="Times New Roman"/>
          <w:b/>
          <w:caps/>
          <w:spacing w:val="80"/>
          <w:sz w:val="36"/>
          <w:szCs w:val="36"/>
        </w:rPr>
        <w:br w:type="textWrapping" w:clear="all"/>
      </w:r>
      <w:r>
        <w:rPr>
          <w:rFonts w:ascii="Calibri" w:eastAsia="Times New Roman" w:hAnsi="Calibri" w:cs="Times New Roman"/>
          <w:b/>
          <w:caps/>
          <w:spacing w:val="80"/>
          <w:sz w:val="36"/>
          <w:szCs w:val="36"/>
        </w:rPr>
        <w:t>Ahmed</w:t>
      </w:r>
      <w:r w:rsidRPr="00814342">
        <w:rPr>
          <w:rFonts w:ascii="Calibri" w:eastAsia="Times New Roman" w:hAnsi="Calibri" w:cs="Times New Roman"/>
          <w:b/>
          <w:caps/>
          <w:spacing w:val="80"/>
          <w:sz w:val="36"/>
          <w:szCs w:val="36"/>
        </w:rPr>
        <w:t xml:space="preserve"> </w:t>
      </w:r>
      <w:r>
        <w:rPr>
          <w:rFonts w:ascii="Calibri" w:eastAsia="Times New Roman" w:hAnsi="Calibri" w:cs="Times New Roman"/>
          <w:b/>
          <w:caps/>
          <w:spacing w:val="80"/>
          <w:sz w:val="36"/>
          <w:szCs w:val="36"/>
        </w:rPr>
        <w:t>Osman</w:t>
      </w:r>
      <w:r w:rsidRPr="00814342">
        <w:rPr>
          <w:rFonts w:ascii="Calibri" w:eastAsia="Times New Roman" w:hAnsi="Calibri" w:cs="Times New Roman"/>
          <w:b/>
          <w:caps/>
          <w:spacing w:val="80"/>
          <w:sz w:val="36"/>
          <w:szCs w:val="36"/>
        </w:rPr>
        <w:t xml:space="preserve"> </w:t>
      </w:r>
      <w:r>
        <w:rPr>
          <w:rFonts w:ascii="Calibri" w:eastAsia="Times New Roman" w:hAnsi="Calibri" w:cs="Times New Roman"/>
          <w:b/>
          <w:caps/>
          <w:spacing w:val="80"/>
          <w:sz w:val="36"/>
          <w:szCs w:val="36"/>
        </w:rPr>
        <w:t>Elzubeir</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150"/>
        <w:gridCol w:w="8996"/>
        <w:gridCol w:w="45"/>
      </w:tblGrid>
      <w:tr w:rsidR="00814342" w:rsidRPr="00814342" w:rsidTr="004367CC">
        <w:trPr>
          <w:trHeight w:val="59"/>
        </w:trPr>
        <w:tc>
          <w:tcPr>
            <w:tcW w:w="9963" w:type="dxa"/>
            <w:gridSpan w:val="4"/>
            <w:shd w:val="clear" w:color="auto" w:fill="auto"/>
          </w:tcPr>
          <w:p w:rsidR="00814342" w:rsidRPr="00814342" w:rsidRDefault="00814342" w:rsidP="00814342">
            <w:pPr>
              <w:pBdr>
                <w:bottom w:val="single" w:sz="6" w:space="1" w:color="808080"/>
              </w:pBdr>
              <w:spacing w:before="220" w:after="0" w:line="220" w:lineRule="atLeast"/>
              <w:rPr>
                <w:rFonts w:ascii="Calibri" w:eastAsia="Times New Roman" w:hAnsi="Calibri" w:cs="Times New Roman"/>
                <w:b/>
                <w:caps/>
                <w:spacing w:val="15"/>
                <w:sz w:val="32"/>
                <w:szCs w:val="32"/>
              </w:rPr>
            </w:pPr>
            <w:r w:rsidRPr="00814342">
              <w:rPr>
                <w:rFonts w:ascii="Calibri" w:eastAsia="Times New Roman" w:hAnsi="Calibri" w:cs="Times New Roman"/>
                <w:b/>
                <w:spacing w:val="15"/>
                <w:sz w:val="32"/>
                <w:szCs w:val="32"/>
              </w:rPr>
              <w:t>Objective</w:t>
            </w:r>
          </w:p>
        </w:tc>
      </w:tr>
      <w:tr w:rsidR="00814342" w:rsidRPr="00814342" w:rsidTr="004367CC">
        <w:trPr>
          <w:trHeight w:val="13"/>
        </w:trPr>
        <w:tc>
          <w:tcPr>
            <w:tcW w:w="772" w:type="dxa"/>
            <w:shd w:val="clear" w:color="auto" w:fill="auto"/>
          </w:tcPr>
          <w:p w:rsidR="00814342" w:rsidRPr="00814342" w:rsidRDefault="00814342" w:rsidP="00814342">
            <w:pPr>
              <w:spacing w:after="0" w:line="240" w:lineRule="auto"/>
              <w:jc w:val="both"/>
              <w:rPr>
                <w:rFonts w:ascii="Calibri" w:eastAsia="Times New Roman" w:hAnsi="Calibri" w:cs="Times New Roman"/>
              </w:rPr>
            </w:pPr>
          </w:p>
        </w:tc>
        <w:tc>
          <w:tcPr>
            <w:tcW w:w="9191" w:type="dxa"/>
            <w:gridSpan w:val="3"/>
            <w:shd w:val="clear" w:color="auto" w:fill="auto"/>
          </w:tcPr>
          <w:p w:rsidR="00814342" w:rsidRPr="00814342" w:rsidRDefault="00814342" w:rsidP="00814342">
            <w:pPr>
              <w:shd w:val="clear" w:color="auto" w:fill="FFFFFF"/>
              <w:tabs>
                <w:tab w:val="left" w:pos="5311"/>
                <w:tab w:val="left" w:pos="7256"/>
              </w:tabs>
              <w:spacing w:after="0" w:line="240" w:lineRule="auto"/>
              <w:jc w:val="both"/>
              <w:rPr>
                <w:rFonts w:ascii="Calibri" w:eastAsia="Times New Roman" w:hAnsi="Calibri" w:cs="Times New Roman"/>
                <w:color w:val="000000"/>
                <w:sz w:val="24"/>
                <w:szCs w:val="24"/>
              </w:rPr>
            </w:pPr>
            <w:r w:rsidRPr="00814342">
              <w:rPr>
                <w:rFonts w:ascii="Calibri" w:eastAsia="Times New Roman" w:hAnsi="Calibri" w:cs="Times New Roman"/>
                <w:sz w:val="24"/>
                <w:szCs w:val="24"/>
              </w:rPr>
              <w:t>I would like to build my career with Organization, which has unlimited boundaries and esteem place in Industries. I will exploit my all skills &amp; experience to serve Organization and to secure a promising position that offers both challenge and a good opportunity for growth.</w:t>
            </w:r>
          </w:p>
        </w:tc>
      </w:tr>
      <w:tr w:rsidR="00814342" w:rsidRPr="00814342" w:rsidTr="004367CC">
        <w:trPr>
          <w:trHeight w:val="13"/>
        </w:trPr>
        <w:tc>
          <w:tcPr>
            <w:tcW w:w="9963" w:type="dxa"/>
            <w:gridSpan w:val="4"/>
            <w:shd w:val="clear" w:color="auto" w:fill="auto"/>
          </w:tcPr>
          <w:p w:rsidR="00814342" w:rsidRPr="00814342" w:rsidRDefault="00814342" w:rsidP="00814342">
            <w:pPr>
              <w:pBdr>
                <w:bottom w:val="single" w:sz="6" w:space="1" w:color="808080"/>
              </w:pBdr>
              <w:spacing w:before="220" w:after="0" w:line="220" w:lineRule="atLeast"/>
              <w:rPr>
                <w:rFonts w:ascii="Calibri" w:eastAsia="Times New Roman" w:hAnsi="Calibri" w:cs="Times New Roman"/>
                <w:b/>
                <w:caps/>
                <w:spacing w:val="15"/>
                <w:sz w:val="32"/>
                <w:szCs w:val="32"/>
              </w:rPr>
            </w:pPr>
            <w:r w:rsidRPr="00814342">
              <w:rPr>
                <w:rFonts w:ascii="Calibri" w:eastAsia="Times New Roman" w:hAnsi="Calibri" w:cs="Times New Roman"/>
                <w:b/>
                <w:caps/>
                <w:spacing w:val="15"/>
                <w:sz w:val="32"/>
                <w:szCs w:val="32"/>
              </w:rPr>
              <w:t>Personal Information</w:t>
            </w:r>
          </w:p>
        </w:tc>
      </w:tr>
      <w:tr w:rsidR="00814342" w:rsidRPr="00814342" w:rsidTr="004367CC">
        <w:trPr>
          <w:trHeight w:val="13"/>
        </w:trPr>
        <w:tc>
          <w:tcPr>
            <w:tcW w:w="772" w:type="dxa"/>
            <w:shd w:val="clear" w:color="auto" w:fill="auto"/>
          </w:tcPr>
          <w:p w:rsidR="00814342" w:rsidRPr="00814342" w:rsidRDefault="00814342" w:rsidP="00814342">
            <w:pPr>
              <w:spacing w:after="0" w:line="240" w:lineRule="auto"/>
              <w:jc w:val="both"/>
              <w:rPr>
                <w:rFonts w:ascii="Calibri" w:eastAsia="Times New Roman" w:hAnsi="Calibri" w:cs="Times New Roman"/>
                <w:sz w:val="24"/>
                <w:szCs w:val="24"/>
              </w:rPr>
            </w:pPr>
          </w:p>
        </w:tc>
        <w:tc>
          <w:tcPr>
            <w:tcW w:w="9191" w:type="dxa"/>
            <w:gridSpan w:val="3"/>
            <w:shd w:val="clear" w:color="auto" w:fill="auto"/>
          </w:tcPr>
          <w:tbl>
            <w:tblPr>
              <w:tblW w:w="10406" w:type="dxa"/>
              <w:tblInd w:w="1" w:type="dxa"/>
              <w:tblLayout w:type="fixed"/>
              <w:tblLook w:val="01E0" w:firstRow="1" w:lastRow="1" w:firstColumn="1" w:lastColumn="1" w:noHBand="0" w:noVBand="0"/>
            </w:tblPr>
            <w:tblGrid>
              <w:gridCol w:w="1653"/>
              <w:gridCol w:w="211"/>
              <w:gridCol w:w="90"/>
              <w:gridCol w:w="8452"/>
            </w:tblGrid>
            <w:tr w:rsidR="00814342" w:rsidRPr="00814342" w:rsidTr="004367CC">
              <w:trPr>
                <w:trHeight w:val="23"/>
              </w:trPr>
              <w:tc>
                <w:tcPr>
                  <w:tcW w:w="1653" w:type="dxa"/>
                </w:tcPr>
                <w:p w:rsidR="00814342" w:rsidRPr="00814342" w:rsidRDefault="00814342" w:rsidP="00814342">
                  <w:pPr>
                    <w:spacing w:after="120" w:line="240" w:lineRule="atLeast"/>
                    <w:jc w:val="both"/>
                    <w:rPr>
                      <w:rFonts w:ascii="Calibri" w:eastAsia="Times New Roman" w:hAnsi="Calibri" w:cs="Times New Roman"/>
                      <w:sz w:val="28"/>
                      <w:szCs w:val="28"/>
                    </w:rPr>
                  </w:pPr>
                  <w:r w:rsidRPr="00814342">
                    <w:rPr>
                      <w:rFonts w:ascii="Calibri" w:eastAsia="Times New Roman" w:hAnsi="Calibri" w:cs="Times New Roman"/>
                      <w:sz w:val="28"/>
                      <w:szCs w:val="28"/>
                    </w:rPr>
                    <w:t>Full name</w:t>
                  </w:r>
                </w:p>
              </w:tc>
              <w:tc>
                <w:tcPr>
                  <w:tcW w:w="8752" w:type="dxa"/>
                  <w:gridSpan w:val="3"/>
                </w:tcPr>
                <w:p w:rsidR="00814342" w:rsidRPr="00814342" w:rsidRDefault="00814342" w:rsidP="00EA4548">
                  <w:pPr>
                    <w:spacing w:after="120" w:line="240" w:lineRule="atLeast"/>
                    <w:jc w:val="both"/>
                    <w:rPr>
                      <w:rFonts w:ascii="Calibri" w:eastAsia="Times New Roman" w:hAnsi="Calibri" w:cs="Times New Roman"/>
                      <w:sz w:val="24"/>
                      <w:szCs w:val="24"/>
                    </w:rPr>
                  </w:pPr>
                  <w:r>
                    <w:rPr>
                      <w:rFonts w:ascii="Calibri" w:eastAsia="Times New Roman" w:hAnsi="Calibri" w:cs="Times New Roman"/>
                      <w:sz w:val="24"/>
                      <w:szCs w:val="24"/>
                    </w:rPr>
                    <w:t>Ahmed Osman Elzubeir</w:t>
                  </w:r>
                  <w:r w:rsidR="0079255C">
                    <w:rPr>
                      <w:rFonts w:ascii="Calibri" w:eastAsia="Times New Roman" w:hAnsi="Calibri" w:cs="Times New Roman"/>
                      <w:sz w:val="24"/>
                      <w:szCs w:val="24"/>
                    </w:rPr>
                    <w:t xml:space="preserve"> </w:t>
                  </w:r>
                  <w:r w:rsidR="0079255C" w:rsidRPr="0079255C">
                    <w:rPr>
                      <w:rFonts w:ascii="Calibri" w:eastAsia="Times New Roman" w:hAnsi="Calibri" w:cs="Times New Roman"/>
                      <w:sz w:val="24"/>
                      <w:szCs w:val="24"/>
                    </w:rPr>
                    <w:t>Alm</w:t>
                  </w:r>
                  <w:r w:rsidR="00B75A76">
                    <w:rPr>
                      <w:rFonts w:ascii="Calibri" w:eastAsia="Times New Roman" w:hAnsi="Calibri" w:cs="Times New Roman"/>
                      <w:sz w:val="24"/>
                      <w:szCs w:val="24"/>
                    </w:rPr>
                    <w:t>a</w:t>
                  </w:r>
                  <w:r w:rsidR="0079255C" w:rsidRPr="0079255C">
                    <w:rPr>
                      <w:rFonts w:ascii="Calibri" w:eastAsia="Times New Roman" w:hAnsi="Calibri" w:cs="Times New Roman"/>
                      <w:sz w:val="24"/>
                      <w:szCs w:val="24"/>
                    </w:rPr>
                    <w:t>lhuda</w:t>
                  </w:r>
                </w:p>
              </w:tc>
            </w:tr>
            <w:tr w:rsidR="00814342" w:rsidRPr="00814342" w:rsidTr="004367CC">
              <w:trPr>
                <w:trHeight w:val="26"/>
              </w:trPr>
              <w:tc>
                <w:tcPr>
                  <w:tcW w:w="1653" w:type="dxa"/>
                </w:tcPr>
                <w:p w:rsidR="00814342" w:rsidRPr="00814342" w:rsidRDefault="00814342" w:rsidP="00814342">
                  <w:pPr>
                    <w:spacing w:after="120" w:line="240" w:lineRule="atLeast"/>
                    <w:jc w:val="both"/>
                    <w:rPr>
                      <w:rFonts w:ascii="Calibri" w:eastAsia="Times New Roman" w:hAnsi="Calibri" w:cs="Times New Roman"/>
                      <w:sz w:val="28"/>
                      <w:szCs w:val="28"/>
                    </w:rPr>
                  </w:pPr>
                  <w:r w:rsidRPr="00814342">
                    <w:rPr>
                      <w:rFonts w:ascii="Calibri" w:eastAsia="Times New Roman" w:hAnsi="Calibri" w:cs="Times New Roman"/>
                      <w:sz w:val="28"/>
                      <w:szCs w:val="28"/>
                    </w:rPr>
                    <w:t>Place birth</w:t>
                  </w:r>
                </w:p>
              </w:tc>
              <w:tc>
                <w:tcPr>
                  <w:tcW w:w="8752" w:type="dxa"/>
                  <w:gridSpan w:val="3"/>
                </w:tcPr>
                <w:p w:rsidR="00814342" w:rsidRPr="00814342" w:rsidRDefault="0079255C" w:rsidP="00814342">
                  <w:pPr>
                    <w:spacing w:after="120" w:line="240" w:lineRule="atLeast"/>
                    <w:jc w:val="both"/>
                    <w:rPr>
                      <w:rFonts w:ascii="Calibri" w:eastAsia="Times New Roman" w:hAnsi="Calibri" w:cs="Times New Roman"/>
                      <w:sz w:val="24"/>
                      <w:szCs w:val="24"/>
                    </w:rPr>
                  </w:pPr>
                  <w:r>
                    <w:rPr>
                      <w:rFonts w:ascii="Calibri" w:eastAsia="Times New Roman" w:hAnsi="Calibri" w:cs="Times New Roman"/>
                      <w:sz w:val="24"/>
                      <w:szCs w:val="24"/>
                    </w:rPr>
                    <w:t>River Nile</w:t>
                  </w:r>
                  <w:r w:rsidR="00814342" w:rsidRPr="00814342">
                    <w:rPr>
                      <w:rFonts w:ascii="Calibri" w:eastAsia="Times New Roman" w:hAnsi="Calibri" w:cs="Times New Roman"/>
                      <w:sz w:val="24"/>
                      <w:szCs w:val="24"/>
                    </w:rPr>
                    <w:t xml:space="preserve"> , Sudan</w:t>
                  </w:r>
                </w:p>
              </w:tc>
            </w:tr>
            <w:tr w:rsidR="00814342" w:rsidRPr="00814342" w:rsidTr="004367CC">
              <w:trPr>
                <w:trHeight w:val="32"/>
              </w:trPr>
              <w:tc>
                <w:tcPr>
                  <w:tcW w:w="1954" w:type="dxa"/>
                  <w:gridSpan w:val="3"/>
                </w:tcPr>
                <w:p w:rsidR="00814342" w:rsidRPr="00814342" w:rsidRDefault="00814342" w:rsidP="00814342">
                  <w:pPr>
                    <w:spacing w:after="120" w:line="240" w:lineRule="atLeast"/>
                    <w:jc w:val="both"/>
                    <w:rPr>
                      <w:rFonts w:ascii="Calibri" w:eastAsia="Times New Roman" w:hAnsi="Calibri" w:cs="Times New Roman"/>
                      <w:sz w:val="28"/>
                      <w:szCs w:val="28"/>
                    </w:rPr>
                  </w:pPr>
                  <w:r w:rsidRPr="00814342">
                    <w:rPr>
                      <w:rFonts w:ascii="Calibri" w:eastAsia="Times New Roman" w:hAnsi="Calibri" w:cs="Times New Roman"/>
                      <w:sz w:val="28"/>
                      <w:szCs w:val="28"/>
                    </w:rPr>
                    <w:t>Date of birth</w:t>
                  </w:r>
                </w:p>
              </w:tc>
              <w:tc>
                <w:tcPr>
                  <w:tcW w:w="8451" w:type="dxa"/>
                </w:tcPr>
                <w:p w:rsidR="00814342" w:rsidRPr="00814342" w:rsidRDefault="00A414A9" w:rsidP="00A414A9">
                  <w:pPr>
                    <w:spacing w:after="120" w:line="240" w:lineRule="atLeast"/>
                    <w:jc w:val="both"/>
                    <w:rPr>
                      <w:rFonts w:ascii="Calibri" w:eastAsia="Times New Roman" w:hAnsi="Calibri" w:cs="Times New Roman"/>
                      <w:sz w:val="24"/>
                      <w:szCs w:val="24"/>
                    </w:rPr>
                  </w:pPr>
                  <w:r>
                    <w:rPr>
                      <w:rFonts w:ascii="Calibri" w:eastAsia="Times New Roman" w:hAnsi="Calibri" w:cs="Times New Roman"/>
                      <w:sz w:val="24"/>
                      <w:szCs w:val="24"/>
                    </w:rPr>
                    <w:t>16</w:t>
                  </w:r>
                  <w:r w:rsidR="00814342" w:rsidRPr="00814342">
                    <w:rPr>
                      <w:rFonts w:ascii="Calibri" w:eastAsia="Times New Roman" w:hAnsi="Calibri" w:cs="Times New Roman"/>
                      <w:sz w:val="24"/>
                      <w:szCs w:val="24"/>
                    </w:rPr>
                    <w:t>-</w:t>
                  </w:r>
                  <w:r>
                    <w:rPr>
                      <w:rFonts w:ascii="Calibri" w:eastAsia="Times New Roman" w:hAnsi="Calibri" w:cs="Times New Roman"/>
                      <w:sz w:val="24"/>
                      <w:szCs w:val="24"/>
                    </w:rPr>
                    <w:t>Feb 1983</w:t>
                  </w:r>
                </w:p>
              </w:tc>
            </w:tr>
            <w:tr w:rsidR="00814342" w:rsidRPr="00814342" w:rsidTr="004367CC">
              <w:trPr>
                <w:trHeight w:val="28"/>
              </w:trPr>
              <w:tc>
                <w:tcPr>
                  <w:tcW w:w="1864" w:type="dxa"/>
                  <w:gridSpan w:val="2"/>
                </w:tcPr>
                <w:p w:rsidR="00814342" w:rsidRPr="00814342" w:rsidRDefault="00814342" w:rsidP="00814342">
                  <w:pPr>
                    <w:spacing w:after="120" w:line="240" w:lineRule="atLeast"/>
                    <w:jc w:val="both"/>
                    <w:rPr>
                      <w:rFonts w:ascii="Calibri" w:eastAsia="Times New Roman" w:hAnsi="Calibri" w:cs="Times New Roman"/>
                      <w:sz w:val="28"/>
                      <w:szCs w:val="28"/>
                    </w:rPr>
                  </w:pPr>
                  <w:r w:rsidRPr="00814342">
                    <w:rPr>
                      <w:rFonts w:ascii="Calibri" w:eastAsia="Times New Roman" w:hAnsi="Calibri" w:cs="Times New Roman"/>
                      <w:sz w:val="28"/>
                      <w:szCs w:val="28"/>
                    </w:rPr>
                    <w:t>Marital status</w:t>
                  </w:r>
                </w:p>
              </w:tc>
              <w:tc>
                <w:tcPr>
                  <w:tcW w:w="8542" w:type="dxa"/>
                  <w:gridSpan w:val="2"/>
                </w:tcPr>
                <w:p w:rsidR="00814342" w:rsidRPr="00814342" w:rsidRDefault="00814342" w:rsidP="00814342">
                  <w:pPr>
                    <w:tabs>
                      <w:tab w:val="left" w:pos="2115"/>
                    </w:tabs>
                    <w:spacing w:after="120" w:line="24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t xml:space="preserve">Married  </w:t>
                  </w:r>
                  <w:r w:rsidRPr="00814342">
                    <w:rPr>
                      <w:rFonts w:ascii="Calibri" w:eastAsia="Times New Roman" w:hAnsi="Calibri" w:cs="Times New Roman"/>
                      <w:sz w:val="24"/>
                      <w:szCs w:val="24"/>
                    </w:rPr>
                    <w:tab/>
                  </w:r>
                </w:p>
              </w:tc>
            </w:tr>
            <w:tr w:rsidR="00814342" w:rsidRPr="00814342" w:rsidTr="004367CC">
              <w:trPr>
                <w:trHeight w:val="24"/>
              </w:trPr>
              <w:tc>
                <w:tcPr>
                  <w:tcW w:w="1864" w:type="dxa"/>
                  <w:gridSpan w:val="2"/>
                </w:tcPr>
                <w:p w:rsidR="00814342" w:rsidRPr="00814342" w:rsidRDefault="00814342" w:rsidP="00814342">
                  <w:pPr>
                    <w:spacing w:after="120" w:line="240" w:lineRule="atLeast"/>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Religion </w:t>
                  </w:r>
                </w:p>
              </w:tc>
              <w:tc>
                <w:tcPr>
                  <w:tcW w:w="8542" w:type="dxa"/>
                  <w:gridSpan w:val="2"/>
                </w:tcPr>
                <w:p w:rsidR="00814342" w:rsidRPr="00814342" w:rsidRDefault="00814342" w:rsidP="00814342">
                  <w:pPr>
                    <w:spacing w:after="120" w:line="24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t>Muslim</w:t>
                  </w:r>
                </w:p>
              </w:tc>
            </w:tr>
            <w:tr w:rsidR="00814342" w:rsidRPr="00814342" w:rsidTr="004367CC">
              <w:trPr>
                <w:trHeight w:val="42"/>
              </w:trPr>
              <w:tc>
                <w:tcPr>
                  <w:tcW w:w="1864" w:type="dxa"/>
                  <w:gridSpan w:val="2"/>
                </w:tcPr>
                <w:p w:rsidR="00814342" w:rsidRPr="00814342" w:rsidRDefault="00814342" w:rsidP="00814342">
                  <w:pPr>
                    <w:spacing w:after="120" w:line="240" w:lineRule="atLeast"/>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Nationality </w:t>
                  </w:r>
                </w:p>
              </w:tc>
              <w:tc>
                <w:tcPr>
                  <w:tcW w:w="8542" w:type="dxa"/>
                  <w:gridSpan w:val="2"/>
                </w:tcPr>
                <w:p w:rsidR="00814342" w:rsidRPr="00814342" w:rsidRDefault="00814342" w:rsidP="00814342">
                  <w:pPr>
                    <w:spacing w:after="120" w:line="24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t>Sudanese</w:t>
                  </w:r>
                </w:p>
              </w:tc>
            </w:tr>
            <w:tr w:rsidR="00814342" w:rsidRPr="00814342" w:rsidTr="004367CC">
              <w:trPr>
                <w:trHeight w:val="23"/>
              </w:trPr>
              <w:tc>
                <w:tcPr>
                  <w:tcW w:w="1864" w:type="dxa"/>
                  <w:gridSpan w:val="2"/>
                </w:tcPr>
                <w:p w:rsidR="00814342" w:rsidRPr="00814342" w:rsidRDefault="00814342" w:rsidP="00814342">
                  <w:pPr>
                    <w:spacing w:after="120" w:line="240" w:lineRule="atLeast"/>
                    <w:jc w:val="both"/>
                    <w:rPr>
                      <w:rFonts w:ascii="Calibri" w:eastAsia="Times New Roman" w:hAnsi="Calibri" w:cs="Times New Roman"/>
                      <w:sz w:val="28"/>
                      <w:szCs w:val="28"/>
                    </w:rPr>
                  </w:pPr>
                  <w:r w:rsidRPr="00814342">
                    <w:rPr>
                      <w:rFonts w:ascii="Calibri" w:eastAsia="Times New Roman" w:hAnsi="Calibri" w:cs="Times New Roman"/>
                      <w:sz w:val="28"/>
                      <w:szCs w:val="28"/>
                    </w:rPr>
                    <w:t>Address</w:t>
                  </w:r>
                </w:p>
              </w:tc>
              <w:tc>
                <w:tcPr>
                  <w:tcW w:w="8542" w:type="dxa"/>
                  <w:gridSpan w:val="2"/>
                </w:tcPr>
                <w:p w:rsidR="00814342" w:rsidRPr="00814342" w:rsidRDefault="00814342" w:rsidP="00A414A9">
                  <w:pPr>
                    <w:spacing w:after="120" w:line="24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t xml:space="preserve">Sudan- </w:t>
                  </w:r>
                  <w:r w:rsidR="00A414A9">
                    <w:rPr>
                      <w:rFonts w:ascii="Calibri" w:eastAsia="Times New Roman" w:hAnsi="Calibri" w:cs="Times New Roman"/>
                      <w:sz w:val="24"/>
                      <w:szCs w:val="24"/>
                    </w:rPr>
                    <w:t>Omdurman</w:t>
                  </w:r>
                  <w:r w:rsidRPr="00814342">
                    <w:rPr>
                      <w:rFonts w:ascii="Calibri" w:eastAsia="Times New Roman" w:hAnsi="Calibri" w:cs="Times New Roman"/>
                      <w:sz w:val="24"/>
                      <w:szCs w:val="24"/>
                    </w:rPr>
                    <w:t xml:space="preserve"> –</w:t>
                  </w:r>
                  <w:r w:rsidR="00A414A9">
                    <w:rPr>
                      <w:rFonts w:ascii="Calibri" w:eastAsia="Times New Roman" w:hAnsi="Calibri" w:cs="Times New Roman"/>
                      <w:sz w:val="24"/>
                      <w:szCs w:val="24"/>
                    </w:rPr>
                    <w:t xml:space="preserve">Almanara </w:t>
                  </w:r>
                </w:p>
              </w:tc>
            </w:tr>
            <w:tr w:rsidR="00814342" w:rsidRPr="00814342" w:rsidTr="004367CC">
              <w:trPr>
                <w:trHeight w:val="23"/>
              </w:trPr>
              <w:tc>
                <w:tcPr>
                  <w:tcW w:w="1864" w:type="dxa"/>
                  <w:gridSpan w:val="2"/>
                </w:tcPr>
                <w:p w:rsidR="00814342" w:rsidRPr="00814342" w:rsidRDefault="00814342" w:rsidP="00814342">
                  <w:pPr>
                    <w:spacing w:after="120" w:line="240" w:lineRule="atLeast"/>
                    <w:jc w:val="both"/>
                    <w:rPr>
                      <w:rFonts w:ascii="Calibri" w:eastAsia="Times New Roman" w:hAnsi="Calibri" w:cs="Times New Roman"/>
                      <w:sz w:val="28"/>
                      <w:szCs w:val="28"/>
                    </w:rPr>
                  </w:pPr>
                  <w:r w:rsidRPr="00814342">
                    <w:rPr>
                      <w:rFonts w:ascii="Calibri" w:eastAsia="Times New Roman" w:hAnsi="Calibri" w:cs="Times New Roman"/>
                      <w:sz w:val="28"/>
                      <w:szCs w:val="28"/>
                    </w:rPr>
                    <w:t>Passport No</w:t>
                  </w:r>
                </w:p>
              </w:tc>
              <w:tc>
                <w:tcPr>
                  <w:tcW w:w="8542" w:type="dxa"/>
                  <w:gridSpan w:val="2"/>
                </w:tcPr>
                <w:p w:rsidR="00814342" w:rsidRPr="00814342" w:rsidRDefault="00814342" w:rsidP="0079255C">
                  <w:pPr>
                    <w:spacing w:after="120" w:line="24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t>P06</w:t>
                  </w:r>
                  <w:r w:rsidR="0079255C">
                    <w:rPr>
                      <w:rFonts w:ascii="Calibri" w:eastAsia="Times New Roman" w:hAnsi="Calibri" w:cs="Times New Roman"/>
                      <w:sz w:val="24"/>
                      <w:szCs w:val="24"/>
                    </w:rPr>
                    <w:t>2802399</w:t>
                  </w:r>
                </w:p>
              </w:tc>
            </w:tr>
          </w:tbl>
          <w:p w:rsidR="00814342" w:rsidRPr="00814342" w:rsidRDefault="00814342" w:rsidP="00814342">
            <w:pPr>
              <w:spacing w:before="60" w:after="220" w:line="220" w:lineRule="atLeast"/>
              <w:jc w:val="both"/>
              <w:rPr>
                <w:rFonts w:ascii="Calibri" w:eastAsia="Times New Roman" w:hAnsi="Calibri" w:cs="Times New Roman"/>
                <w:sz w:val="28"/>
                <w:szCs w:val="28"/>
              </w:rPr>
            </w:pPr>
          </w:p>
        </w:tc>
      </w:tr>
      <w:tr w:rsidR="00814342" w:rsidRPr="00814342" w:rsidTr="004367CC">
        <w:trPr>
          <w:trHeight w:val="59"/>
        </w:trPr>
        <w:tc>
          <w:tcPr>
            <w:tcW w:w="9963" w:type="dxa"/>
            <w:gridSpan w:val="4"/>
            <w:shd w:val="clear" w:color="auto" w:fill="auto"/>
          </w:tcPr>
          <w:tbl>
            <w:tblPr>
              <w:tblW w:w="9799" w:type="dxa"/>
              <w:tblInd w:w="1" w:type="dxa"/>
              <w:tblLayout w:type="fixed"/>
              <w:tblLook w:val="0000" w:firstRow="0" w:lastRow="0" w:firstColumn="0" w:lastColumn="0" w:noHBand="0" w:noVBand="0"/>
            </w:tblPr>
            <w:tblGrid>
              <w:gridCol w:w="759"/>
              <w:gridCol w:w="9040"/>
            </w:tblGrid>
            <w:tr w:rsidR="00814342" w:rsidRPr="00814342" w:rsidTr="004367CC">
              <w:trPr>
                <w:trHeight w:val="13"/>
              </w:trPr>
              <w:tc>
                <w:tcPr>
                  <w:tcW w:w="9799" w:type="dxa"/>
                  <w:gridSpan w:val="2"/>
                  <w:shd w:val="clear" w:color="auto" w:fill="auto"/>
                </w:tcPr>
                <w:p w:rsidR="00814342" w:rsidRPr="00814342" w:rsidRDefault="00814342" w:rsidP="00814342">
                  <w:pPr>
                    <w:pBdr>
                      <w:bottom w:val="single" w:sz="6" w:space="1" w:color="808080"/>
                    </w:pBdr>
                    <w:spacing w:before="220" w:after="0" w:line="220" w:lineRule="atLeast"/>
                    <w:rPr>
                      <w:rFonts w:ascii="Calibri" w:eastAsia="Times New Roman" w:hAnsi="Calibri" w:cs="Times New Roman"/>
                      <w:b/>
                      <w:caps/>
                      <w:spacing w:val="15"/>
                      <w:sz w:val="32"/>
                      <w:szCs w:val="32"/>
                      <w:u w:val="single"/>
                    </w:rPr>
                  </w:pPr>
                  <w:r w:rsidRPr="00814342">
                    <w:rPr>
                      <w:rFonts w:ascii="Calibri" w:eastAsia="Times New Roman" w:hAnsi="Calibri" w:cs="Times New Roman"/>
                      <w:b/>
                      <w:caps/>
                      <w:spacing w:val="15"/>
                      <w:sz w:val="32"/>
                      <w:szCs w:val="32"/>
                      <w:u w:val="single"/>
                    </w:rPr>
                    <w:t>Work experience</w:t>
                  </w:r>
                </w:p>
              </w:tc>
            </w:tr>
            <w:tr w:rsidR="00814342" w:rsidRPr="00814342" w:rsidTr="004367CC">
              <w:trPr>
                <w:trHeight w:val="13"/>
              </w:trPr>
              <w:tc>
                <w:tcPr>
                  <w:tcW w:w="759" w:type="dxa"/>
                  <w:tcBorders>
                    <w:right w:val="single" w:sz="4" w:space="0" w:color="auto"/>
                  </w:tcBorders>
                  <w:shd w:val="clear" w:color="auto" w:fill="auto"/>
                </w:tcPr>
                <w:p w:rsidR="00814342" w:rsidRPr="00814342" w:rsidRDefault="00814342" w:rsidP="00814342">
                  <w:pPr>
                    <w:spacing w:after="0" w:line="240" w:lineRule="auto"/>
                    <w:jc w:val="both"/>
                    <w:rPr>
                      <w:rFonts w:ascii="Calibri" w:eastAsia="Times New Roman" w:hAnsi="Calibri" w:cs="Times New Roman"/>
                      <w:sz w:val="24"/>
                      <w:szCs w:val="24"/>
                    </w:rPr>
                  </w:pPr>
                </w:p>
              </w:tc>
              <w:tc>
                <w:tcPr>
                  <w:tcW w:w="9039" w:type="dxa"/>
                  <w:tcBorders>
                    <w:left w:val="single" w:sz="4" w:space="0" w:color="auto"/>
                  </w:tcBorders>
                  <w:shd w:val="clear" w:color="auto" w:fill="auto"/>
                </w:tcPr>
                <w:p w:rsidR="00814342" w:rsidRPr="00814342" w:rsidRDefault="00814342" w:rsidP="00814342">
                  <w:pPr>
                    <w:spacing w:after="0" w:line="240" w:lineRule="auto"/>
                    <w:ind w:left="2680" w:hanging="2680"/>
                    <w:jc w:val="lowKashida"/>
                    <w:rPr>
                      <w:rFonts w:ascii="Calibri" w:eastAsia="Times New Roman" w:hAnsi="Calibri" w:cs="Times New Roman"/>
                      <w:sz w:val="28"/>
                      <w:szCs w:val="28"/>
                    </w:rPr>
                  </w:pPr>
                  <w:r w:rsidRPr="00814342">
                    <w:rPr>
                      <w:rFonts w:ascii="Calibri" w:eastAsia="Times New Roman" w:hAnsi="Calibri" w:cs="Times New Roman"/>
                      <w:sz w:val="28"/>
                      <w:szCs w:val="28"/>
                    </w:rPr>
                    <w:t xml:space="preserve">    </w:t>
                  </w:r>
                </w:p>
                <w:p w:rsidR="00814342" w:rsidRDefault="00814342" w:rsidP="0079255C">
                  <w:pPr>
                    <w:spacing w:after="0" w:line="240" w:lineRule="auto"/>
                    <w:jc w:val="lowKashida"/>
                    <w:rPr>
                      <w:rFonts w:ascii="Calibri" w:eastAsia="Times New Roman" w:hAnsi="Calibri" w:cs="Times New Roman"/>
                      <w:b/>
                      <w:bCs/>
                      <w:sz w:val="28"/>
                      <w:szCs w:val="28"/>
                      <w:u w:val="single"/>
                    </w:rPr>
                  </w:pPr>
                  <w:r w:rsidRPr="00814342">
                    <w:rPr>
                      <w:rFonts w:ascii="Calibri" w:eastAsia="Times New Roman" w:hAnsi="Calibri" w:cs="Times New Roman"/>
                      <w:b/>
                      <w:bCs/>
                      <w:sz w:val="28"/>
                      <w:szCs w:val="28"/>
                      <w:u w:val="single"/>
                    </w:rPr>
                    <w:t>0</w:t>
                  </w:r>
                  <w:r w:rsidR="0079255C">
                    <w:rPr>
                      <w:rFonts w:ascii="Calibri" w:eastAsia="Times New Roman" w:hAnsi="Calibri" w:cs="Times New Roman"/>
                      <w:b/>
                      <w:bCs/>
                      <w:sz w:val="28"/>
                      <w:szCs w:val="28"/>
                      <w:u w:val="single"/>
                    </w:rPr>
                    <w:t>9</w:t>
                  </w:r>
                  <w:r w:rsidRPr="00814342">
                    <w:rPr>
                      <w:rFonts w:ascii="Calibri" w:eastAsia="Times New Roman" w:hAnsi="Calibri" w:cs="Times New Roman"/>
                      <w:b/>
                      <w:bCs/>
                      <w:sz w:val="28"/>
                      <w:szCs w:val="28"/>
                      <w:u w:val="single"/>
                    </w:rPr>
                    <w:t>/20</w:t>
                  </w:r>
                  <w:r w:rsidR="0079255C">
                    <w:rPr>
                      <w:rFonts w:ascii="Calibri" w:eastAsia="Times New Roman" w:hAnsi="Calibri" w:cs="Times New Roman"/>
                      <w:b/>
                      <w:bCs/>
                      <w:sz w:val="28"/>
                      <w:szCs w:val="28"/>
                      <w:u w:val="single"/>
                    </w:rPr>
                    <w:t>07</w:t>
                  </w:r>
                  <w:r w:rsidRPr="00814342">
                    <w:rPr>
                      <w:rFonts w:ascii="Calibri" w:eastAsia="Times New Roman" w:hAnsi="Calibri" w:cs="Times New Roman"/>
                      <w:b/>
                      <w:bCs/>
                      <w:sz w:val="28"/>
                      <w:szCs w:val="28"/>
                      <w:u w:val="single"/>
                    </w:rPr>
                    <w:t xml:space="preserve"> – Up-to date   Petro-Energy E&amp;P CO-LTD (CNPC), Sudan </w:t>
                  </w:r>
                </w:p>
                <w:p w:rsidR="007C50E8" w:rsidRPr="00814342" w:rsidRDefault="007C50E8" w:rsidP="0079255C">
                  <w:pPr>
                    <w:spacing w:after="0" w:line="240" w:lineRule="auto"/>
                    <w:jc w:val="lowKashida"/>
                    <w:rPr>
                      <w:rFonts w:ascii="Calibri" w:eastAsia="Times New Roman" w:hAnsi="Calibri" w:cs="Times New Roman"/>
                      <w:b/>
                      <w:bCs/>
                      <w:sz w:val="28"/>
                      <w:szCs w:val="28"/>
                      <w:u w:val="single"/>
                    </w:rPr>
                  </w:pPr>
                </w:p>
                <w:p w:rsidR="00814342" w:rsidRDefault="00814342" w:rsidP="00814342">
                  <w:pPr>
                    <w:spacing w:after="0" w:line="240" w:lineRule="auto"/>
                    <w:jc w:val="lowKashida"/>
                    <w:rPr>
                      <w:rFonts w:ascii="Calibri" w:eastAsia="Times New Roman" w:hAnsi="Calibri" w:cs="Times New Roman"/>
                      <w:b/>
                      <w:bCs/>
                      <w:sz w:val="24"/>
                      <w:szCs w:val="24"/>
                    </w:rPr>
                  </w:pPr>
                  <w:r w:rsidRPr="00814342">
                    <w:rPr>
                      <w:rFonts w:ascii="Calibri" w:eastAsia="Times New Roman" w:hAnsi="Calibri" w:cs="Times New Roman"/>
                      <w:b/>
                      <w:bCs/>
                      <w:sz w:val="24"/>
                      <w:szCs w:val="24"/>
                    </w:rPr>
                    <w:t xml:space="preserve">Production  Operation Foreman 03/2015 - Up to date </w:t>
                  </w:r>
                </w:p>
                <w:p w:rsidR="007C50E8" w:rsidRPr="00814342" w:rsidRDefault="007C50E8" w:rsidP="00814342">
                  <w:pPr>
                    <w:spacing w:after="0" w:line="240" w:lineRule="auto"/>
                    <w:jc w:val="lowKashida"/>
                    <w:rPr>
                      <w:rFonts w:ascii="Calibri" w:eastAsia="Times New Roman" w:hAnsi="Calibri" w:cs="Times New Roman"/>
                      <w:b/>
                      <w:bCs/>
                      <w:sz w:val="24"/>
                      <w:szCs w:val="24"/>
                    </w:rPr>
                  </w:pPr>
                </w:p>
                <w:p w:rsidR="00814342" w:rsidRPr="00814342" w:rsidRDefault="00814342" w:rsidP="00814342">
                  <w:pPr>
                    <w:spacing w:after="0" w:line="240" w:lineRule="auto"/>
                    <w:jc w:val="lowKashida"/>
                    <w:rPr>
                      <w:rFonts w:ascii="Calibri" w:eastAsia="Times New Roman" w:hAnsi="Calibri" w:cs="Times New Roman"/>
                      <w:sz w:val="24"/>
                      <w:szCs w:val="24"/>
                    </w:rPr>
                  </w:pPr>
                  <w:r w:rsidRPr="00814342">
                    <w:rPr>
                      <w:rFonts w:ascii="Calibri" w:eastAsia="Times New Roman" w:hAnsi="Calibri" w:cs="Times New Roman"/>
                      <w:sz w:val="24"/>
                      <w:szCs w:val="24"/>
                    </w:rPr>
                    <w:t>Experience in Upstream Oil &amp; Gas Onshore facilities.</w:t>
                  </w:r>
                </w:p>
                <w:p w:rsidR="00814342" w:rsidRPr="00814342" w:rsidRDefault="00814342" w:rsidP="00814342">
                  <w:pPr>
                    <w:spacing w:after="0" w:line="240" w:lineRule="auto"/>
                    <w:jc w:val="lowKashida"/>
                    <w:rPr>
                      <w:rFonts w:ascii="Calibri" w:eastAsia="Times New Roman" w:hAnsi="Calibri" w:cs="Times New Roman"/>
                      <w:b/>
                      <w:bCs/>
                      <w:sz w:val="10"/>
                      <w:szCs w:val="10"/>
                    </w:rPr>
                  </w:pPr>
                </w:p>
                <w:p w:rsidR="00814342" w:rsidRPr="00814342" w:rsidRDefault="00814342" w:rsidP="00814342">
                  <w:pPr>
                    <w:spacing w:after="0" w:line="240" w:lineRule="auto"/>
                    <w:jc w:val="lowKashida"/>
                    <w:rPr>
                      <w:rFonts w:ascii="Calibri" w:eastAsia="Times New Roman" w:hAnsi="Calibri" w:cs="Times New Roman"/>
                      <w:sz w:val="28"/>
                      <w:szCs w:val="28"/>
                    </w:rPr>
                  </w:pPr>
                  <w:r w:rsidRPr="00814342">
                    <w:rPr>
                      <w:rFonts w:ascii="Calibri" w:eastAsia="Times New Roman" w:hAnsi="Calibri" w:cs="Times New Roman"/>
                      <w:b/>
                      <w:bCs/>
                      <w:sz w:val="28"/>
                      <w:szCs w:val="28"/>
                    </w:rPr>
                    <w:t>Duties and responsibilities :</w:t>
                  </w:r>
                </w:p>
                <w:p w:rsidR="0079255C" w:rsidRDefault="00814342" w:rsidP="00814342">
                  <w:pPr>
                    <w:spacing w:after="0" w:line="240" w:lineRule="auto"/>
                    <w:ind w:left="214"/>
                    <w:rPr>
                      <w:rFonts w:ascii="Cambria" w:eastAsia="Times New Roman" w:hAnsi="Cambria" w:cs="Times New Roman"/>
                      <w:sz w:val="24"/>
                      <w:szCs w:val="24"/>
                    </w:rPr>
                  </w:pPr>
                  <w:r w:rsidRPr="00814342">
                    <w:rPr>
                      <w:rFonts w:ascii="Cambria" w:eastAsia="Times New Roman" w:hAnsi="Cambria" w:cs="Times New Roman"/>
                      <w:sz w:val="24"/>
                      <w:szCs w:val="24"/>
                    </w:rPr>
                    <w:t xml:space="preserve">•Lead production operator is in charge of the production operators and within his area of influence and reporting directly to production supervisor. </w:t>
                  </w:r>
                  <w:r w:rsidRPr="00814342">
                    <w:rPr>
                      <w:rFonts w:ascii="Cambria" w:eastAsia="Times New Roman" w:hAnsi="Cambria" w:cs="Times New Roman"/>
                      <w:sz w:val="24"/>
                      <w:szCs w:val="24"/>
                    </w:rPr>
                    <w:br/>
                    <w:t>•Ensure that all production assets associated with plant are operated in safe and efficient manner, in line with agreed plant operating philosophies and in line with production procedures and practices.</w:t>
                  </w:r>
                  <w:r w:rsidRPr="00814342">
                    <w:rPr>
                      <w:rFonts w:ascii="Cambria" w:eastAsia="Times New Roman" w:hAnsi="Cambria" w:cs="Times New Roman"/>
                      <w:sz w:val="24"/>
                      <w:szCs w:val="24"/>
                    </w:rPr>
                    <w:br/>
                    <w:t>• Make regular routine checks of all Equipment and Units to ensure that they are functioning correctly in accordance with Standard Operating Procedure.</w:t>
                  </w:r>
                  <w:r w:rsidRPr="00814342">
                    <w:rPr>
                      <w:rFonts w:ascii="Cambria" w:eastAsia="Times New Roman" w:hAnsi="Cambria" w:cs="Times New Roman"/>
                      <w:sz w:val="24"/>
                      <w:szCs w:val="24"/>
                    </w:rPr>
                    <w:br/>
                  </w:r>
                </w:p>
                <w:p w:rsidR="0079255C" w:rsidRDefault="0079255C" w:rsidP="0079255C">
                  <w:pPr>
                    <w:spacing w:after="0" w:line="240" w:lineRule="auto"/>
                    <w:ind w:left="214"/>
                    <w:rPr>
                      <w:rFonts w:ascii="Cambria" w:eastAsia="Times New Roman" w:hAnsi="Cambria" w:cs="Times New Roman"/>
                      <w:sz w:val="24"/>
                      <w:szCs w:val="24"/>
                    </w:rPr>
                  </w:pPr>
                </w:p>
                <w:p w:rsidR="0079255C" w:rsidRDefault="00814342" w:rsidP="0079255C">
                  <w:pPr>
                    <w:spacing w:after="0" w:line="240" w:lineRule="auto"/>
                    <w:ind w:left="214"/>
                    <w:rPr>
                      <w:rFonts w:ascii="Cambria" w:eastAsia="Times New Roman" w:hAnsi="Cambria" w:cs="Times New Roman"/>
                      <w:sz w:val="24"/>
                      <w:szCs w:val="24"/>
                    </w:rPr>
                  </w:pPr>
                  <w:r w:rsidRPr="00814342">
                    <w:rPr>
                      <w:rFonts w:ascii="Cambria" w:eastAsia="Times New Roman" w:hAnsi="Cambria" w:cs="Times New Roman"/>
                      <w:sz w:val="24"/>
                      <w:szCs w:val="24"/>
                    </w:rPr>
                    <w:t>• Assist production supervisor in preparing detailed shutdown and start-up plans.</w:t>
                  </w:r>
                </w:p>
                <w:p w:rsidR="00814342" w:rsidRPr="00814342" w:rsidRDefault="00814342" w:rsidP="00814342">
                  <w:pPr>
                    <w:spacing w:after="0" w:line="240" w:lineRule="auto"/>
                    <w:ind w:left="214"/>
                    <w:rPr>
                      <w:rFonts w:ascii="Cambria" w:eastAsia="Times New Roman" w:hAnsi="Cambria" w:cs="Times New Roman"/>
                      <w:sz w:val="24"/>
                      <w:szCs w:val="24"/>
                    </w:rPr>
                  </w:pPr>
                  <w:r w:rsidRPr="00814342">
                    <w:rPr>
                      <w:rFonts w:ascii="Cambria" w:eastAsia="Times New Roman" w:hAnsi="Cambria" w:cs="Times New Roman"/>
                      <w:sz w:val="24"/>
                      <w:szCs w:val="24"/>
                    </w:rPr>
                    <w:t>• Identify frequent tripping areas and prepare, if required Management of Cha</w:t>
                  </w:r>
                  <w:r w:rsidR="0079255C">
                    <w:rPr>
                      <w:rFonts w:ascii="Cambria" w:eastAsia="Times New Roman" w:hAnsi="Cambria" w:cs="Times New Roman"/>
                      <w:sz w:val="24"/>
                      <w:szCs w:val="24"/>
                    </w:rPr>
                    <w:t>nge or Facility Change Proposal</w:t>
                  </w:r>
                </w:p>
                <w:p w:rsidR="00814342" w:rsidRPr="00814342" w:rsidRDefault="0079255C" w:rsidP="00814342">
                  <w:pPr>
                    <w:spacing w:after="0" w:line="240" w:lineRule="auto"/>
                    <w:ind w:left="214"/>
                    <w:rPr>
                      <w:rFonts w:ascii="Cambria" w:eastAsia="Times New Roman" w:hAnsi="Cambria" w:cs="Times New Roman"/>
                      <w:sz w:val="24"/>
                      <w:szCs w:val="24"/>
                    </w:rPr>
                  </w:pPr>
                  <w:r>
                    <w:rPr>
                      <w:rFonts w:ascii="Cambria" w:eastAsia="Times New Roman" w:hAnsi="Cambria" w:cs="Times New Roman"/>
                      <w:sz w:val="24"/>
                      <w:szCs w:val="24"/>
                    </w:rPr>
                    <w:t>•</w:t>
                  </w:r>
                  <w:r w:rsidR="00814342" w:rsidRPr="00814342">
                    <w:rPr>
                      <w:rFonts w:ascii="Cambria" w:eastAsia="Times New Roman" w:hAnsi="Cambria" w:cs="Times New Roman"/>
                      <w:sz w:val="24"/>
                      <w:szCs w:val="24"/>
                    </w:rPr>
                    <w:t>Identify opportunities to optimize and improve in the DCS as well as in the field.</w:t>
                  </w:r>
                </w:p>
                <w:p w:rsidR="00814342" w:rsidRPr="00814342" w:rsidRDefault="00814342" w:rsidP="00814342">
                  <w:pPr>
                    <w:spacing w:after="0" w:line="240" w:lineRule="auto"/>
                    <w:ind w:left="214"/>
                    <w:rPr>
                      <w:rFonts w:ascii="Cambria" w:eastAsia="Times New Roman" w:hAnsi="Cambria" w:cs="Times New Roman"/>
                      <w:sz w:val="24"/>
                      <w:szCs w:val="24"/>
                    </w:rPr>
                  </w:pPr>
                  <w:r w:rsidRPr="00814342">
                    <w:rPr>
                      <w:rFonts w:ascii="Cambria" w:eastAsia="Times New Roman" w:hAnsi="Cambria" w:cs="Times New Roman"/>
                      <w:sz w:val="24"/>
                      <w:szCs w:val="24"/>
                    </w:rPr>
                    <w:t xml:space="preserve">• Supervise and develop others to competently operate the plant, </w:t>
                  </w:r>
                  <w:r w:rsidRPr="00814342">
                    <w:rPr>
                      <w:rFonts w:ascii="Cambria" w:eastAsia="Times New Roman" w:hAnsi="Cambria" w:cs="Times New Roman"/>
                      <w:sz w:val="24"/>
                      <w:szCs w:val="24"/>
                    </w:rPr>
                    <w:br/>
                    <w:t>• Ensure operators are fully aware of their key responsibilities and the effect of non-optimal operation of the plant on the overall production</w:t>
                  </w:r>
                  <w:r w:rsidRPr="00814342">
                    <w:rPr>
                      <w:rFonts w:ascii="Cambria" w:eastAsia="Times New Roman" w:hAnsi="Cambria" w:cs="Times New Roman"/>
                      <w:sz w:val="24"/>
                      <w:szCs w:val="24"/>
                    </w:rPr>
                    <w:br/>
                    <w:t>• Daily Checking and recording of log sheet parameters such as pressure, temperature, level, flow of water, oil and gas. Informing abnormal plant operational conditions to Supervisor and generating reports.</w:t>
                  </w:r>
                  <w:r w:rsidRPr="00814342">
                    <w:rPr>
                      <w:rFonts w:ascii="Cambria" w:eastAsia="Times New Roman" w:hAnsi="Cambria" w:cs="Times New Roman"/>
                      <w:sz w:val="24"/>
                      <w:szCs w:val="24"/>
                    </w:rPr>
                    <w:br/>
                    <w:t>• Report at Equipment and Instrument defects and leaks immediately to my supervisor and take possible corrective action. Line up well streams and adjust choke. Perform pigging operations</w:t>
                  </w:r>
                  <w:r w:rsidRPr="00814342">
                    <w:rPr>
                      <w:rFonts w:ascii="Cambria" w:eastAsia="Times New Roman" w:hAnsi="Cambria" w:cs="Times New Roman"/>
                      <w:sz w:val="24"/>
                      <w:szCs w:val="24"/>
                    </w:rPr>
                    <w:br/>
                    <w:t>• Daily Reporting of shift activities to supervisor and maintaining log book &amp; various registers</w:t>
                  </w:r>
                  <w:r w:rsidRPr="00814342">
                    <w:rPr>
                      <w:rFonts w:ascii="Cambria" w:eastAsia="Times New Roman" w:hAnsi="Cambria" w:cs="Times New Roman"/>
                      <w:sz w:val="24"/>
                      <w:szCs w:val="24"/>
                    </w:rPr>
                    <w:br/>
                    <w:t>• Assist in carrying out the Routine Weekly Run Tests of Equipment’s like Emergency Diesel Generator diesel and Electrical Fire Pumps. etc.</w:t>
                  </w:r>
                  <w:proofErr w:type="gramStart"/>
                  <w:r w:rsidRPr="00814342">
                    <w:rPr>
                      <w:rFonts w:ascii="Cambria" w:eastAsia="Times New Roman" w:hAnsi="Cambria" w:cs="Times New Roman"/>
                      <w:sz w:val="24"/>
                      <w:szCs w:val="24"/>
                    </w:rPr>
                    <w:t>,</w:t>
                  </w:r>
                  <w:proofErr w:type="gramEnd"/>
                  <w:r w:rsidRPr="00814342">
                    <w:rPr>
                      <w:rFonts w:ascii="Cambria" w:eastAsia="Times New Roman" w:hAnsi="Cambria" w:cs="Times New Roman"/>
                      <w:sz w:val="24"/>
                      <w:szCs w:val="24"/>
                    </w:rPr>
                    <w:br/>
                    <w:t xml:space="preserve">• Unload Chemicals into Tanks for Injections, Start and adjust the Flow Rate of Chemical Injection Pumps as required. Collect Oil, Gas, and Water Samples and measure the Water Cut in Oil, Salt Concentration in the Produced Water and pass the samples to the Laboratory for Analysis. </w:t>
                  </w:r>
                </w:p>
                <w:p w:rsidR="00814342" w:rsidRPr="00814342" w:rsidRDefault="00814342" w:rsidP="0079255C">
                  <w:pPr>
                    <w:keepNext/>
                    <w:keepLines/>
                    <w:spacing w:before="240" w:after="240" w:line="240" w:lineRule="atLeast"/>
                    <w:outlineLvl w:val="1"/>
                    <w:rPr>
                      <w:rFonts w:ascii="Calibri" w:eastAsia="Times New Roman" w:hAnsi="Calibri" w:cs="Times New Roman"/>
                      <w:caps/>
                      <w:spacing w:val="5"/>
                      <w:sz w:val="32"/>
                      <w:szCs w:val="32"/>
                    </w:rPr>
                  </w:pPr>
                  <w:r w:rsidRPr="00814342">
                    <w:rPr>
                      <w:rFonts w:ascii="Calibri" w:eastAsia="Times New Roman" w:hAnsi="Calibri" w:cs="Times New Roman"/>
                      <w:b/>
                      <w:bCs/>
                      <w:caps/>
                      <w:spacing w:val="5"/>
                      <w:sz w:val="28"/>
                      <w:szCs w:val="28"/>
                      <w:u w:val="single"/>
                    </w:rPr>
                    <w:t>Production Operator 0</w:t>
                  </w:r>
                  <w:r w:rsidR="0079255C">
                    <w:rPr>
                      <w:rFonts w:ascii="Calibri" w:eastAsia="Times New Roman" w:hAnsi="Calibri" w:cs="Times New Roman"/>
                      <w:b/>
                      <w:bCs/>
                      <w:caps/>
                      <w:spacing w:val="5"/>
                      <w:sz w:val="28"/>
                      <w:szCs w:val="28"/>
                      <w:u w:val="single"/>
                    </w:rPr>
                    <w:t>9</w:t>
                  </w:r>
                  <w:r w:rsidRPr="00814342">
                    <w:rPr>
                      <w:rFonts w:ascii="Calibri" w:eastAsia="Times New Roman" w:hAnsi="Calibri" w:cs="Times New Roman"/>
                      <w:b/>
                      <w:bCs/>
                      <w:caps/>
                      <w:spacing w:val="5"/>
                      <w:sz w:val="28"/>
                      <w:szCs w:val="28"/>
                      <w:u w:val="single"/>
                    </w:rPr>
                    <w:t>/20</w:t>
                  </w:r>
                  <w:r w:rsidR="0079255C">
                    <w:rPr>
                      <w:rFonts w:ascii="Calibri" w:eastAsia="Times New Roman" w:hAnsi="Calibri" w:cs="Times New Roman"/>
                      <w:b/>
                      <w:bCs/>
                      <w:caps/>
                      <w:spacing w:val="5"/>
                      <w:sz w:val="28"/>
                      <w:szCs w:val="28"/>
                      <w:u w:val="single"/>
                    </w:rPr>
                    <w:t>07</w:t>
                  </w:r>
                  <w:r w:rsidRPr="00814342">
                    <w:rPr>
                      <w:rFonts w:ascii="Calibri" w:eastAsia="Times New Roman" w:hAnsi="Calibri" w:cs="Times New Roman"/>
                      <w:b/>
                      <w:bCs/>
                      <w:caps/>
                      <w:spacing w:val="5"/>
                      <w:sz w:val="28"/>
                      <w:szCs w:val="28"/>
                      <w:u w:val="single"/>
                    </w:rPr>
                    <w:t xml:space="preserve"> to 03/2015  </w:t>
                  </w:r>
                </w:p>
                <w:p w:rsidR="00814342" w:rsidRDefault="00814342" w:rsidP="00814342">
                  <w:pPr>
                    <w:spacing w:after="0" w:line="240" w:lineRule="auto"/>
                    <w:jc w:val="lowKashida"/>
                    <w:rPr>
                      <w:rFonts w:ascii="Calibri" w:eastAsia="Times New Roman" w:hAnsi="Calibri" w:cs="Times New Roman"/>
                      <w:b/>
                      <w:bCs/>
                      <w:sz w:val="28"/>
                      <w:szCs w:val="28"/>
                    </w:rPr>
                  </w:pPr>
                  <w:r w:rsidRPr="00814342">
                    <w:rPr>
                      <w:rFonts w:ascii="Calibri" w:eastAsia="Times New Roman" w:hAnsi="Calibri" w:cs="Times New Roman"/>
                      <w:b/>
                      <w:bCs/>
                      <w:sz w:val="28"/>
                      <w:szCs w:val="28"/>
                    </w:rPr>
                    <w:t>Duties and responsibilities :</w:t>
                  </w:r>
                </w:p>
                <w:p w:rsidR="0079255C" w:rsidRPr="00814342" w:rsidRDefault="0079255C" w:rsidP="00814342">
                  <w:pPr>
                    <w:spacing w:after="0" w:line="240" w:lineRule="auto"/>
                    <w:jc w:val="lowKashida"/>
                    <w:rPr>
                      <w:rFonts w:ascii="Calibri" w:eastAsia="Times New Roman" w:hAnsi="Calibri" w:cs="Times New Roman"/>
                      <w:b/>
                      <w:bCs/>
                      <w:sz w:val="28"/>
                      <w:szCs w:val="28"/>
                    </w:rPr>
                  </w:pPr>
                </w:p>
                <w:p w:rsidR="00814342" w:rsidRPr="00814342" w:rsidRDefault="00814342" w:rsidP="00814342">
                  <w:pPr>
                    <w:tabs>
                      <w:tab w:val="left" w:pos="1440"/>
                    </w:tabs>
                    <w:spacing w:after="120" w:line="240" w:lineRule="atLeast"/>
                    <w:jc w:val="both"/>
                    <w:rPr>
                      <w:rFonts w:ascii="Calibri" w:eastAsia="Times New Roman" w:hAnsi="Calibri" w:cs="Times New Roman"/>
                      <w:b/>
                      <w:iCs/>
                      <w:spacing w:val="5"/>
                      <w:sz w:val="28"/>
                      <w:szCs w:val="28"/>
                      <w:lang w:val="pt-BR"/>
                    </w:rPr>
                  </w:pPr>
                  <w:r w:rsidRPr="00814342">
                    <w:rPr>
                      <w:rFonts w:ascii="Calibri" w:eastAsia="Times New Roman" w:hAnsi="Calibri" w:cs="Verdana"/>
                      <w:iCs/>
                      <w:szCs w:val="20"/>
                    </w:rPr>
                    <w:t xml:space="preserve">        </w:t>
                  </w:r>
                  <w:r w:rsidRPr="00814342">
                    <w:rPr>
                      <w:rFonts w:ascii="Calibri" w:eastAsia="Times New Roman" w:hAnsi="Calibri" w:cs="Times New Roman"/>
                      <w:iCs/>
                      <w:sz w:val="28"/>
                      <w:szCs w:val="28"/>
                      <w:lang w:val="pt-BR"/>
                    </w:rPr>
                    <w:t>Work areas  (Field Service Facilities  –Field Production Facility –CR)</w:t>
                  </w:r>
                </w:p>
                <w:p w:rsidR="00814342" w:rsidRPr="00814342" w:rsidRDefault="00814342" w:rsidP="00814342">
                  <w:pPr>
                    <w:numPr>
                      <w:ilvl w:val="0"/>
                      <w:numId w:val="2"/>
                    </w:numPr>
                    <w:spacing w:after="0" w:line="240" w:lineRule="auto"/>
                    <w:jc w:val="both"/>
                    <w:rPr>
                      <w:rFonts w:ascii="Cambria" w:eastAsia="Times New Roman" w:hAnsi="Cambria" w:cs="Times New Roman"/>
                      <w:sz w:val="24"/>
                      <w:szCs w:val="24"/>
                    </w:rPr>
                  </w:pPr>
                  <w:r w:rsidRPr="00814342">
                    <w:rPr>
                      <w:rFonts w:ascii="Cambria" w:eastAsia="Times New Roman" w:hAnsi="Cambria" w:cs="Times New Roman"/>
                      <w:sz w:val="24"/>
                      <w:szCs w:val="24"/>
                    </w:rPr>
                    <w:t>Monitor &amp; control General process in plant such as crude oil Separation, oil treatment, wa</w:t>
                  </w:r>
                  <w:bookmarkStart w:id="0" w:name="_GoBack"/>
                  <w:bookmarkEnd w:id="0"/>
                  <w:r w:rsidRPr="00814342">
                    <w:rPr>
                      <w:rFonts w:ascii="Cambria" w:eastAsia="Times New Roman" w:hAnsi="Cambria" w:cs="Times New Roman"/>
                      <w:sz w:val="24"/>
                      <w:szCs w:val="24"/>
                    </w:rPr>
                    <w:t>ter treatment &amp; injection water by using DCS and SCADA systems.</w:t>
                  </w:r>
                </w:p>
                <w:p w:rsidR="00814342" w:rsidRPr="00814342" w:rsidRDefault="00814342" w:rsidP="00814342">
                  <w:pPr>
                    <w:numPr>
                      <w:ilvl w:val="0"/>
                      <w:numId w:val="2"/>
                    </w:numPr>
                    <w:spacing w:after="0" w:line="240" w:lineRule="auto"/>
                    <w:jc w:val="both"/>
                    <w:rPr>
                      <w:rFonts w:ascii="Cambria" w:eastAsia="Times New Roman" w:hAnsi="Cambria" w:cs="Times New Roman"/>
                      <w:sz w:val="24"/>
                      <w:szCs w:val="24"/>
                    </w:rPr>
                  </w:pPr>
                  <w:r w:rsidRPr="00814342">
                    <w:rPr>
                      <w:rFonts w:ascii="Cambria" w:eastAsia="Times New Roman" w:hAnsi="Cambria" w:cs="Times New Roman"/>
                      <w:sz w:val="24"/>
                      <w:szCs w:val="24"/>
                    </w:rPr>
                    <w:t xml:space="preserve">Responsible for the regular activities such as well test, flushing, Launching &amp; receiving PIG </w:t>
                  </w:r>
                </w:p>
                <w:p w:rsidR="00814342" w:rsidRPr="00814342" w:rsidRDefault="00814342" w:rsidP="00814342">
                  <w:pPr>
                    <w:numPr>
                      <w:ilvl w:val="0"/>
                      <w:numId w:val="2"/>
                    </w:numPr>
                    <w:spacing w:after="0" w:line="240" w:lineRule="auto"/>
                    <w:jc w:val="both"/>
                    <w:rPr>
                      <w:rFonts w:ascii="Cambria" w:eastAsia="Times New Roman" w:hAnsi="Cambria" w:cs="Times New Roman"/>
                      <w:sz w:val="24"/>
                      <w:szCs w:val="24"/>
                    </w:rPr>
                  </w:pPr>
                  <w:r w:rsidRPr="00814342">
                    <w:rPr>
                      <w:rFonts w:ascii="Cambria" w:eastAsia="Times New Roman" w:hAnsi="Cambria" w:cs="Times New Roman"/>
                      <w:sz w:val="24"/>
                      <w:szCs w:val="24"/>
                    </w:rPr>
                    <w:t>Operate outside machinery and related equipment safely and efficiently.</w:t>
                  </w:r>
                </w:p>
                <w:p w:rsidR="00814342" w:rsidRPr="00814342" w:rsidRDefault="00814342" w:rsidP="00814342">
                  <w:pPr>
                    <w:numPr>
                      <w:ilvl w:val="0"/>
                      <w:numId w:val="2"/>
                    </w:numPr>
                    <w:spacing w:after="0" w:line="240" w:lineRule="auto"/>
                    <w:jc w:val="both"/>
                    <w:rPr>
                      <w:rFonts w:ascii="Cambria" w:eastAsia="Times New Roman" w:hAnsi="Cambria" w:cs="Times New Roman"/>
                      <w:sz w:val="24"/>
                      <w:szCs w:val="24"/>
                    </w:rPr>
                  </w:pPr>
                  <w:r w:rsidRPr="00814342">
                    <w:rPr>
                      <w:rFonts w:ascii="Cambria" w:eastAsia="Times New Roman" w:hAnsi="Cambria" w:cs="Times New Roman"/>
                      <w:sz w:val="24"/>
                      <w:szCs w:val="24"/>
                    </w:rPr>
                    <w:t>Open and close wells at wellhead. Changes and adjust production rates as instructed.</w:t>
                  </w:r>
                </w:p>
                <w:p w:rsidR="00814342" w:rsidRPr="00814342" w:rsidRDefault="00814342" w:rsidP="00814342">
                  <w:pPr>
                    <w:numPr>
                      <w:ilvl w:val="0"/>
                      <w:numId w:val="2"/>
                    </w:numPr>
                    <w:spacing w:after="0" w:line="240" w:lineRule="auto"/>
                    <w:jc w:val="both"/>
                    <w:rPr>
                      <w:rFonts w:ascii="Cambria" w:eastAsia="Times New Roman" w:hAnsi="Cambria" w:cs="Times New Roman"/>
                      <w:sz w:val="24"/>
                      <w:szCs w:val="24"/>
                    </w:rPr>
                  </w:pPr>
                  <w:r w:rsidRPr="00814342">
                    <w:rPr>
                      <w:rFonts w:ascii="Cambria" w:eastAsia="Times New Roman" w:hAnsi="Cambria" w:cs="Times New Roman"/>
                      <w:sz w:val="24"/>
                      <w:szCs w:val="24"/>
                    </w:rPr>
                    <w:t>Receive chemicals, maintain the stock/consumption.</w:t>
                  </w:r>
                </w:p>
                <w:p w:rsidR="00814342" w:rsidRPr="00814342" w:rsidRDefault="00814342" w:rsidP="00814342">
                  <w:pPr>
                    <w:numPr>
                      <w:ilvl w:val="0"/>
                      <w:numId w:val="2"/>
                    </w:numPr>
                    <w:spacing w:after="0" w:line="240" w:lineRule="auto"/>
                    <w:jc w:val="both"/>
                    <w:rPr>
                      <w:rFonts w:ascii="Cambria" w:eastAsia="Times New Roman" w:hAnsi="Cambria" w:cs="Times New Roman"/>
                      <w:sz w:val="24"/>
                      <w:szCs w:val="24"/>
                    </w:rPr>
                  </w:pPr>
                  <w:r w:rsidRPr="00814342">
                    <w:rPr>
                      <w:rFonts w:ascii="Cambria" w:eastAsia="Times New Roman" w:hAnsi="Cambria" w:cs="Times New Roman"/>
                      <w:sz w:val="24"/>
                      <w:szCs w:val="24"/>
                    </w:rPr>
                    <w:t>Sign work permits, follow up on-going jobs and monitor Contractors activities ensuring adherence to safety regulations and procedures.</w:t>
                  </w:r>
                </w:p>
                <w:p w:rsidR="00814342" w:rsidRPr="00814342" w:rsidRDefault="00814342" w:rsidP="00814342">
                  <w:pPr>
                    <w:numPr>
                      <w:ilvl w:val="0"/>
                      <w:numId w:val="2"/>
                    </w:numPr>
                    <w:spacing w:after="0" w:line="240" w:lineRule="auto"/>
                    <w:jc w:val="both"/>
                    <w:rPr>
                      <w:rFonts w:ascii="Cambria" w:eastAsia="Times New Roman" w:hAnsi="Cambria" w:cs="Times New Roman"/>
                      <w:sz w:val="24"/>
                      <w:szCs w:val="24"/>
                    </w:rPr>
                  </w:pPr>
                  <w:r w:rsidRPr="00814342">
                    <w:rPr>
                      <w:rFonts w:ascii="Cambria" w:eastAsia="Times New Roman" w:hAnsi="Cambria" w:cs="Times New Roman"/>
                      <w:sz w:val="24"/>
                      <w:szCs w:val="24"/>
                    </w:rPr>
                    <w:t>Carry out duties as Auxiliary fireman or Site Safety Officer as and when required during emergencies, as per the Facility Response Plan.</w:t>
                  </w:r>
                </w:p>
                <w:p w:rsidR="00814342" w:rsidRPr="00814342" w:rsidRDefault="00814342" w:rsidP="00814342">
                  <w:pPr>
                    <w:numPr>
                      <w:ilvl w:val="0"/>
                      <w:numId w:val="2"/>
                    </w:numPr>
                    <w:spacing w:after="0" w:line="240" w:lineRule="auto"/>
                    <w:jc w:val="both"/>
                    <w:rPr>
                      <w:rFonts w:ascii="Cambria" w:eastAsia="Times New Roman" w:hAnsi="Cambria" w:cs="Times New Roman"/>
                      <w:sz w:val="24"/>
                      <w:szCs w:val="24"/>
                    </w:rPr>
                  </w:pPr>
                  <w:r w:rsidRPr="00814342">
                    <w:rPr>
                      <w:rFonts w:ascii="Cambria" w:eastAsia="Times New Roman" w:hAnsi="Cambria" w:cs="Times New Roman"/>
                      <w:sz w:val="24"/>
                      <w:szCs w:val="24"/>
                    </w:rPr>
                    <w:t>Preparing the daily production report to assist section head.</w:t>
                  </w:r>
                </w:p>
                <w:p w:rsidR="00814342" w:rsidRPr="00814342" w:rsidRDefault="00814342" w:rsidP="00814342">
                  <w:pPr>
                    <w:spacing w:after="0" w:line="240" w:lineRule="auto"/>
                    <w:jc w:val="lowKashida"/>
                    <w:rPr>
                      <w:rFonts w:ascii="Calibri" w:eastAsia="Times New Roman" w:hAnsi="Calibri" w:cs="Times New Roman"/>
                      <w:b/>
                      <w:bCs/>
                      <w:sz w:val="28"/>
                      <w:szCs w:val="28"/>
                      <w:u w:val="single"/>
                    </w:rPr>
                  </w:pPr>
                </w:p>
                <w:p w:rsidR="00814342" w:rsidRDefault="00814342" w:rsidP="00814342">
                  <w:pPr>
                    <w:tabs>
                      <w:tab w:val="num" w:pos="360"/>
                    </w:tabs>
                    <w:spacing w:after="60" w:line="240" w:lineRule="atLeast"/>
                    <w:ind w:left="245" w:right="245" w:hanging="245"/>
                    <w:jc w:val="both"/>
                    <w:rPr>
                      <w:rFonts w:ascii="Calibri" w:eastAsia="Times New Roman" w:hAnsi="Calibri" w:cs="Times New Roman"/>
                      <w:sz w:val="24"/>
                      <w:szCs w:val="24"/>
                    </w:rPr>
                  </w:pPr>
                </w:p>
                <w:p w:rsidR="000D1903" w:rsidRPr="00814342" w:rsidRDefault="000D1903" w:rsidP="00814342">
                  <w:pPr>
                    <w:tabs>
                      <w:tab w:val="num" w:pos="360"/>
                    </w:tabs>
                    <w:spacing w:after="60" w:line="240" w:lineRule="atLeast"/>
                    <w:ind w:left="245" w:right="245" w:hanging="245"/>
                    <w:jc w:val="both"/>
                    <w:rPr>
                      <w:rFonts w:ascii="Calibri" w:eastAsia="Times New Roman" w:hAnsi="Calibri" w:cs="Times New Roman"/>
                      <w:sz w:val="24"/>
                      <w:szCs w:val="24"/>
                    </w:rPr>
                  </w:pPr>
                </w:p>
              </w:tc>
            </w:tr>
          </w:tbl>
          <w:p w:rsidR="00814342" w:rsidRPr="00814342" w:rsidRDefault="00814342" w:rsidP="00814342">
            <w:pPr>
              <w:pBdr>
                <w:top w:val="single" w:sz="4" w:space="1" w:color="auto"/>
                <w:left w:val="single" w:sz="4" w:space="4" w:color="auto"/>
                <w:bottom w:val="single" w:sz="4" w:space="1" w:color="auto"/>
                <w:right w:val="single" w:sz="4" w:space="4" w:color="auto"/>
              </w:pBdr>
              <w:spacing w:before="220" w:after="0" w:line="220" w:lineRule="atLeast"/>
              <w:rPr>
                <w:rFonts w:ascii="Calibri" w:eastAsia="Times New Roman" w:hAnsi="Calibri" w:cs="Times New Roman"/>
                <w:b/>
                <w:caps/>
                <w:spacing w:val="15"/>
                <w:sz w:val="32"/>
                <w:szCs w:val="32"/>
                <w:u w:val="single"/>
              </w:rPr>
            </w:pPr>
            <w:r w:rsidRPr="00814342">
              <w:rPr>
                <w:rFonts w:ascii="Calibri" w:eastAsia="Times New Roman" w:hAnsi="Calibri" w:cs="Times New Roman"/>
                <w:b/>
                <w:caps/>
                <w:spacing w:val="15"/>
                <w:sz w:val="32"/>
                <w:szCs w:val="32"/>
                <w:u w:val="single"/>
              </w:rPr>
              <w:lastRenderedPageBreak/>
              <w:t>Education</w:t>
            </w:r>
          </w:p>
        </w:tc>
      </w:tr>
      <w:tr w:rsidR="00814342" w:rsidRPr="00814342" w:rsidTr="004367CC">
        <w:trPr>
          <w:trHeight w:val="13"/>
        </w:trPr>
        <w:tc>
          <w:tcPr>
            <w:tcW w:w="772" w:type="dxa"/>
            <w:tcBorders>
              <w:right w:val="single" w:sz="4" w:space="0" w:color="auto"/>
            </w:tcBorders>
            <w:shd w:val="clear" w:color="auto" w:fill="auto"/>
          </w:tcPr>
          <w:p w:rsidR="00814342" w:rsidRPr="00814342" w:rsidRDefault="00814342" w:rsidP="00814342">
            <w:pPr>
              <w:spacing w:after="0" w:line="240" w:lineRule="auto"/>
              <w:jc w:val="both"/>
              <w:rPr>
                <w:rFonts w:ascii="Calibri" w:eastAsia="Times New Roman" w:hAnsi="Calibri" w:cs="Times New Roman"/>
              </w:rPr>
            </w:pPr>
          </w:p>
        </w:tc>
        <w:tc>
          <w:tcPr>
            <w:tcW w:w="9191" w:type="dxa"/>
            <w:gridSpan w:val="3"/>
            <w:tcBorders>
              <w:top w:val="single" w:sz="4" w:space="0" w:color="auto"/>
              <w:left w:val="single" w:sz="4" w:space="0" w:color="auto"/>
              <w:bottom w:val="single" w:sz="4" w:space="0" w:color="auto"/>
              <w:right w:val="single" w:sz="4" w:space="0" w:color="auto"/>
            </w:tcBorders>
            <w:shd w:val="clear" w:color="auto" w:fill="auto"/>
          </w:tcPr>
          <w:p w:rsidR="00814342" w:rsidRPr="00814342" w:rsidRDefault="00814342" w:rsidP="0079255C">
            <w:pPr>
              <w:spacing w:after="120" w:line="240" w:lineRule="atLeast"/>
              <w:jc w:val="both"/>
              <w:rPr>
                <w:rFonts w:ascii="Calibri" w:eastAsia="Times New Roman" w:hAnsi="Calibri" w:cs="Times New Roman"/>
                <w:color w:val="000000"/>
                <w:sz w:val="24"/>
                <w:szCs w:val="24"/>
              </w:rPr>
            </w:pPr>
            <w:r w:rsidRPr="00814342">
              <w:rPr>
                <w:rFonts w:ascii="Calibri" w:eastAsia="Times New Roman" w:hAnsi="Calibri" w:cs="Times New Roman"/>
                <w:color w:val="000000"/>
                <w:sz w:val="24"/>
                <w:szCs w:val="24"/>
              </w:rPr>
              <w:t>200</w:t>
            </w:r>
            <w:r w:rsidR="0079255C">
              <w:rPr>
                <w:rFonts w:ascii="Calibri" w:eastAsia="Times New Roman" w:hAnsi="Calibri" w:cs="Times New Roman"/>
                <w:color w:val="000000"/>
                <w:sz w:val="24"/>
                <w:szCs w:val="24"/>
              </w:rPr>
              <w:t>1</w:t>
            </w:r>
            <w:r w:rsidRPr="00814342">
              <w:rPr>
                <w:rFonts w:ascii="Calibri" w:eastAsia="Times New Roman" w:hAnsi="Calibri" w:cs="Times New Roman"/>
                <w:color w:val="000000"/>
                <w:sz w:val="24"/>
                <w:szCs w:val="24"/>
              </w:rPr>
              <w:t>–200</w:t>
            </w:r>
            <w:r w:rsidR="0079255C">
              <w:rPr>
                <w:rFonts w:ascii="Calibri" w:eastAsia="Times New Roman" w:hAnsi="Calibri" w:cs="Times New Roman"/>
                <w:color w:val="000000"/>
                <w:sz w:val="24"/>
                <w:szCs w:val="24"/>
              </w:rPr>
              <w:t>4</w:t>
            </w:r>
            <w:r w:rsidRPr="00814342">
              <w:rPr>
                <w:rFonts w:ascii="Calibri" w:eastAsia="Times New Roman" w:hAnsi="Calibri" w:cs="Times New Roman"/>
                <w:color w:val="000000"/>
                <w:sz w:val="24"/>
                <w:szCs w:val="24"/>
              </w:rPr>
              <w:t xml:space="preserve">   Diploma of Petroleum Engineering</w:t>
            </w:r>
            <w:r w:rsidRPr="00814342">
              <w:rPr>
                <w:rFonts w:ascii="Calibri" w:eastAsia="Times New Roman" w:hAnsi="Calibri" w:cs="Times New Roman"/>
                <w:sz w:val="24"/>
                <w:szCs w:val="24"/>
              </w:rPr>
              <w:t xml:space="preserve"> </w:t>
            </w:r>
            <w:r w:rsidRPr="00814342">
              <w:rPr>
                <w:rFonts w:ascii="Calibri" w:eastAsia="Times New Roman" w:hAnsi="Calibri" w:cs="Times New Roman"/>
                <w:color w:val="000000"/>
                <w:sz w:val="24"/>
                <w:szCs w:val="24"/>
              </w:rPr>
              <w:t>from Sudan university of Science &amp; Technology     (</w:t>
            </w:r>
            <w:r w:rsidRPr="00814342">
              <w:rPr>
                <w:rFonts w:ascii="Calibri" w:eastAsia="Times New Roman" w:hAnsi="Calibri" w:cs="Times New Roman"/>
                <w:b/>
                <w:bCs/>
                <w:color w:val="000000"/>
                <w:sz w:val="24"/>
                <w:szCs w:val="24"/>
              </w:rPr>
              <w:t>SUST</w:t>
            </w:r>
            <w:r w:rsidRPr="00814342">
              <w:rPr>
                <w:rFonts w:ascii="Calibri" w:eastAsia="Times New Roman" w:hAnsi="Calibri" w:cs="Times New Roman"/>
                <w:color w:val="000000"/>
                <w:sz w:val="24"/>
                <w:szCs w:val="24"/>
              </w:rPr>
              <w:t xml:space="preserve">)   Khartoum, Sudan </w:t>
            </w:r>
          </w:p>
          <w:p w:rsidR="00814342" w:rsidRPr="00814342" w:rsidRDefault="00814342" w:rsidP="007C50E8">
            <w:pPr>
              <w:spacing w:after="120" w:line="240" w:lineRule="atLeast"/>
              <w:jc w:val="both"/>
              <w:rPr>
                <w:rFonts w:ascii="Calibri" w:eastAsia="Times New Roman" w:hAnsi="Calibri" w:cs="Times New Roman"/>
                <w:color w:val="000000"/>
                <w:sz w:val="24"/>
                <w:szCs w:val="24"/>
              </w:rPr>
            </w:pPr>
            <w:r w:rsidRPr="00814342">
              <w:rPr>
                <w:rFonts w:ascii="Calibri" w:eastAsia="Times New Roman" w:hAnsi="Calibri" w:cs="Times New Roman"/>
                <w:color w:val="000000"/>
                <w:sz w:val="24"/>
                <w:szCs w:val="24"/>
              </w:rPr>
              <w:t>2014 – 201</w:t>
            </w:r>
            <w:r w:rsidR="007C50E8">
              <w:rPr>
                <w:rFonts w:ascii="Calibri" w:eastAsia="Times New Roman" w:hAnsi="Calibri" w:cs="Times New Roman"/>
                <w:color w:val="000000"/>
                <w:sz w:val="24"/>
                <w:szCs w:val="24"/>
              </w:rPr>
              <w:t>6</w:t>
            </w:r>
            <w:r w:rsidRPr="00814342">
              <w:rPr>
                <w:rFonts w:ascii="Calibri" w:eastAsia="Times New Roman" w:hAnsi="Calibri" w:cs="Times New Roman"/>
                <w:color w:val="000000"/>
                <w:sz w:val="24"/>
                <w:szCs w:val="24"/>
              </w:rPr>
              <w:t xml:space="preserve"> </w:t>
            </w:r>
            <w:r w:rsidR="007C50E8" w:rsidRPr="007C50E8">
              <w:rPr>
                <w:rFonts w:ascii="Calibri" w:eastAsia="Times New Roman" w:hAnsi="Calibri" w:cs="Times New Roman"/>
                <w:color w:val="000000"/>
                <w:sz w:val="24"/>
                <w:szCs w:val="24"/>
              </w:rPr>
              <w:t xml:space="preserve">Bachelor of technology in petroleum engineering (honor) </w:t>
            </w:r>
            <w:r w:rsidRPr="00814342">
              <w:rPr>
                <w:rFonts w:ascii="Calibri" w:eastAsia="Times New Roman" w:hAnsi="Calibri" w:cs="Times New Roman"/>
                <w:color w:val="000000"/>
                <w:sz w:val="24"/>
                <w:szCs w:val="24"/>
              </w:rPr>
              <w:t>Khartoum, Sudan</w:t>
            </w:r>
          </w:p>
        </w:tc>
      </w:tr>
      <w:tr w:rsidR="00814342" w:rsidRPr="00814342" w:rsidTr="004367CC">
        <w:trPr>
          <w:trHeight w:val="13"/>
        </w:trPr>
        <w:tc>
          <w:tcPr>
            <w:tcW w:w="9963" w:type="dxa"/>
            <w:gridSpan w:val="4"/>
            <w:shd w:val="clear" w:color="auto" w:fill="auto"/>
          </w:tcPr>
          <w:p w:rsidR="00814342" w:rsidRPr="00814342" w:rsidRDefault="00814342" w:rsidP="00814342">
            <w:pPr>
              <w:pBdr>
                <w:bottom w:val="single" w:sz="6" w:space="1" w:color="808080"/>
              </w:pBdr>
              <w:spacing w:before="220" w:after="0" w:line="220" w:lineRule="atLeast"/>
              <w:rPr>
                <w:rFonts w:ascii="Calibri" w:eastAsia="Times New Roman" w:hAnsi="Calibri" w:cs="Times New Roman"/>
                <w:b/>
                <w:caps/>
                <w:spacing w:val="15"/>
                <w:sz w:val="32"/>
                <w:szCs w:val="32"/>
                <w:u w:val="single"/>
              </w:rPr>
            </w:pPr>
            <w:r w:rsidRPr="00814342">
              <w:rPr>
                <w:rFonts w:ascii="Calibri" w:eastAsia="Times New Roman" w:hAnsi="Calibri" w:cs="Times New Roman"/>
                <w:b/>
                <w:caps/>
                <w:spacing w:val="15"/>
                <w:sz w:val="32"/>
                <w:szCs w:val="32"/>
                <w:u w:val="single"/>
              </w:rPr>
              <w:t>Certificate &amp; Training Courses</w:t>
            </w:r>
          </w:p>
        </w:tc>
      </w:tr>
      <w:tr w:rsidR="00814342" w:rsidRPr="00814342" w:rsidTr="004367CC">
        <w:trPr>
          <w:trHeight w:val="13"/>
        </w:trPr>
        <w:tc>
          <w:tcPr>
            <w:tcW w:w="772" w:type="dxa"/>
            <w:shd w:val="clear" w:color="auto" w:fill="auto"/>
          </w:tcPr>
          <w:p w:rsidR="00814342" w:rsidRPr="00814342" w:rsidRDefault="00814342" w:rsidP="00814342">
            <w:pPr>
              <w:spacing w:after="0" w:line="240" w:lineRule="auto"/>
              <w:jc w:val="both"/>
              <w:rPr>
                <w:rFonts w:ascii="Calibri" w:eastAsia="Times New Roman" w:hAnsi="Calibri" w:cs="Times New Roman"/>
                <w:sz w:val="24"/>
                <w:szCs w:val="24"/>
              </w:rPr>
            </w:pPr>
          </w:p>
        </w:tc>
        <w:tc>
          <w:tcPr>
            <w:tcW w:w="9191" w:type="dxa"/>
            <w:gridSpan w:val="3"/>
            <w:shd w:val="clear" w:color="auto" w:fill="auto"/>
          </w:tcPr>
          <w:p w:rsidR="00814342" w:rsidRPr="00814342" w:rsidRDefault="00814342" w:rsidP="00814342">
            <w:pPr>
              <w:spacing w:after="0" w:line="240" w:lineRule="auto"/>
              <w:jc w:val="both"/>
              <w:rPr>
                <w:rFonts w:ascii="Calibri" w:eastAsia="Times New Roman" w:hAnsi="Calibri" w:cs="Times New Roman"/>
                <w:sz w:val="28"/>
                <w:szCs w:val="28"/>
              </w:rPr>
            </w:pPr>
          </w:p>
          <w:p w:rsidR="00814342" w:rsidRPr="00814342" w:rsidRDefault="00814342" w:rsidP="00814342">
            <w:p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2018    </w:t>
            </w:r>
            <w:r w:rsidRPr="00814342">
              <w:rPr>
                <w:rFonts w:ascii="Calibri" w:eastAsia="Times New Roman" w:hAnsi="Calibri" w:cs="Times New Roman"/>
                <w:b/>
                <w:sz w:val="28"/>
                <w:szCs w:val="28"/>
              </w:rPr>
              <w:t xml:space="preserve">                </w:t>
            </w:r>
            <w:r w:rsidR="00BC69CF" w:rsidRPr="00BC69CF">
              <w:rPr>
                <w:rFonts w:ascii="Calibri" w:eastAsia="Times New Roman" w:hAnsi="Calibri" w:cs="Times New Roman"/>
                <w:b/>
                <w:sz w:val="28"/>
                <w:szCs w:val="28"/>
              </w:rPr>
              <w:t xml:space="preserve">Petroleum Training Center (PTC)             </w:t>
            </w:r>
            <w:r w:rsidRPr="00814342">
              <w:rPr>
                <w:rFonts w:ascii="Calibri" w:eastAsia="Times New Roman" w:hAnsi="Calibri" w:cs="Times New Roman"/>
                <w:sz w:val="28"/>
                <w:szCs w:val="28"/>
              </w:rPr>
              <w:t>Khartoum, Sudan</w:t>
            </w:r>
          </w:p>
          <w:p w:rsidR="00814342" w:rsidRPr="00814342" w:rsidRDefault="00814342" w:rsidP="00BC69CF">
            <w:pPr>
              <w:numPr>
                <w:ilvl w:val="0"/>
                <w:numId w:val="2"/>
              </w:num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Received a certificate in </w:t>
            </w:r>
            <w:r w:rsidR="0044157F">
              <w:rPr>
                <w:rFonts w:ascii="Calibri" w:eastAsia="Times New Roman" w:hAnsi="Calibri" w:cs="Times New Roman"/>
                <w:b/>
                <w:bCs/>
                <w:sz w:val="28"/>
                <w:szCs w:val="28"/>
              </w:rPr>
              <w:t>Supervisory Skills</w:t>
            </w:r>
            <w:r w:rsidRPr="00814342">
              <w:rPr>
                <w:rFonts w:ascii="Calibri" w:eastAsia="Times New Roman" w:hAnsi="Calibri" w:cs="Times New Roman"/>
                <w:sz w:val="28"/>
                <w:szCs w:val="28"/>
              </w:rPr>
              <w:t xml:space="preserve">. </w:t>
            </w:r>
          </w:p>
          <w:p w:rsidR="00814342" w:rsidRPr="00814342" w:rsidRDefault="00814342" w:rsidP="0044157F">
            <w:pPr>
              <w:spacing w:after="0" w:line="240" w:lineRule="auto"/>
              <w:jc w:val="both"/>
              <w:rPr>
                <w:rFonts w:ascii="Calibri" w:eastAsia="Times New Roman" w:hAnsi="Calibri" w:cs="Times New Roman"/>
                <w:sz w:val="28"/>
                <w:szCs w:val="28"/>
              </w:rPr>
            </w:pPr>
          </w:p>
          <w:p w:rsidR="00814342" w:rsidRPr="00814342" w:rsidRDefault="00814342" w:rsidP="00814342">
            <w:p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2014    </w:t>
            </w:r>
            <w:r w:rsidRPr="00814342">
              <w:rPr>
                <w:rFonts w:ascii="Calibri" w:eastAsia="Times New Roman" w:hAnsi="Calibri" w:cs="Times New Roman"/>
                <w:b/>
                <w:sz w:val="28"/>
                <w:szCs w:val="28"/>
              </w:rPr>
              <w:t xml:space="preserve">                 Bright ON</w:t>
            </w:r>
            <w:r w:rsidRPr="00814342">
              <w:rPr>
                <w:rFonts w:ascii="Calibri" w:eastAsia="Times New Roman" w:hAnsi="Calibri" w:cs="Times New Roman"/>
                <w:sz w:val="28"/>
                <w:szCs w:val="28"/>
              </w:rPr>
              <w:t xml:space="preserve">                                       Khartoum, Sudan</w:t>
            </w:r>
          </w:p>
          <w:p w:rsidR="00814342" w:rsidRDefault="00814342" w:rsidP="00814342">
            <w:pPr>
              <w:numPr>
                <w:ilvl w:val="0"/>
                <w:numId w:val="2"/>
              </w:num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Received a certificate in </w:t>
            </w:r>
            <w:r w:rsidRPr="00814342">
              <w:rPr>
                <w:rFonts w:ascii="Calibri" w:eastAsia="Times New Roman" w:hAnsi="Calibri" w:cs="Times New Roman"/>
                <w:b/>
                <w:bCs/>
                <w:sz w:val="28"/>
                <w:szCs w:val="28"/>
              </w:rPr>
              <w:t>IOSH</w:t>
            </w:r>
            <w:r w:rsidRPr="00814342">
              <w:rPr>
                <w:rFonts w:ascii="Calibri" w:eastAsia="Times New Roman" w:hAnsi="Calibri" w:cs="Times New Roman"/>
                <w:sz w:val="28"/>
                <w:szCs w:val="28"/>
              </w:rPr>
              <w:t xml:space="preserve"> Managing Safety.  </w:t>
            </w:r>
          </w:p>
          <w:p w:rsidR="004367CC" w:rsidRDefault="004367CC" w:rsidP="004367CC">
            <w:pPr>
              <w:spacing w:after="0" w:line="240" w:lineRule="auto"/>
              <w:ind w:left="529" w:right="245"/>
              <w:jc w:val="both"/>
              <w:rPr>
                <w:rFonts w:ascii="Calibri" w:eastAsia="Times New Roman" w:hAnsi="Calibri" w:cs="Times New Roman"/>
                <w:sz w:val="28"/>
                <w:szCs w:val="28"/>
              </w:rPr>
            </w:pPr>
          </w:p>
          <w:p w:rsidR="0044157F" w:rsidRPr="00814342" w:rsidRDefault="0044157F" w:rsidP="0044157F">
            <w:pPr>
              <w:spacing w:after="0" w:line="240" w:lineRule="auto"/>
              <w:jc w:val="both"/>
              <w:rPr>
                <w:rFonts w:ascii="Calibri" w:eastAsia="Times New Roman" w:hAnsi="Calibri" w:cs="Times New Roman"/>
                <w:sz w:val="28"/>
                <w:szCs w:val="28"/>
              </w:rPr>
            </w:pPr>
            <w:r>
              <w:rPr>
                <w:rFonts w:ascii="Calibri" w:eastAsia="Times New Roman" w:hAnsi="Calibri" w:cs="Times New Roman"/>
                <w:sz w:val="28"/>
                <w:szCs w:val="28"/>
              </w:rPr>
              <w:t xml:space="preserve">2014   </w:t>
            </w:r>
            <w:r w:rsidRPr="00814342">
              <w:rPr>
                <w:rFonts w:ascii="Calibri" w:eastAsia="Times New Roman" w:hAnsi="Calibri" w:cs="Times New Roman"/>
                <w:b/>
                <w:sz w:val="28"/>
                <w:szCs w:val="28"/>
              </w:rPr>
              <w:t xml:space="preserve"> </w:t>
            </w:r>
            <w:r>
              <w:rPr>
                <w:rFonts w:ascii="Calibri" w:eastAsia="Times New Roman" w:hAnsi="Calibri" w:cs="Times New Roman"/>
                <w:b/>
                <w:sz w:val="28"/>
                <w:szCs w:val="28"/>
              </w:rPr>
              <w:t>International Center For Quality (ICQ)</w:t>
            </w:r>
            <w:r>
              <w:rPr>
                <w:rFonts w:ascii="Calibri" w:eastAsia="Times New Roman" w:hAnsi="Calibri" w:cs="Times New Roman"/>
                <w:sz w:val="28"/>
                <w:szCs w:val="28"/>
              </w:rPr>
              <w:t xml:space="preserve">          </w:t>
            </w:r>
            <w:r w:rsidRPr="00814342">
              <w:rPr>
                <w:rFonts w:ascii="Calibri" w:eastAsia="Times New Roman" w:hAnsi="Calibri" w:cs="Times New Roman"/>
                <w:sz w:val="28"/>
                <w:szCs w:val="28"/>
              </w:rPr>
              <w:t xml:space="preserve">   Khartoum, Sudan</w:t>
            </w:r>
          </w:p>
          <w:p w:rsidR="0044157F" w:rsidRPr="00814342" w:rsidRDefault="0044157F" w:rsidP="00EC46E2">
            <w:pPr>
              <w:numPr>
                <w:ilvl w:val="0"/>
                <w:numId w:val="2"/>
              </w:numPr>
              <w:spacing w:after="0" w:line="240" w:lineRule="auto"/>
              <w:jc w:val="both"/>
              <w:rPr>
                <w:rFonts w:ascii="Calibri" w:eastAsia="Times New Roman" w:hAnsi="Calibri" w:cs="Times New Roman"/>
                <w:sz w:val="28"/>
                <w:szCs w:val="28"/>
              </w:rPr>
            </w:pPr>
            <w:r w:rsidRPr="0044157F">
              <w:rPr>
                <w:rFonts w:ascii="Calibri" w:eastAsia="Times New Roman" w:hAnsi="Calibri" w:cs="Times New Roman"/>
                <w:sz w:val="28"/>
                <w:szCs w:val="28"/>
              </w:rPr>
              <w:t>Attended a training course on</w:t>
            </w:r>
            <w:r>
              <w:rPr>
                <w:rFonts w:ascii="Calibri" w:eastAsia="Times New Roman" w:hAnsi="Calibri" w:cs="Times New Roman"/>
                <w:sz w:val="28"/>
                <w:szCs w:val="28"/>
              </w:rPr>
              <w:t xml:space="preserve"> </w:t>
            </w:r>
            <w:r w:rsidRPr="00EC46E2">
              <w:rPr>
                <w:rFonts w:ascii="Calibri" w:eastAsia="Times New Roman" w:hAnsi="Calibri" w:cs="Times New Roman"/>
                <w:b/>
                <w:bCs/>
                <w:sz w:val="28"/>
                <w:szCs w:val="28"/>
              </w:rPr>
              <w:t>HSE training</w:t>
            </w:r>
            <w:r w:rsidR="00EC46E2" w:rsidRPr="00EC46E2">
              <w:rPr>
                <w:rFonts w:ascii="Calibri" w:eastAsia="Times New Roman" w:hAnsi="Calibri" w:cs="Times New Roman"/>
                <w:b/>
                <w:bCs/>
                <w:sz w:val="28"/>
                <w:szCs w:val="28"/>
              </w:rPr>
              <w:t>s (Basic Safety Awareness, Basic Fire Fighting &amp; Basic First Aid</w:t>
            </w:r>
            <w:r w:rsidRPr="00814342">
              <w:rPr>
                <w:rFonts w:ascii="Calibri" w:eastAsia="Times New Roman" w:hAnsi="Calibri" w:cs="Times New Roman"/>
                <w:b/>
                <w:bCs/>
                <w:sz w:val="28"/>
                <w:szCs w:val="28"/>
              </w:rPr>
              <w:t>.</w:t>
            </w:r>
            <w:r w:rsidRPr="00814342">
              <w:rPr>
                <w:rFonts w:ascii="Calibri" w:eastAsia="Times New Roman" w:hAnsi="Calibri" w:cs="Times New Roman"/>
                <w:sz w:val="28"/>
                <w:szCs w:val="28"/>
              </w:rPr>
              <w:t xml:space="preserve">  </w:t>
            </w:r>
          </w:p>
          <w:p w:rsidR="00814342" w:rsidRPr="00814342" w:rsidRDefault="00814342" w:rsidP="00814342">
            <w:pPr>
              <w:spacing w:after="0" w:line="240" w:lineRule="auto"/>
              <w:jc w:val="both"/>
              <w:rPr>
                <w:rFonts w:ascii="Calibri" w:eastAsia="Times New Roman" w:hAnsi="Calibri" w:cs="Times New Roman"/>
                <w:sz w:val="28"/>
                <w:szCs w:val="28"/>
              </w:rPr>
            </w:pPr>
          </w:p>
          <w:p w:rsidR="00814342" w:rsidRPr="00814342" w:rsidRDefault="00814342" w:rsidP="00814342">
            <w:p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2013                      </w:t>
            </w:r>
            <w:r w:rsidRPr="00814342">
              <w:rPr>
                <w:rFonts w:ascii="Calibri" w:eastAsia="Times New Roman" w:hAnsi="Calibri" w:cs="Times New Roman"/>
                <w:b/>
                <w:sz w:val="28"/>
                <w:szCs w:val="28"/>
              </w:rPr>
              <w:t xml:space="preserve">Profile </w:t>
            </w:r>
            <w:r w:rsidRPr="00814342">
              <w:rPr>
                <w:rFonts w:ascii="Calibri" w:eastAsia="Times New Roman" w:hAnsi="Calibri" w:cs="Times New Roman"/>
                <w:sz w:val="28"/>
                <w:szCs w:val="28"/>
              </w:rPr>
              <w:t xml:space="preserve">                                         Alexandria, Egypt   </w:t>
            </w:r>
          </w:p>
          <w:p w:rsidR="00814342" w:rsidRPr="00814342" w:rsidRDefault="00814342" w:rsidP="00814342">
            <w:pPr>
              <w:numPr>
                <w:ilvl w:val="0"/>
                <w:numId w:val="2"/>
              </w:num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Received a certificate </w:t>
            </w:r>
            <w:r w:rsidR="00EC46E2" w:rsidRPr="00814342">
              <w:rPr>
                <w:rFonts w:ascii="Calibri" w:eastAsia="Times New Roman" w:hAnsi="Calibri" w:cs="Times New Roman"/>
                <w:sz w:val="28"/>
                <w:szCs w:val="28"/>
              </w:rPr>
              <w:t xml:space="preserve">in </w:t>
            </w:r>
            <w:r w:rsidR="00EC46E2" w:rsidRPr="00EC46E2">
              <w:rPr>
                <w:rFonts w:ascii="Calibri" w:eastAsia="Times New Roman" w:hAnsi="Calibri" w:cs="Times New Roman"/>
                <w:b/>
                <w:bCs/>
                <w:sz w:val="28"/>
                <w:szCs w:val="28"/>
              </w:rPr>
              <w:t>Production</w:t>
            </w:r>
            <w:r w:rsidR="00EC46E2" w:rsidRPr="00814342">
              <w:rPr>
                <w:rFonts w:ascii="Calibri" w:eastAsia="Times New Roman" w:hAnsi="Calibri" w:cs="Times New Roman"/>
                <w:b/>
                <w:bCs/>
                <w:sz w:val="28"/>
                <w:szCs w:val="28"/>
              </w:rPr>
              <w:t xml:space="preserve"> Optimization</w:t>
            </w:r>
            <w:r w:rsidRPr="00814342">
              <w:rPr>
                <w:rFonts w:ascii="Calibri" w:eastAsia="Times New Roman" w:hAnsi="Calibri" w:cs="Times New Roman"/>
                <w:b/>
                <w:bCs/>
                <w:sz w:val="28"/>
                <w:szCs w:val="28"/>
              </w:rPr>
              <w:t xml:space="preserve"> Using Nodal Analysis</w:t>
            </w:r>
            <w:r w:rsidR="0044157F">
              <w:rPr>
                <w:rFonts w:ascii="Calibri" w:eastAsia="Times New Roman" w:hAnsi="Calibri" w:cs="Times New Roman"/>
                <w:b/>
                <w:bCs/>
                <w:sz w:val="28"/>
                <w:szCs w:val="28"/>
              </w:rPr>
              <w:t>.</w:t>
            </w:r>
            <w:r w:rsidRPr="00814342">
              <w:rPr>
                <w:rFonts w:ascii="Calibri" w:eastAsia="Times New Roman" w:hAnsi="Calibri" w:cs="Times New Roman"/>
                <w:sz w:val="28"/>
                <w:szCs w:val="28"/>
              </w:rPr>
              <w:t xml:space="preserve">  </w:t>
            </w:r>
          </w:p>
          <w:p w:rsidR="00814342" w:rsidRPr="00814342" w:rsidRDefault="00814342" w:rsidP="00814342">
            <w:pPr>
              <w:spacing w:after="0" w:line="240" w:lineRule="auto"/>
              <w:jc w:val="both"/>
              <w:rPr>
                <w:rFonts w:ascii="Calibri" w:eastAsia="Times New Roman" w:hAnsi="Calibri" w:cs="Times New Roman"/>
                <w:sz w:val="28"/>
                <w:szCs w:val="28"/>
              </w:rPr>
            </w:pPr>
          </w:p>
          <w:p w:rsidR="00814342" w:rsidRPr="00814342" w:rsidRDefault="00814342" w:rsidP="00F11C95">
            <w:p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2012   </w:t>
            </w:r>
            <w:r w:rsidR="00F11C95">
              <w:rPr>
                <w:rFonts w:ascii="Calibri" w:eastAsia="Times New Roman" w:hAnsi="Calibri" w:cs="Times New Roman"/>
                <w:b/>
                <w:sz w:val="28"/>
                <w:szCs w:val="28"/>
              </w:rPr>
              <w:t>American Institute Of Professional studies</w:t>
            </w:r>
            <w:r w:rsidRPr="00814342">
              <w:rPr>
                <w:rFonts w:ascii="Calibri" w:eastAsia="Times New Roman" w:hAnsi="Calibri" w:cs="Times New Roman"/>
                <w:b/>
                <w:sz w:val="28"/>
                <w:szCs w:val="28"/>
              </w:rPr>
              <w:t xml:space="preserve"> (</w:t>
            </w:r>
            <w:r w:rsidR="00F11C95">
              <w:rPr>
                <w:rFonts w:ascii="Calibri" w:eastAsia="Times New Roman" w:hAnsi="Calibri" w:cs="Times New Roman"/>
                <w:b/>
                <w:sz w:val="28"/>
                <w:szCs w:val="28"/>
              </w:rPr>
              <w:t>A.I.P.S</w:t>
            </w:r>
            <w:r w:rsidRPr="00814342">
              <w:rPr>
                <w:rFonts w:ascii="Calibri" w:eastAsia="Times New Roman" w:hAnsi="Calibri" w:cs="Times New Roman"/>
                <w:b/>
                <w:sz w:val="28"/>
                <w:szCs w:val="28"/>
              </w:rPr>
              <w:t>)</w:t>
            </w:r>
            <w:r w:rsidRPr="00814342">
              <w:rPr>
                <w:rFonts w:ascii="Calibri" w:eastAsia="Times New Roman" w:hAnsi="Calibri" w:cs="Times New Roman"/>
                <w:sz w:val="28"/>
                <w:szCs w:val="28"/>
              </w:rPr>
              <w:t xml:space="preserve"> </w:t>
            </w:r>
            <w:r w:rsidR="00F11C95">
              <w:rPr>
                <w:rFonts w:ascii="Calibri" w:eastAsia="Times New Roman" w:hAnsi="Calibri" w:cs="Times New Roman"/>
                <w:sz w:val="28"/>
                <w:szCs w:val="28"/>
              </w:rPr>
              <w:t xml:space="preserve"> </w:t>
            </w:r>
            <w:r w:rsidRPr="00814342">
              <w:rPr>
                <w:rFonts w:ascii="Calibri" w:eastAsia="Times New Roman" w:hAnsi="Calibri" w:cs="Times New Roman"/>
                <w:sz w:val="28"/>
                <w:szCs w:val="28"/>
              </w:rPr>
              <w:t xml:space="preserve">   Khartoum, Sudan</w:t>
            </w:r>
          </w:p>
          <w:p w:rsidR="00F11C95" w:rsidRPr="00F11C95" w:rsidRDefault="00F11C95" w:rsidP="00F11C95">
            <w:pPr>
              <w:numPr>
                <w:ilvl w:val="0"/>
                <w:numId w:val="2"/>
              </w:numPr>
              <w:spacing w:after="0" w:line="240" w:lineRule="auto"/>
              <w:jc w:val="both"/>
              <w:rPr>
                <w:rFonts w:ascii="Calibri" w:eastAsia="Times New Roman" w:hAnsi="Calibri" w:cs="Times New Roman"/>
                <w:sz w:val="28"/>
                <w:szCs w:val="28"/>
              </w:rPr>
            </w:pPr>
            <w:r w:rsidRPr="00F11C95">
              <w:rPr>
                <w:rFonts w:ascii="Calibri" w:eastAsia="Times New Roman" w:hAnsi="Calibri" w:cs="Times New Roman"/>
                <w:sz w:val="28"/>
                <w:szCs w:val="28"/>
              </w:rPr>
              <w:t xml:space="preserve">Received a certificate in </w:t>
            </w:r>
            <w:r w:rsidRPr="00F11C95">
              <w:rPr>
                <w:rFonts w:ascii="Calibri" w:eastAsia="Times New Roman" w:hAnsi="Calibri" w:cs="Times New Roman"/>
                <w:b/>
                <w:bCs/>
                <w:sz w:val="28"/>
                <w:szCs w:val="28"/>
              </w:rPr>
              <w:t xml:space="preserve">Project Management Professional </w:t>
            </w:r>
            <w:r w:rsidRPr="00F11C95">
              <w:rPr>
                <w:rFonts w:ascii="Calibri" w:eastAsia="Times New Roman" w:hAnsi="Calibri" w:cs="Times New Roman"/>
                <w:sz w:val="28"/>
                <w:szCs w:val="28"/>
              </w:rPr>
              <w:t xml:space="preserve">Preparatory course. </w:t>
            </w:r>
          </w:p>
          <w:p w:rsidR="00814342" w:rsidRPr="00814342" w:rsidRDefault="00814342" w:rsidP="00814342">
            <w:pPr>
              <w:spacing w:after="0" w:line="240" w:lineRule="auto"/>
              <w:jc w:val="both"/>
              <w:rPr>
                <w:rFonts w:ascii="Calibri" w:eastAsia="Times New Roman" w:hAnsi="Calibri" w:cs="Times New Roman"/>
                <w:sz w:val="28"/>
                <w:szCs w:val="28"/>
              </w:rPr>
            </w:pPr>
          </w:p>
          <w:p w:rsidR="00814342" w:rsidRPr="00814342" w:rsidRDefault="00814342" w:rsidP="00F11C95">
            <w:p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20</w:t>
            </w:r>
            <w:r w:rsidR="00F11C95">
              <w:rPr>
                <w:rFonts w:ascii="Calibri" w:eastAsia="Times New Roman" w:hAnsi="Calibri" w:cs="Times New Roman"/>
                <w:sz w:val="28"/>
                <w:szCs w:val="28"/>
              </w:rPr>
              <w:t>11</w:t>
            </w:r>
            <w:r w:rsidRPr="00814342">
              <w:rPr>
                <w:rFonts w:ascii="Calibri" w:eastAsia="Times New Roman" w:hAnsi="Calibri" w:cs="Times New Roman"/>
                <w:b/>
                <w:sz w:val="28"/>
                <w:szCs w:val="28"/>
              </w:rPr>
              <w:t xml:space="preserve">        </w:t>
            </w:r>
            <w:proofErr w:type="spellStart"/>
            <w:r w:rsidR="00F11C95">
              <w:rPr>
                <w:rFonts w:ascii="Calibri" w:eastAsia="Times New Roman" w:hAnsi="Calibri" w:cs="Times New Roman"/>
                <w:b/>
                <w:sz w:val="28"/>
                <w:szCs w:val="28"/>
              </w:rPr>
              <w:t>Dongying</w:t>
            </w:r>
            <w:proofErr w:type="spellEnd"/>
            <w:r w:rsidR="00F11C95">
              <w:rPr>
                <w:rFonts w:ascii="Calibri" w:eastAsia="Times New Roman" w:hAnsi="Calibri" w:cs="Times New Roman"/>
                <w:b/>
                <w:sz w:val="28"/>
                <w:szCs w:val="28"/>
              </w:rPr>
              <w:t xml:space="preserve"> </w:t>
            </w:r>
            <w:proofErr w:type="spellStart"/>
            <w:r w:rsidR="00F11C95">
              <w:rPr>
                <w:rFonts w:ascii="Calibri" w:eastAsia="Times New Roman" w:hAnsi="Calibri" w:cs="Times New Roman"/>
                <w:b/>
                <w:sz w:val="28"/>
                <w:szCs w:val="28"/>
              </w:rPr>
              <w:t>Kingway</w:t>
            </w:r>
            <w:proofErr w:type="spellEnd"/>
            <w:r w:rsidRPr="00814342">
              <w:rPr>
                <w:rFonts w:ascii="Calibri" w:eastAsia="Times New Roman" w:hAnsi="Calibri" w:cs="Times New Roman"/>
                <w:b/>
                <w:sz w:val="28"/>
                <w:szCs w:val="28"/>
              </w:rPr>
              <w:t xml:space="preserve"> Petroleum </w:t>
            </w:r>
            <w:r w:rsidR="00F11C95">
              <w:rPr>
                <w:rFonts w:ascii="Calibri" w:eastAsia="Times New Roman" w:hAnsi="Calibri" w:cs="Times New Roman"/>
                <w:b/>
                <w:sz w:val="28"/>
                <w:szCs w:val="28"/>
              </w:rPr>
              <w:t>Technology</w:t>
            </w:r>
            <w:r w:rsidRPr="00814342">
              <w:rPr>
                <w:rFonts w:ascii="Calibri" w:eastAsia="Times New Roman" w:hAnsi="Calibri" w:cs="Times New Roman"/>
                <w:b/>
                <w:sz w:val="28"/>
                <w:szCs w:val="28"/>
              </w:rPr>
              <w:t xml:space="preserve">         </w:t>
            </w:r>
            <w:r w:rsidR="00F11C95">
              <w:rPr>
                <w:rFonts w:ascii="Calibri" w:eastAsia="Times New Roman" w:hAnsi="Calibri" w:cs="Times New Roman"/>
                <w:sz w:val="28"/>
                <w:szCs w:val="28"/>
              </w:rPr>
              <w:t>China</w:t>
            </w:r>
          </w:p>
          <w:p w:rsidR="00814342" w:rsidRDefault="00814342" w:rsidP="00814342">
            <w:pPr>
              <w:numPr>
                <w:ilvl w:val="0"/>
                <w:numId w:val="2"/>
              </w:num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Received a certificate in </w:t>
            </w:r>
            <w:r w:rsidR="0044157F" w:rsidRPr="0044157F">
              <w:rPr>
                <w:rFonts w:ascii="Calibri" w:eastAsia="Times New Roman" w:hAnsi="Calibri" w:cs="Times New Roman"/>
                <w:b/>
                <w:sz w:val="28"/>
                <w:szCs w:val="28"/>
              </w:rPr>
              <w:t>Natural Gas Treatment</w:t>
            </w:r>
            <w:r w:rsidR="0044157F">
              <w:rPr>
                <w:rFonts w:ascii="Calibri" w:eastAsia="Times New Roman" w:hAnsi="Calibri" w:cs="Times New Roman"/>
                <w:b/>
                <w:sz w:val="28"/>
                <w:szCs w:val="28"/>
              </w:rPr>
              <w:t>.</w:t>
            </w:r>
            <w:r w:rsidRPr="00814342">
              <w:rPr>
                <w:rFonts w:ascii="Calibri" w:eastAsia="Times New Roman" w:hAnsi="Calibri" w:cs="Times New Roman"/>
                <w:sz w:val="28"/>
                <w:szCs w:val="28"/>
              </w:rPr>
              <w:t xml:space="preserve"> </w:t>
            </w:r>
          </w:p>
          <w:p w:rsidR="004367CC" w:rsidRPr="00814342" w:rsidRDefault="004367CC" w:rsidP="00814342">
            <w:pPr>
              <w:numPr>
                <w:ilvl w:val="0"/>
                <w:numId w:val="2"/>
              </w:numPr>
              <w:spacing w:after="0" w:line="240" w:lineRule="auto"/>
              <w:jc w:val="both"/>
              <w:rPr>
                <w:rFonts w:ascii="Calibri" w:eastAsia="Times New Roman" w:hAnsi="Calibri" w:cs="Times New Roman"/>
                <w:sz w:val="28"/>
                <w:szCs w:val="28"/>
              </w:rPr>
            </w:pPr>
          </w:p>
          <w:p w:rsidR="00814342" w:rsidRPr="00814342" w:rsidRDefault="00814342" w:rsidP="0044157F">
            <w:p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20</w:t>
            </w:r>
            <w:r w:rsidR="0044157F">
              <w:rPr>
                <w:rFonts w:ascii="Calibri" w:eastAsia="Times New Roman" w:hAnsi="Calibri" w:cs="Times New Roman"/>
                <w:sz w:val="28"/>
                <w:szCs w:val="28"/>
              </w:rPr>
              <w:t>10</w:t>
            </w:r>
            <w:r w:rsidRPr="00814342">
              <w:rPr>
                <w:rFonts w:ascii="Calibri" w:eastAsia="Times New Roman" w:hAnsi="Calibri" w:cs="Times New Roman"/>
                <w:sz w:val="28"/>
                <w:szCs w:val="28"/>
              </w:rPr>
              <w:t xml:space="preserve"> </w:t>
            </w:r>
            <w:r w:rsidR="0044157F">
              <w:rPr>
                <w:rFonts w:ascii="Calibri" w:eastAsia="Times New Roman" w:hAnsi="Calibri" w:cs="Times New Roman"/>
                <w:sz w:val="28"/>
                <w:szCs w:val="28"/>
              </w:rPr>
              <w:t xml:space="preserve"> </w:t>
            </w:r>
            <w:r w:rsidR="0044157F" w:rsidRPr="0044157F">
              <w:rPr>
                <w:rFonts w:ascii="Calibri" w:eastAsia="Times New Roman" w:hAnsi="Calibri" w:cs="Times New Roman"/>
                <w:b/>
                <w:sz w:val="28"/>
                <w:szCs w:val="28"/>
              </w:rPr>
              <w:t>Sudan university of Science &amp; Technology     (</w:t>
            </w:r>
            <w:r w:rsidR="0044157F" w:rsidRPr="0044157F">
              <w:rPr>
                <w:rFonts w:ascii="Calibri" w:eastAsia="Times New Roman" w:hAnsi="Calibri" w:cs="Times New Roman"/>
                <w:b/>
                <w:bCs/>
                <w:sz w:val="28"/>
                <w:szCs w:val="28"/>
              </w:rPr>
              <w:t>SUST</w:t>
            </w:r>
            <w:r w:rsidR="0044157F" w:rsidRPr="0044157F">
              <w:rPr>
                <w:rFonts w:ascii="Calibri" w:eastAsia="Times New Roman" w:hAnsi="Calibri" w:cs="Times New Roman"/>
                <w:b/>
                <w:sz w:val="28"/>
                <w:szCs w:val="28"/>
              </w:rPr>
              <w:t>)</w:t>
            </w:r>
            <w:r w:rsidRPr="00814342">
              <w:rPr>
                <w:rFonts w:ascii="Calibri" w:eastAsia="Times New Roman" w:hAnsi="Calibri" w:cs="Times New Roman"/>
                <w:sz w:val="28"/>
                <w:szCs w:val="28"/>
              </w:rPr>
              <w:t xml:space="preserve">     Khartoum, Sudan</w:t>
            </w:r>
          </w:p>
          <w:p w:rsidR="00814342" w:rsidRPr="00814342" w:rsidRDefault="00814342" w:rsidP="0044157F">
            <w:pPr>
              <w:numPr>
                <w:ilvl w:val="0"/>
                <w:numId w:val="2"/>
              </w:num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Received a certificate in </w:t>
            </w:r>
            <w:r w:rsidR="0044157F" w:rsidRPr="0044157F">
              <w:rPr>
                <w:rFonts w:ascii="Calibri" w:eastAsia="Times New Roman" w:hAnsi="Calibri" w:cs="Times New Roman"/>
                <w:b/>
                <w:bCs/>
                <w:sz w:val="28"/>
                <w:szCs w:val="28"/>
              </w:rPr>
              <w:t>Surface Production Equipment &amp;</w:t>
            </w:r>
            <w:r w:rsidRPr="00814342">
              <w:rPr>
                <w:rFonts w:ascii="Calibri" w:eastAsia="Times New Roman" w:hAnsi="Calibri" w:cs="Times New Roman"/>
                <w:b/>
                <w:bCs/>
                <w:sz w:val="28"/>
                <w:szCs w:val="28"/>
              </w:rPr>
              <w:t xml:space="preserve"> </w:t>
            </w:r>
            <w:r w:rsidR="0044157F" w:rsidRPr="0044157F">
              <w:rPr>
                <w:rFonts w:ascii="Calibri" w:eastAsia="Times New Roman" w:hAnsi="Calibri" w:cs="Times New Roman"/>
                <w:b/>
                <w:bCs/>
                <w:sz w:val="28"/>
                <w:szCs w:val="28"/>
              </w:rPr>
              <w:t>Operation</w:t>
            </w:r>
            <w:r w:rsidR="0044157F">
              <w:rPr>
                <w:rFonts w:ascii="Calibri" w:eastAsia="Times New Roman" w:hAnsi="Calibri" w:cs="Times New Roman"/>
                <w:b/>
                <w:bCs/>
                <w:sz w:val="28"/>
                <w:szCs w:val="28"/>
              </w:rPr>
              <w:t>.</w:t>
            </w:r>
            <w:r w:rsidR="0044157F">
              <w:rPr>
                <w:rFonts w:ascii="Calibri" w:eastAsia="Times New Roman" w:hAnsi="Calibri" w:cs="Times New Roman"/>
                <w:sz w:val="28"/>
                <w:szCs w:val="28"/>
              </w:rPr>
              <w:t xml:space="preserve"> </w:t>
            </w:r>
          </w:p>
          <w:p w:rsidR="00814342" w:rsidRPr="00814342" w:rsidRDefault="00814342" w:rsidP="00814342">
            <w:pPr>
              <w:spacing w:after="0" w:line="240" w:lineRule="auto"/>
              <w:jc w:val="both"/>
              <w:rPr>
                <w:rFonts w:ascii="Calibri" w:eastAsia="Times New Roman" w:hAnsi="Calibri" w:cs="Times New Roman"/>
              </w:rPr>
            </w:pPr>
          </w:p>
          <w:p w:rsidR="00814342" w:rsidRPr="00814342" w:rsidRDefault="00814342" w:rsidP="0044157F">
            <w:pPr>
              <w:spacing w:after="0" w:line="240" w:lineRule="auto"/>
              <w:jc w:val="both"/>
              <w:rPr>
                <w:rFonts w:ascii="Calibri" w:eastAsia="Times New Roman" w:hAnsi="Calibri" w:cs="Times New Roman"/>
              </w:rPr>
            </w:pPr>
            <w:r w:rsidRPr="00814342">
              <w:rPr>
                <w:rFonts w:ascii="Calibri" w:eastAsia="Times New Roman" w:hAnsi="Calibri" w:cs="Times New Roman"/>
                <w:sz w:val="28"/>
                <w:szCs w:val="28"/>
              </w:rPr>
              <w:t xml:space="preserve">2007            </w:t>
            </w:r>
            <w:r w:rsidR="0044157F">
              <w:rPr>
                <w:rFonts w:ascii="Calibri" w:eastAsia="Times New Roman" w:hAnsi="Calibri" w:cs="Times New Roman"/>
                <w:b/>
                <w:sz w:val="28"/>
                <w:szCs w:val="28"/>
              </w:rPr>
              <w:t>Petro Lab</w:t>
            </w:r>
            <w:r w:rsidRPr="00814342">
              <w:rPr>
                <w:rFonts w:ascii="Calibri" w:eastAsia="Times New Roman" w:hAnsi="Calibri" w:cs="Times New Roman"/>
                <w:sz w:val="28"/>
                <w:szCs w:val="28"/>
              </w:rPr>
              <w:t xml:space="preserve">        Khartoum, Sudan  </w:t>
            </w:r>
            <w:r w:rsidRPr="00814342">
              <w:rPr>
                <w:rFonts w:ascii="Calibri" w:eastAsia="Times New Roman" w:hAnsi="Calibri" w:cs="Times New Roman"/>
              </w:rPr>
              <w:t xml:space="preserve">                                                                                                                                                                                                                                                                                                  </w:t>
            </w:r>
          </w:p>
          <w:p w:rsidR="00814342" w:rsidRPr="00814342" w:rsidRDefault="00814342" w:rsidP="0044157F">
            <w:pPr>
              <w:numPr>
                <w:ilvl w:val="0"/>
                <w:numId w:val="2"/>
              </w:numPr>
              <w:spacing w:after="0" w:line="240" w:lineRule="auto"/>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Attended a training course on </w:t>
            </w:r>
            <w:r w:rsidR="0044157F">
              <w:rPr>
                <w:rFonts w:ascii="Calibri" w:eastAsia="Times New Roman" w:hAnsi="Calibri" w:cs="Times New Roman"/>
                <w:sz w:val="28"/>
                <w:szCs w:val="28"/>
              </w:rPr>
              <w:t>Liquid &amp; Gas Flowmetering</w:t>
            </w:r>
          </w:p>
          <w:p w:rsidR="00814342" w:rsidRPr="00814342" w:rsidRDefault="00814342" w:rsidP="00814342">
            <w:pPr>
              <w:spacing w:after="0" w:line="240" w:lineRule="auto"/>
              <w:ind w:left="529" w:right="245"/>
              <w:jc w:val="both"/>
              <w:rPr>
                <w:rFonts w:ascii="Calibri" w:eastAsia="Times New Roman" w:hAnsi="Calibri" w:cs="Times New Roman"/>
                <w:sz w:val="28"/>
                <w:szCs w:val="28"/>
              </w:rPr>
            </w:pPr>
            <w:r w:rsidRPr="00814342">
              <w:rPr>
                <w:rFonts w:ascii="Calibri" w:eastAsia="Times New Roman" w:hAnsi="Calibri" w:cs="Times New Roman"/>
                <w:sz w:val="28"/>
                <w:szCs w:val="28"/>
              </w:rPr>
              <w:t xml:space="preserve">     </w:t>
            </w:r>
          </w:p>
        </w:tc>
      </w:tr>
      <w:tr w:rsidR="00814342" w:rsidRPr="00814342" w:rsidTr="004367CC">
        <w:trPr>
          <w:trHeight w:val="13"/>
        </w:trPr>
        <w:tc>
          <w:tcPr>
            <w:tcW w:w="9963" w:type="dxa"/>
            <w:gridSpan w:val="4"/>
            <w:shd w:val="clear" w:color="auto" w:fill="auto"/>
          </w:tcPr>
          <w:p w:rsidR="00814342" w:rsidRPr="00814342" w:rsidRDefault="00814342" w:rsidP="00814342">
            <w:pPr>
              <w:pBdr>
                <w:bottom w:val="single" w:sz="6" w:space="1" w:color="808080"/>
              </w:pBdr>
              <w:spacing w:after="0" w:line="240" w:lineRule="auto"/>
              <w:jc w:val="lowKashida"/>
              <w:rPr>
                <w:rFonts w:ascii="Calibri" w:eastAsia="Times New Roman" w:hAnsi="Calibri" w:cs="Times New Roman"/>
                <w:b/>
                <w:sz w:val="32"/>
                <w:szCs w:val="32"/>
                <w:u w:val="single"/>
              </w:rPr>
            </w:pPr>
            <w:r w:rsidRPr="00814342">
              <w:rPr>
                <w:rFonts w:ascii="Calibri" w:eastAsia="Times New Roman" w:hAnsi="Calibri" w:cs="Times New Roman"/>
                <w:b/>
                <w:sz w:val="32"/>
                <w:szCs w:val="32"/>
                <w:u w:val="single"/>
              </w:rPr>
              <w:t>Skills &amp; Attitudes</w:t>
            </w:r>
          </w:p>
        </w:tc>
      </w:tr>
      <w:tr w:rsidR="00814342" w:rsidRPr="00814342" w:rsidTr="004367CC">
        <w:trPr>
          <w:trHeight w:val="13"/>
        </w:trPr>
        <w:tc>
          <w:tcPr>
            <w:tcW w:w="922" w:type="dxa"/>
            <w:gridSpan w:val="2"/>
            <w:shd w:val="clear" w:color="auto" w:fill="auto"/>
          </w:tcPr>
          <w:p w:rsidR="00814342" w:rsidRPr="00814342" w:rsidRDefault="00814342" w:rsidP="00814342">
            <w:pPr>
              <w:spacing w:after="0" w:line="240" w:lineRule="auto"/>
              <w:jc w:val="both"/>
              <w:rPr>
                <w:rFonts w:ascii="Calibri" w:eastAsia="Times New Roman" w:hAnsi="Calibri" w:cs="Times New Roman"/>
                <w:sz w:val="28"/>
                <w:szCs w:val="28"/>
              </w:rPr>
            </w:pPr>
          </w:p>
        </w:tc>
        <w:tc>
          <w:tcPr>
            <w:tcW w:w="9041" w:type="dxa"/>
            <w:gridSpan w:val="2"/>
            <w:shd w:val="clear" w:color="auto" w:fill="auto"/>
          </w:tcPr>
          <w:p w:rsidR="00814342" w:rsidRPr="00814342" w:rsidRDefault="00814342" w:rsidP="00814342">
            <w:pPr>
              <w:numPr>
                <w:ilvl w:val="0"/>
                <w:numId w:val="1"/>
              </w:numPr>
              <w:spacing w:before="40" w:after="40" w:line="22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t>Highly motivated, dependable troubleshooter and problem-solver.</w:t>
            </w:r>
          </w:p>
          <w:p w:rsidR="00814342" w:rsidRPr="00814342" w:rsidRDefault="00814342" w:rsidP="004367CC">
            <w:pPr>
              <w:numPr>
                <w:ilvl w:val="0"/>
                <w:numId w:val="1"/>
              </w:numPr>
              <w:spacing w:before="40" w:after="40" w:line="22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t xml:space="preserve">Ability of organizing and interacting with different people within </w:t>
            </w:r>
            <w:r w:rsidR="004367CC" w:rsidRPr="004367CC">
              <w:rPr>
                <w:rFonts w:ascii="Calibri" w:eastAsia="Times New Roman" w:hAnsi="Calibri" w:cs="Times New Roman"/>
                <w:sz w:val="24"/>
                <w:szCs w:val="24"/>
              </w:rPr>
              <w:t>multicultural</w:t>
            </w:r>
            <w:r w:rsidRPr="00814342">
              <w:rPr>
                <w:rFonts w:ascii="Calibri" w:eastAsia="Times New Roman" w:hAnsi="Calibri" w:cs="Times New Roman"/>
                <w:sz w:val="24"/>
                <w:szCs w:val="24"/>
              </w:rPr>
              <w:t>.</w:t>
            </w:r>
          </w:p>
          <w:p w:rsidR="00814342" w:rsidRDefault="00814342" w:rsidP="00814342">
            <w:pPr>
              <w:numPr>
                <w:ilvl w:val="0"/>
                <w:numId w:val="1"/>
              </w:numPr>
              <w:spacing w:before="40" w:after="40" w:line="22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t>Spoken &amp; written fluently in both Arabic &amp; English.</w:t>
            </w:r>
          </w:p>
          <w:p w:rsidR="000D1903" w:rsidRPr="00814342" w:rsidRDefault="000D1903" w:rsidP="000D1903">
            <w:pPr>
              <w:numPr>
                <w:ilvl w:val="0"/>
                <w:numId w:val="1"/>
              </w:numPr>
              <w:spacing w:before="40" w:after="40" w:line="220" w:lineRule="atLeast"/>
              <w:jc w:val="both"/>
              <w:rPr>
                <w:rFonts w:ascii="Calibri" w:eastAsia="Times New Roman" w:hAnsi="Calibri" w:cs="Times New Roman"/>
                <w:sz w:val="24"/>
                <w:szCs w:val="24"/>
              </w:rPr>
            </w:pPr>
            <w:r w:rsidRPr="000D1903">
              <w:rPr>
                <w:rFonts w:ascii="Calibri" w:eastAsia="Times New Roman" w:hAnsi="Calibri" w:cs="Times New Roman"/>
                <w:sz w:val="24"/>
                <w:szCs w:val="24"/>
              </w:rPr>
              <w:t>Highly developed communication and reporting skills (verbal and written).</w:t>
            </w:r>
          </w:p>
          <w:p w:rsidR="00814342" w:rsidRPr="00814342" w:rsidRDefault="00814342" w:rsidP="00814342">
            <w:pPr>
              <w:numPr>
                <w:ilvl w:val="0"/>
                <w:numId w:val="1"/>
              </w:numPr>
              <w:spacing w:before="40" w:after="40" w:line="22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t xml:space="preserve">Ability to work under highly work pressure.    </w:t>
            </w:r>
          </w:p>
          <w:p w:rsidR="00814342" w:rsidRPr="00814342" w:rsidRDefault="00814342" w:rsidP="00814342">
            <w:pPr>
              <w:numPr>
                <w:ilvl w:val="0"/>
                <w:numId w:val="1"/>
              </w:numPr>
              <w:spacing w:before="40" w:after="40" w:line="22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lastRenderedPageBreak/>
              <w:t xml:space="preserve">Ability to work with group. </w:t>
            </w:r>
          </w:p>
          <w:p w:rsidR="00814342" w:rsidRPr="00814342" w:rsidRDefault="00814342" w:rsidP="00814342">
            <w:pPr>
              <w:numPr>
                <w:ilvl w:val="0"/>
                <w:numId w:val="1"/>
              </w:numPr>
              <w:spacing w:before="40" w:after="40" w:line="22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t>Driving license.</w:t>
            </w:r>
          </w:p>
        </w:tc>
      </w:tr>
      <w:tr w:rsidR="00814342" w:rsidRPr="00814342" w:rsidTr="004367CC">
        <w:trPr>
          <w:gridAfter w:val="1"/>
          <w:wAfter w:w="45" w:type="dxa"/>
          <w:trHeight w:val="1282"/>
        </w:trPr>
        <w:tc>
          <w:tcPr>
            <w:tcW w:w="9918" w:type="dxa"/>
            <w:gridSpan w:val="3"/>
            <w:shd w:val="clear" w:color="auto" w:fill="auto"/>
          </w:tcPr>
          <w:p w:rsidR="00814342" w:rsidRPr="00814342" w:rsidRDefault="00814342" w:rsidP="00814342">
            <w:pPr>
              <w:spacing w:before="60" w:after="220" w:line="220" w:lineRule="atLeast"/>
              <w:jc w:val="both"/>
              <w:rPr>
                <w:rFonts w:ascii="Calibri" w:eastAsia="Times New Roman" w:hAnsi="Calibri" w:cs="Times New Roman"/>
                <w:sz w:val="28"/>
                <w:szCs w:val="28"/>
                <w:u w:val="single"/>
              </w:rPr>
            </w:pPr>
            <w:r w:rsidRPr="00814342">
              <w:rPr>
                <w:rFonts w:ascii="Calibri" w:eastAsia="Times New Roman" w:hAnsi="Calibri" w:cs="Times New Roman"/>
                <w:b/>
                <w:sz w:val="32"/>
                <w:szCs w:val="32"/>
                <w:u w:val="single"/>
              </w:rPr>
              <w:lastRenderedPageBreak/>
              <w:t>Computer Skills</w:t>
            </w:r>
            <w:r w:rsidRPr="00814342">
              <w:rPr>
                <w:rFonts w:ascii="Calibri" w:eastAsia="Times New Roman" w:hAnsi="Calibri" w:cs="Times New Roman"/>
                <w:sz w:val="28"/>
                <w:szCs w:val="28"/>
                <w:u w:val="single"/>
              </w:rPr>
              <w:t xml:space="preserve">       </w:t>
            </w:r>
          </w:p>
          <w:p w:rsidR="00814342" w:rsidRPr="00814342" w:rsidRDefault="00814342" w:rsidP="00814342">
            <w:pPr>
              <w:spacing w:before="60" w:after="220" w:line="220" w:lineRule="atLeast"/>
              <w:jc w:val="both"/>
              <w:rPr>
                <w:rFonts w:ascii="Calibri" w:eastAsia="Times New Roman" w:hAnsi="Calibri" w:cs="Times New Roman"/>
                <w:sz w:val="24"/>
                <w:szCs w:val="24"/>
              </w:rPr>
            </w:pPr>
            <w:r w:rsidRPr="00814342">
              <w:rPr>
                <w:rFonts w:ascii="Calibri" w:eastAsia="Times New Roman" w:hAnsi="Calibri" w:cs="Times New Roman"/>
                <w:sz w:val="24"/>
                <w:szCs w:val="24"/>
              </w:rPr>
              <w:t>Good knowledge of Microsoft Word, Excel, Power Point, Outlook, SAP &amp; Internet search</w:t>
            </w:r>
          </w:p>
        </w:tc>
      </w:tr>
    </w:tbl>
    <w:p w:rsidR="00814342" w:rsidRPr="00814342" w:rsidRDefault="00814342" w:rsidP="00814342">
      <w:pPr>
        <w:spacing w:after="0" w:line="240" w:lineRule="auto"/>
        <w:jc w:val="both"/>
        <w:rPr>
          <w:rFonts w:ascii="Calibri" w:eastAsia="Times New Roman" w:hAnsi="Calibri" w:cs="Times New Roman"/>
          <w:sz w:val="24"/>
          <w:szCs w:val="24"/>
        </w:rPr>
      </w:pPr>
    </w:p>
    <w:p w:rsidR="00302FD1" w:rsidRDefault="00302FD1"/>
    <w:sectPr w:rsidR="00302FD1" w:rsidSect="00B97A6C">
      <w:pgSz w:w="11909" w:h="16834" w:code="9"/>
      <w:pgMar w:top="1440" w:right="1152" w:bottom="1440" w:left="115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F0286"/>
    <w:multiLevelType w:val="hybridMultilevel"/>
    <w:tmpl w:val="1388B1DC"/>
    <w:lvl w:ilvl="0" w:tplc="CAEE96CC">
      <w:numFmt w:val="bullet"/>
      <w:lvlText w:val="•"/>
      <w:lvlJc w:val="left"/>
      <w:pPr>
        <w:ind w:left="720" w:hanging="360"/>
      </w:pPr>
      <w:rPr>
        <w:rFonts w:ascii="Calibri" w:eastAsia="Times New Roman" w:hAnsi="Calibri" w:cs="Times New Roman" w:hint="default"/>
        <w:color w:val="auto"/>
        <w:sz w:val="2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320443"/>
    <w:multiLevelType w:val="hybridMultilevel"/>
    <w:tmpl w:val="6C3E041C"/>
    <w:lvl w:ilvl="0" w:tplc="5E56997A">
      <w:start w:val="1"/>
      <w:numFmt w:val="bullet"/>
      <w:lvlText w:val=""/>
      <w:lvlJc w:val="left"/>
      <w:pPr>
        <w:tabs>
          <w:tab w:val="num" w:pos="408"/>
        </w:tabs>
        <w:ind w:left="40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A020AC4"/>
    <w:multiLevelType w:val="hybridMultilevel"/>
    <w:tmpl w:val="83B409CC"/>
    <w:lvl w:ilvl="0" w:tplc="3F142EB8">
      <w:start w:val="1"/>
      <w:numFmt w:val="bullet"/>
      <w:lvlText w:val=""/>
      <w:lvlJc w:val="left"/>
      <w:pPr>
        <w:tabs>
          <w:tab w:val="num" w:pos="644"/>
        </w:tabs>
        <w:ind w:left="529" w:right="245" w:hanging="245"/>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6C"/>
    <w:rsid w:val="000063A1"/>
    <w:rsid w:val="000D1903"/>
    <w:rsid w:val="00302FD1"/>
    <w:rsid w:val="00346E58"/>
    <w:rsid w:val="004367CC"/>
    <w:rsid w:val="0044157F"/>
    <w:rsid w:val="0065146C"/>
    <w:rsid w:val="006C39FF"/>
    <w:rsid w:val="0079255C"/>
    <w:rsid w:val="007C50E8"/>
    <w:rsid w:val="00814342"/>
    <w:rsid w:val="00A414A9"/>
    <w:rsid w:val="00B75A76"/>
    <w:rsid w:val="00BC69CF"/>
    <w:rsid w:val="00EA4548"/>
    <w:rsid w:val="00EC46E2"/>
    <w:rsid w:val="00F11C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BE3E4-CB52-4C9D-AA66-1C39C23D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342"/>
    <w:rPr>
      <w:rFonts w:ascii="Tahoma" w:hAnsi="Tahoma" w:cs="Tahoma"/>
      <w:sz w:val="16"/>
      <w:szCs w:val="16"/>
    </w:rPr>
  </w:style>
  <w:style w:type="character" w:styleId="Hyperlink">
    <w:name w:val="Hyperlink"/>
    <w:basedOn w:val="DefaultParagraphFont"/>
    <w:uiPriority w:val="99"/>
    <w:unhideWhenUsed/>
    <w:rsid w:val="00814342"/>
    <w:rPr>
      <w:color w:val="0000FF" w:themeColor="hyperlink"/>
      <w:u w:val="single"/>
    </w:rPr>
  </w:style>
  <w:style w:type="paragraph" w:styleId="ListParagraph">
    <w:name w:val="List Paragraph"/>
    <w:basedOn w:val="Normal"/>
    <w:uiPriority w:val="34"/>
    <w:qFormat/>
    <w:rsid w:val="00792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Sufyan Operation Forman[BA]&lt;D&amp;P&gt;</dc:creator>
  <cp:keywords/>
  <dc:description/>
  <cp:lastModifiedBy>EEE</cp:lastModifiedBy>
  <cp:revision>12</cp:revision>
  <dcterms:created xsi:type="dcterms:W3CDTF">2019-11-14T17:59:00Z</dcterms:created>
  <dcterms:modified xsi:type="dcterms:W3CDTF">2020-02-05T14:55:00Z</dcterms:modified>
</cp:coreProperties>
</file>