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8730"/>
      </w:tblGrid>
      <w:tr w:rsidR="007607F0" w:rsidTr="00E471B1">
        <w:trPr>
          <w:trHeight w:val="14310"/>
        </w:trPr>
        <w:tc>
          <w:tcPr>
            <w:tcW w:w="3330" w:type="dxa"/>
            <w:shd w:val="clear" w:color="auto" w:fill="0070C0"/>
          </w:tcPr>
          <w:p w:rsidR="00D856BA" w:rsidRPr="00510B20" w:rsidRDefault="00D856BA" w:rsidP="00634289">
            <w:pPr>
              <w:jc w:val="center"/>
            </w:pPr>
          </w:p>
          <w:p w:rsidR="00A418D6" w:rsidRPr="00CB65D3" w:rsidRDefault="009D4146" w:rsidP="00415E55">
            <w:pPr>
              <w:spacing w:line="276" w:lineRule="auto"/>
              <w:jc w:val="center"/>
              <w:rPr>
                <w:rFonts w:ascii="Algerian" w:hAnsi="Algerian" w:cstheme="majorBidi"/>
                <w:b/>
                <w:bCs/>
                <w:color w:val="FFFFFF" w:themeColor="background1"/>
                <w:u w:val="single"/>
              </w:rPr>
            </w:pPr>
            <w:r w:rsidRPr="00CB65D3">
              <w:rPr>
                <w:rFonts w:ascii="Algerian" w:hAnsi="Algerian" w:cstheme="majorBidi"/>
                <w:b/>
                <w:bCs/>
                <w:color w:val="FFFFFF" w:themeColor="background1"/>
                <w:u w:val="single"/>
              </w:rPr>
              <w:t>PERSONAL DETAILS</w:t>
            </w:r>
          </w:p>
          <w:p w:rsidR="00A418D6" w:rsidRPr="00510B20" w:rsidRDefault="00A418D6" w:rsidP="00353B19">
            <w:pPr>
              <w:spacing w:line="276" w:lineRule="auto"/>
              <w:jc w:val="center"/>
              <w:rPr>
                <w:rFonts w:cstheme="majorBidi"/>
                <w:b/>
                <w:bCs/>
                <w:color w:val="FFFFFF" w:themeColor="background1"/>
              </w:rPr>
            </w:pPr>
          </w:p>
          <w:p w:rsidR="00A418D6" w:rsidRPr="00A11F78" w:rsidRDefault="00A418D6" w:rsidP="00634289">
            <w:pPr>
              <w:jc w:val="center"/>
              <w:rPr>
                <w:rFonts w:asciiTheme="majorHAnsi" w:hAnsiTheme="majorHAnsi" w:cs="Arial"/>
                <w:color w:val="FFFFFF" w:themeColor="background1"/>
              </w:rPr>
            </w:pPr>
            <w:r w:rsidRPr="00A11F78">
              <w:rPr>
                <w:rFonts w:asciiTheme="majorHAnsi" w:hAnsiTheme="majorHAnsi" w:cs="Arial"/>
                <w:color w:val="FFFFFF" w:themeColor="background1"/>
              </w:rPr>
              <w:t>Moham</w:t>
            </w:r>
            <w:r w:rsidR="006C34E7">
              <w:rPr>
                <w:rFonts w:asciiTheme="majorHAnsi" w:hAnsiTheme="majorHAnsi" w:cs="Arial"/>
                <w:color w:val="FFFFFF" w:themeColor="background1"/>
              </w:rPr>
              <w:t>m</w:t>
            </w:r>
            <w:r w:rsidRPr="00A11F78">
              <w:rPr>
                <w:rFonts w:asciiTheme="majorHAnsi" w:hAnsiTheme="majorHAnsi" w:cs="Arial"/>
                <w:color w:val="FFFFFF" w:themeColor="background1"/>
              </w:rPr>
              <w:t xml:space="preserve">ed </w:t>
            </w:r>
            <w:r w:rsidR="0095719E" w:rsidRPr="00A11F78">
              <w:rPr>
                <w:rFonts w:asciiTheme="majorHAnsi" w:hAnsiTheme="majorHAnsi" w:cs="Arial"/>
                <w:color w:val="FFFFFF" w:themeColor="background1"/>
              </w:rPr>
              <w:t>Mahmoud OUDI</w:t>
            </w:r>
          </w:p>
          <w:p w:rsidR="00A418D6" w:rsidRPr="00A11F78" w:rsidRDefault="00A418D6" w:rsidP="00634289">
            <w:pPr>
              <w:jc w:val="center"/>
              <w:rPr>
                <w:rFonts w:asciiTheme="majorHAnsi" w:hAnsiTheme="majorHAnsi" w:cs="Arial"/>
                <w:color w:val="FFFFFF" w:themeColor="background1"/>
              </w:rPr>
            </w:pPr>
            <w:r w:rsidRPr="00A11F78">
              <w:rPr>
                <w:rFonts w:asciiTheme="majorHAnsi" w:hAnsiTheme="majorHAnsi" w:cs="Arial"/>
                <w:color w:val="FFFFFF" w:themeColor="background1"/>
              </w:rPr>
              <w:t xml:space="preserve">DOB: </w:t>
            </w:r>
            <w:r w:rsidR="000770A8" w:rsidRPr="00A11F78">
              <w:rPr>
                <w:rFonts w:asciiTheme="majorHAnsi" w:hAnsiTheme="majorHAnsi" w:cs="Arial"/>
                <w:color w:val="FFFFFF" w:themeColor="background1"/>
              </w:rPr>
              <w:t>05</w:t>
            </w:r>
            <w:r w:rsidR="0095719E" w:rsidRPr="00A11F78">
              <w:rPr>
                <w:rFonts w:asciiTheme="majorHAnsi" w:hAnsiTheme="majorHAnsi" w:cs="Arial"/>
                <w:color w:val="FFFFFF" w:themeColor="background1"/>
              </w:rPr>
              <w:t xml:space="preserve"> October</w:t>
            </w:r>
            <w:r w:rsidRPr="00A11F78">
              <w:rPr>
                <w:rFonts w:asciiTheme="majorHAnsi" w:hAnsiTheme="majorHAnsi" w:cs="Arial"/>
                <w:color w:val="FFFFFF" w:themeColor="background1"/>
              </w:rPr>
              <w:t xml:space="preserve"> </w:t>
            </w:r>
            <w:r w:rsidR="00AB198A" w:rsidRPr="00A11F78">
              <w:rPr>
                <w:rFonts w:asciiTheme="majorHAnsi" w:hAnsiTheme="majorHAnsi" w:cs="Arial"/>
                <w:color w:val="FFFFFF" w:themeColor="background1"/>
              </w:rPr>
              <w:t>198</w:t>
            </w:r>
            <w:r w:rsidR="00FA7B98">
              <w:rPr>
                <w:rFonts w:asciiTheme="majorHAnsi" w:hAnsiTheme="majorHAnsi" w:cs="Arial"/>
                <w:color w:val="FFFFFF" w:themeColor="background1"/>
              </w:rPr>
              <w:t>2</w:t>
            </w:r>
          </w:p>
          <w:p w:rsidR="0095719E" w:rsidRPr="00A11F78" w:rsidRDefault="009C5015" w:rsidP="00634289">
            <w:pPr>
              <w:jc w:val="center"/>
              <w:rPr>
                <w:rFonts w:asciiTheme="majorHAnsi" w:hAnsiTheme="majorHAnsi" w:cs="Arial"/>
                <w:color w:val="FFFFFF" w:themeColor="background1"/>
              </w:rPr>
            </w:pPr>
            <w:r w:rsidRPr="00A11F78">
              <w:rPr>
                <w:rFonts w:asciiTheme="majorHAnsi" w:hAnsiTheme="majorHAnsi" w:cs="Arial"/>
                <w:color w:val="FFFFFF" w:themeColor="background1"/>
              </w:rPr>
              <w:t xml:space="preserve"> </w:t>
            </w:r>
            <w:r w:rsidR="0095719E" w:rsidRPr="00A11F78">
              <w:rPr>
                <w:rFonts w:asciiTheme="majorHAnsi" w:hAnsiTheme="majorHAnsi" w:cs="Arial"/>
                <w:color w:val="FFFFFF" w:themeColor="background1"/>
              </w:rPr>
              <w:t>Jordanian.</w:t>
            </w:r>
          </w:p>
          <w:p w:rsidR="00A418D6" w:rsidRPr="00A11F78" w:rsidRDefault="0095719E" w:rsidP="00634289">
            <w:pPr>
              <w:jc w:val="center"/>
              <w:rPr>
                <w:rFonts w:asciiTheme="majorHAnsi" w:hAnsiTheme="majorHAnsi" w:cs="Arial"/>
                <w:color w:val="FFFFFF" w:themeColor="background1"/>
              </w:rPr>
            </w:pPr>
            <w:r w:rsidRPr="00A11F78">
              <w:rPr>
                <w:rFonts w:asciiTheme="majorHAnsi" w:hAnsiTheme="majorHAnsi" w:cs="Arial"/>
                <w:color w:val="FFFFFF" w:themeColor="background1"/>
              </w:rPr>
              <w:t>Single.</w:t>
            </w:r>
          </w:p>
          <w:p w:rsidR="00A418D6" w:rsidRPr="00510B20" w:rsidRDefault="00A418D6" w:rsidP="00634289">
            <w:pPr>
              <w:jc w:val="center"/>
              <w:rPr>
                <w:rFonts w:cstheme="majorBidi"/>
                <w:color w:val="FFFFFF" w:themeColor="background1"/>
              </w:rPr>
            </w:pPr>
          </w:p>
          <w:p w:rsidR="008D2643" w:rsidRPr="000C2335" w:rsidRDefault="008D2643" w:rsidP="00353B19">
            <w:pPr>
              <w:spacing w:line="276" w:lineRule="auto"/>
              <w:jc w:val="center"/>
              <w:rPr>
                <w:rFonts w:ascii="Algerian" w:hAnsi="Algerian" w:cstheme="majorBidi"/>
                <w:b/>
                <w:bCs/>
                <w:color w:val="FFFFFF" w:themeColor="background1"/>
                <w:u w:val="single"/>
              </w:rPr>
            </w:pPr>
            <w:r w:rsidRPr="000C2335">
              <w:rPr>
                <w:rFonts w:ascii="Algerian" w:hAnsi="Algerian" w:cstheme="majorBidi"/>
                <w:b/>
                <w:bCs/>
                <w:color w:val="FFFFFF" w:themeColor="background1"/>
                <w:u w:val="single"/>
              </w:rPr>
              <w:t>KSA Phone:</w:t>
            </w:r>
          </w:p>
          <w:p w:rsidR="008D2643" w:rsidRPr="00A11F78" w:rsidRDefault="008D2643" w:rsidP="00634289">
            <w:pPr>
              <w:jc w:val="center"/>
              <w:rPr>
                <w:rFonts w:asciiTheme="majorHAnsi" w:hAnsiTheme="majorHAnsi" w:cs="Arial"/>
                <w:color w:val="FFFFFF" w:themeColor="background1"/>
              </w:rPr>
            </w:pPr>
            <w:r w:rsidRPr="00A11F78">
              <w:rPr>
                <w:rFonts w:asciiTheme="majorHAnsi" w:hAnsiTheme="majorHAnsi" w:cs="Arial"/>
                <w:color w:val="FFFFFF" w:themeColor="background1"/>
              </w:rPr>
              <w:t xml:space="preserve">+966 </w:t>
            </w:r>
            <w:r w:rsidR="00E26066" w:rsidRPr="00A11F78">
              <w:rPr>
                <w:rFonts w:asciiTheme="majorHAnsi" w:hAnsiTheme="majorHAnsi" w:cs="Arial"/>
                <w:color w:val="FFFFFF" w:themeColor="background1"/>
              </w:rPr>
              <w:t>594433098</w:t>
            </w:r>
          </w:p>
          <w:p w:rsidR="0095719E" w:rsidRPr="00510B20" w:rsidRDefault="0095719E" w:rsidP="00634289">
            <w:pPr>
              <w:jc w:val="center"/>
              <w:rPr>
                <w:rFonts w:cstheme="majorBidi"/>
                <w:color w:val="FFFFFF" w:themeColor="background1"/>
              </w:rPr>
            </w:pPr>
          </w:p>
          <w:p w:rsidR="0095719E" w:rsidRPr="000C2335" w:rsidRDefault="0095719E" w:rsidP="00353B19">
            <w:pPr>
              <w:spacing w:line="276" w:lineRule="auto"/>
              <w:jc w:val="center"/>
              <w:rPr>
                <w:rFonts w:ascii="Algerian" w:hAnsi="Algerian" w:cstheme="minorHAnsi"/>
                <w:color w:val="FFFFFF" w:themeColor="background1"/>
                <w:u w:val="single"/>
                <w:lang w:val="fr-FR"/>
              </w:rPr>
            </w:pPr>
            <w:r w:rsidRPr="000C2335">
              <w:rPr>
                <w:rFonts w:ascii="Algerian" w:hAnsi="Algerian" w:cstheme="minorHAnsi"/>
                <w:color w:val="FFFFFF" w:themeColor="background1"/>
                <w:u w:val="single"/>
                <w:lang w:val="fr-FR"/>
              </w:rPr>
              <w:t xml:space="preserve">E-mail </w:t>
            </w:r>
            <w:r w:rsidR="00F42003" w:rsidRPr="000C2335">
              <w:rPr>
                <w:rFonts w:ascii="Algerian" w:hAnsi="Algerian" w:cstheme="minorHAnsi"/>
                <w:color w:val="FFFFFF" w:themeColor="background1"/>
                <w:u w:val="single"/>
                <w:lang w:val="fr-FR"/>
              </w:rPr>
              <w:t>Address :</w:t>
            </w:r>
          </w:p>
          <w:p w:rsidR="0095719E" w:rsidRDefault="00CB65D3" w:rsidP="00634289">
            <w:pPr>
              <w:jc w:val="center"/>
              <w:rPr>
                <w:rFonts w:asciiTheme="majorHAnsi" w:hAnsiTheme="majorHAnsi" w:cs="Arial"/>
                <w:color w:val="FFFFFF" w:themeColor="background1"/>
              </w:rPr>
            </w:pPr>
            <w:r>
              <w:rPr>
                <w:rFonts w:asciiTheme="majorHAnsi" w:hAnsiTheme="majorHAnsi" w:cs="Arial"/>
                <w:color w:val="FFFFFF" w:themeColor="background1"/>
              </w:rPr>
              <w:t>m</w:t>
            </w:r>
            <w:r w:rsidR="002F753D" w:rsidRPr="00A11F78">
              <w:rPr>
                <w:rFonts w:asciiTheme="majorHAnsi" w:hAnsiTheme="majorHAnsi" w:cs="Arial"/>
                <w:color w:val="FFFFFF" w:themeColor="background1"/>
              </w:rPr>
              <w:t>ohammedaudi16@gmail.com</w:t>
            </w:r>
          </w:p>
          <w:p w:rsidR="00CB65D3" w:rsidRDefault="00CB65D3" w:rsidP="00634289">
            <w:pPr>
              <w:jc w:val="center"/>
              <w:rPr>
                <w:rFonts w:asciiTheme="majorHAnsi" w:hAnsiTheme="majorHAnsi" w:cs="Arial"/>
                <w:color w:val="FFFFFF" w:themeColor="background1"/>
              </w:rPr>
            </w:pPr>
          </w:p>
          <w:p w:rsidR="00CB65D3" w:rsidRPr="000C2335" w:rsidRDefault="00CB65D3" w:rsidP="00CB65D3">
            <w:pPr>
              <w:spacing w:line="276" w:lineRule="auto"/>
              <w:jc w:val="center"/>
              <w:rPr>
                <w:rFonts w:ascii="Algerian" w:hAnsi="Algerian" w:cstheme="majorBidi"/>
                <w:b/>
                <w:bCs/>
                <w:color w:val="FFFFFF" w:themeColor="background1"/>
                <w:u w:val="single"/>
              </w:rPr>
            </w:pPr>
            <w:r w:rsidRPr="000C2335">
              <w:rPr>
                <w:rFonts w:ascii="Algerian" w:hAnsi="Algerian" w:cstheme="majorBidi"/>
                <w:b/>
                <w:bCs/>
                <w:color w:val="FFFFFF" w:themeColor="background1"/>
                <w:u w:val="single"/>
              </w:rPr>
              <w:t>Iqama No &amp; Status</w:t>
            </w:r>
          </w:p>
          <w:p w:rsidR="00CB65D3" w:rsidRPr="00A11F78" w:rsidRDefault="00CB65D3" w:rsidP="00634289">
            <w:pPr>
              <w:jc w:val="center"/>
              <w:rPr>
                <w:rFonts w:asciiTheme="majorHAnsi" w:hAnsiTheme="majorHAnsi" w:cs="Arial"/>
                <w:color w:val="FFFFFF" w:themeColor="background1"/>
              </w:rPr>
            </w:pPr>
            <w:r>
              <w:rPr>
                <w:rFonts w:asciiTheme="majorHAnsi" w:hAnsiTheme="majorHAnsi" w:cs="Arial"/>
                <w:color w:val="FFFFFF" w:themeColor="background1"/>
              </w:rPr>
              <w:t>2044322242 (Transferrable)</w:t>
            </w:r>
          </w:p>
          <w:p w:rsidR="007607F0" w:rsidRPr="00A11F78" w:rsidRDefault="007607F0" w:rsidP="00634289">
            <w:pPr>
              <w:jc w:val="center"/>
              <w:rPr>
                <w:rFonts w:asciiTheme="majorHAnsi" w:hAnsiTheme="majorHAnsi" w:cs="Arial"/>
                <w:lang w:val="fr-FR"/>
              </w:rPr>
            </w:pPr>
          </w:p>
          <w:p w:rsidR="0095719E" w:rsidRPr="000C2335" w:rsidRDefault="0095719E" w:rsidP="00634289">
            <w:pPr>
              <w:jc w:val="center"/>
              <w:rPr>
                <w:rFonts w:ascii="Algerian" w:hAnsi="Algerian" w:cstheme="majorBidi"/>
                <w:b/>
                <w:bCs/>
                <w:color w:val="FFFFFF" w:themeColor="background1"/>
                <w:u w:val="single"/>
              </w:rPr>
            </w:pPr>
            <w:r w:rsidRPr="000C2335">
              <w:rPr>
                <w:rFonts w:ascii="Algerian" w:hAnsi="Algerian" w:cstheme="majorBidi"/>
                <w:b/>
                <w:bCs/>
                <w:color w:val="FFFFFF" w:themeColor="background1"/>
                <w:u w:val="single"/>
              </w:rPr>
              <w:t>AREAS OF EXPERTISE</w:t>
            </w:r>
          </w:p>
          <w:p w:rsidR="00CB65D3" w:rsidRDefault="00CB65D3" w:rsidP="00EA59C2">
            <w:pPr>
              <w:spacing w:line="360" w:lineRule="auto"/>
              <w:jc w:val="center"/>
              <w:rPr>
                <w:rFonts w:asciiTheme="majorHAnsi" w:hAnsiTheme="majorHAnsi" w:cs="Arial"/>
                <w:color w:val="FFFFFF" w:themeColor="background1"/>
              </w:rPr>
            </w:pPr>
            <w:r>
              <w:rPr>
                <w:rFonts w:asciiTheme="majorHAnsi" w:hAnsiTheme="majorHAnsi" w:cs="Arial"/>
                <w:color w:val="FFFFFF" w:themeColor="background1"/>
              </w:rPr>
              <w:t>Computer Literature (MS-Office)</w:t>
            </w:r>
          </w:p>
          <w:p w:rsidR="00CB65D3" w:rsidRDefault="00CB65D3" w:rsidP="00634289">
            <w:pPr>
              <w:jc w:val="center"/>
              <w:rPr>
                <w:rFonts w:asciiTheme="majorHAnsi" w:hAnsiTheme="majorHAnsi" w:cs="Arial"/>
                <w:color w:val="FFFFFF" w:themeColor="background1"/>
              </w:rPr>
            </w:pPr>
          </w:p>
          <w:p w:rsidR="00054916" w:rsidRPr="00A11F78" w:rsidRDefault="00B85CDB" w:rsidP="00634289">
            <w:pPr>
              <w:jc w:val="center"/>
              <w:rPr>
                <w:rFonts w:asciiTheme="majorHAnsi" w:hAnsiTheme="majorHAnsi" w:cs="Arial"/>
                <w:color w:val="FFFFFF" w:themeColor="background1"/>
              </w:rPr>
            </w:pPr>
            <w:r>
              <w:rPr>
                <w:rFonts w:asciiTheme="majorHAnsi" w:hAnsiTheme="majorHAnsi" w:cs="Arial"/>
                <w:color w:val="FFFFFF" w:themeColor="background1"/>
              </w:rPr>
              <w:t xml:space="preserve">Advance </w:t>
            </w:r>
            <w:r w:rsidR="007F225E" w:rsidRPr="00A11F78">
              <w:rPr>
                <w:rFonts w:asciiTheme="majorHAnsi" w:hAnsiTheme="majorHAnsi" w:cs="Arial"/>
                <w:color w:val="FFFFFF" w:themeColor="background1"/>
              </w:rPr>
              <w:t>Knowledge of accounting software systems – Navision</w:t>
            </w:r>
            <w:r w:rsidR="009F0F99" w:rsidRPr="00A11F78">
              <w:rPr>
                <w:rFonts w:asciiTheme="majorHAnsi" w:hAnsiTheme="majorHAnsi" w:cs="Arial"/>
                <w:color w:val="FFFFFF" w:themeColor="background1"/>
              </w:rPr>
              <w:t xml:space="preserve"> ERP.</w:t>
            </w:r>
          </w:p>
          <w:p w:rsidR="0095719E" w:rsidRPr="00A11F78" w:rsidRDefault="0095719E" w:rsidP="00634289">
            <w:pPr>
              <w:jc w:val="center"/>
              <w:rPr>
                <w:rFonts w:asciiTheme="majorHAnsi" w:hAnsiTheme="majorHAnsi" w:cs="Arial"/>
                <w:color w:val="FFFFFF" w:themeColor="background1"/>
              </w:rPr>
            </w:pPr>
          </w:p>
          <w:p w:rsidR="0095719E" w:rsidRPr="00A11F78" w:rsidRDefault="0012475F" w:rsidP="00634289">
            <w:pPr>
              <w:jc w:val="center"/>
              <w:rPr>
                <w:rFonts w:asciiTheme="majorHAnsi" w:hAnsiTheme="majorHAnsi" w:cs="Arial"/>
                <w:color w:val="FFFFFF" w:themeColor="background1"/>
              </w:rPr>
            </w:pPr>
            <w:r>
              <w:rPr>
                <w:rFonts w:asciiTheme="majorHAnsi" w:hAnsiTheme="majorHAnsi" w:cs="Arial"/>
                <w:color w:val="FFFFFF" w:themeColor="background1"/>
              </w:rPr>
              <w:t xml:space="preserve">Exceptional knowledge of finance, accounting, cost control principles, and Generally Accepted </w:t>
            </w:r>
            <w:r w:rsidR="00786071">
              <w:rPr>
                <w:rFonts w:asciiTheme="majorHAnsi" w:hAnsiTheme="majorHAnsi" w:cs="Arial"/>
                <w:color w:val="FFFFFF" w:themeColor="background1"/>
              </w:rPr>
              <w:t>Accounting Principles (GAAP).</w:t>
            </w:r>
            <w:r>
              <w:rPr>
                <w:rFonts w:asciiTheme="majorHAnsi" w:hAnsiTheme="majorHAnsi" w:cs="Arial"/>
                <w:color w:val="FFFFFF" w:themeColor="background1"/>
              </w:rPr>
              <w:t xml:space="preserve"> </w:t>
            </w:r>
          </w:p>
          <w:p w:rsidR="00054916" w:rsidRPr="00A11F78" w:rsidRDefault="00054916" w:rsidP="00634289">
            <w:pPr>
              <w:jc w:val="center"/>
              <w:rPr>
                <w:rFonts w:asciiTheme="majorHAnsi" w:hAnsiTheme="majorHAnsi" w:cs="Times New Roman"/>
                <w:color w:val="FFFFFF" w:themeColor="background1"/>
              </w:rPr>
            </w:pPr>
          </w:p>
          <w:p w:rsidR="0095719E" w:rsidRPr="00A11F78" w:rsidRDefault="00786071" w:rsidP="00634289">
            <w:pPr>
              <w:jc w:val="center"/>
              <w:rPr>
                <w:rFonts w:asciiTheme="majorHAnsi" w:hAnsiTheme="majorHAnsi" w:cs="Arial"/>
                <w:color w:val="FFFFFF" w:themeColor="background1"/>
              </w:rPr>
            </w:pPr>
            <w:r>
              <w:rPr>
                <w:rFonts w:asciiTheme="majorHAnsi" w:hAnsiTheme="majorHAnsi" w:cs="Arial"/>
                <w:color w:val="FFFFFF" w:themeColor="background1"/>
              </w:rPr>
              <w:t>Advance Knowledge of bookkeeping and accounting best practices, laws, and national regulations.</w:t>
            </w:r>
          </w:p>
          <w:p w:rsidR="00135FAB" w:rsidRPr="00A11F78" w:rsidRDefault="00135FAB" w:rsidP="00634289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:rsidR="00135FAB" w:rsidRPr="00BB0757" w:rsidRDefault="00135FAB" w:rsidP="00634289">
            <w:pPr>
              <w:jc w:val="center"/>
              <w:rPr>
                <w:rFonts w:asciiTheme="majorHAnsi" w:hAnsiTheme="majorHAnsi" w:cs="Times New Roman"/>
                <w:color w:val="FFFFFF" w:themeColor="background1"/>
              </w:rPr>
            </w:pPr>
            <w:r w:rsidRPr="00BB0757">
              <w:rPr>
                <w:rFonts w:asciiTheme="majorHAnsi" w:hAnsiTheme="majorHAnsi" w:cs="Times New Roman"/>
                <w:color w:val="FFFFFF" w:themeColor="background1"/>
              </w:rPr>
              <w:t>Strong banking concept.</w:t>
            </w:r>
          </w:p>
          <w:p w:rsidR="009F0F99" w:rsidRPr="00510B20" w:rsidRDefault="009F0F99" w:rsidP="00634289">
            <w:pPr>
              <w:jc w:val="center"/>
              <w:rPr>
                <w:rFonts w:cs="Times New Roman"/>
                <w:color w:val="FFFFFF" w:themeColor="background1"/>
              </w:rPr>
            </w:pPr>
          </w:p>
          <w:p w:rsidR="00FF5C75" w:rsidRPr="00BB0757" w:rsidRDefault="00371659" w:rsidP="00634289">
            <w:pPr>
              <w:jc w:val="center"/>
              <w:rPr>
                <w:rFonts w:asciiTheme="majorHAnsi" w:hAnsiTheme="majorHAnsi" w:cs="Arial"/>
                <w:color w:val="FFFFFF" w:themeColor="background1"/>
              </w:rPr>
            </w:pPr>
            <w:r w:rsidRPr="00371659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Deep</w:t>
            </w:r>
            <w:r w:rsidR="00FF5C75" w:rsidRPr="00371659">
              <w:rPr>
                <w:rFonts w:asciiTheme="majorHAnsi" w:hAnsiTheme="majorHAnsi" w:cs="Arial"/>
                <w:color w:val="FFFFFF" w:themeColor="background1"/>
              </w:rPr>
              <w:t xml:space="preserve"> </w:t>
            </w:r>
            <w:r w:rsidR="00FF5C75" w:rsidRPr="00BB0757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Knowledge of procedures for </w:t>
            </w:r>
            <w:r w:rsidR="00337034" w:rsidRPr="00BB0757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    </w:t>
            </w:r>
            <w:r w:rsidR="00FF5C75" w:rsidRPr="00BB0757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purchasing and invoicing </w:t>
            </w:r>
            <w:r w:rsidR="00337034" w:rsidRPr="00BB0757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 xml:space="preserve">     </w:t>
            </w:r>
            <w:r w:rsidR="00FF5C75" w:rsidRPr="00BB0757">
              <w:rPr>
                <w:rFonts w:asciiTheme="majorHAnsi" w:hAnsiTheme="majorHAnsi" w:cs="Arial"/>
                <w:color w:val="FFFFFF" w:themeColor="background1"/>
                <w:sz w:val="20"/>
                <w:szCs w:val="20"/>
              </w:rPr>
              <w:t>supplies and equipment</w:t>
            </w:r>
            <w:r w:rsidR="00337034" w:rsidRPr="00BB0757">
              <w:rPr>
                <w:rFonts w:asciiTheme="majorHAnsi" w:hAnsiTheme="majorHAnsi" w:cs="Arial"/>
                <w:color w:val="FFFFFF" w:themeColor="background1"/>
              </w:rPr>
              <w:t>.</w:t>
            </w:r>
          </w:p>
          <w:p w:rsidR="00054916" w:rsidRDefault="00054916" w:rsidP="00634289">
            <w:pPr>
              <w:jc w:val="center"/>
              <w:rPr>
                <w:rFonts w:asciiTheme="majorHAnsi" w:hAnsiTheme="majorHAnsi" w:cs="Times New Roman"/>
                <w:color w:val="FFFFFF" w:themeColor="background1"/>
              </w:rPr>
            </w:pPr>
          </w:p>
          <w:p w:rsidR="00054916" w:rsidRPr="000C2335" w:rsidRDefault="0095719E" w:rsidP="00A11F78">
            <w:pPr>
              <w:spacing w:line="276" w:lineRule="auto"/>
              <w:jc w:val="center"/>
              <w:rPr>
                <w:rFonts w:ascii="Algerian" w:hAnsi="Algerian" w:cs="Times New Roman"/>
                <w:color w:val="FFFFFF" w:themeColor="background1"/>
                <w:u w:val="single"/>
              </w:rPr>
            </w:pPr>
            <w:r w:rsidRPr="000C2335">
              <w:rPr>
                <w:rFonts w:ascii="Algerian" w:hAnsi="Algerian" w:cs="Times New Roman"/>
                <w:color w:val="FFFFFF" w:themeColor="background1"/>
                <w:u w:val="single"/>
              </w:rPr>
              <w:t>Languages Known:</w:t>
            </w:r>
          </w:p>
          <w:p w:rsidR="00054916" w:rsidRPr="00A11F78" w:rsidRDefault="00054916" w:rsidP="00634289">
            <w:pPr>
              <w:jc w:val="center"/>
              <w:rPr>
                <w:rFonts w:asciiTheme="majorHAnsi" w:hAnsiTheme="majorHAnsi" w:cs="Times New Roman"/>
                <w:color w:val="FFFFFF" w:themeColor="background1"/>
              </w:rPr>
            </w:pPr>
            <w:r w:rsidRPr="00A11F78">
              <w:rPr>
                <w:rFonts w:asciiTheme="majorHAnsi" w:hAnsiTheme="majorHAnsi" w:cs="Times New Roman"/>
                <w:color w:val="FFFFFF" w:themeColor="background1"/>
              </w:rPr>
              <w:t>Arabic.</w:t>
            </w:r>
          </w:p>
          <w:p w:rsidR="007607F0" w:rsidRPr="00A11F78" w:rsidRDefault="00054916" w:rsidP="00634289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A11F78">
              <w:rPr>
                <w:rFonts w:asciiTheme="majorHAnsi" w:hAnsiTheme="majorHAnsi" w:cs="Times New Roman"/>
                <w:color w:val="FFFFFF" w:themeColor="background1"/>
              </w:rPr>
              <w:t>English.</w:t>
            </w:r>
          </w:p>
          <w:p w:rsidR="0095719E" w:rsidRDefault="0095719E" w:rsidP="00634289">
            <w:pPr>
              <w:jc w:val="center"/>
              <w:rPr>
                <w:rFonts w:ascii="Times New Roman" w:hAnsi="Times New Roman" w:cs="Times New Roman"/>
                <w:color w:val="000080"/>
              </w:rPr>
            </w:pPr>
          </w:p>
          <w:p w:rsidR="00054916" w:rsidRPr="000C2335" w:rsidRDefault="00054916" w:rsidP="00A11F78">
            <w:pPr>
              <w:jc w:val="center"/>
              <w:rPr>
                <w:rFonts w:ascii="Algerian" w:hAnsi="Algerian" w:cstheme="majorBidi"/>
                <w:b/>
                <w:bCs/>
                <w:color w:val="FFFFFF" w:themeColor="background1"/>
                <w:u w:val="single"/>
              </w:rPr>
            </w:pPr>
            <w:r w:rsidRPr="000C2335">
              <w:rPr>
                <w:rFonts w:ascii="Algerian" w:hAnsi="Algerian" w:cstheme="majorBidi"/>
                <w:b/>
                <w:bCs/>
                <w:color w:val="FFFFFF" w:themeColor="background1"/>
                <w:u w:val="single"/>
              </w:rPr>
              <w:t>PERSONAL SKILLS</w:t>
            </w:r>
          </w:p>
          <w:p w:rsidR="00054916" w:rsidRPr="00510B20" w:rsidRDefault="00054916" w:rsidP="00634289">
            <w:pPr>
              <w:jc w:val="center"/>
              <w:rPr>
                <w:rFonts w:cstheme="majorBidi"/>
                <w:b/>
                <w:bCs/>
                <w:color w:val="943634" w:themeColor="accent2" w:themeShade="BF"/>
              </w:rPr>
            </w:pPr>
          </w:p>
          <w:p w:rsidR="00054916" w:rsidRPr="00A11F78" w:rsidRDefault="00054916" w:rsidP="00A11F78">
            <w:pPr>
              <w:spacing w:line="276" w:lineRule="auto"/>
              <w:jc w:val="center"/>
              <w:rPr>
                <w:rFonts w:asciiTheme="majorHAnsi" w:hAnsiTheme="majorHAnsi" w:cstheme="majorBidi"/>
                <w:color w:val="FFFFFF" w:themeColor="background1"/>
              </w:rPr>
            </w:pPr>
            <w:r w:rsidRPr="00A11F78">
              <w:rPr>
                <w:rFonts w:asciiTheme="majorHAnsi" w:hAnsiTheme="majorHAnsi" w:cstheme="majorBidi"/>
                <w:color w:val="FFFFFF" w:themeColor="background1"/>
              </w:rPr>
              <w:t>Excellent Communication Skills</w:t>
            </w:r>
            <w:r w:rsidR="00731CA3" w:rsidRPr="00A11F78">
              <w:rPr>
                <w:rFonts w:asciiTheme="majorHAnsi" w:hAnsiTheme="majorHAnsi" w:cstheme="majorBidi"/>
                <w:color w:val="FFFFFF" w:themeColor="background1"/>
              </w:rPr>
              <w:t>.</w:t>
            </w:r>
          </w:p>
          <w:p w:rsidR="00054916" w:rsidRPr="00A11F78" w:rsidRDefault="00054916" w:rsidP="00A11F78">
            <w:pPr>
              <w:spacing w:line="276" w:lineRule="auto"/>
              <w:jc w:val="center"/>
              <w:rPr>
                <w:rFonts w:asciiTheme="majorHAnsi" w:hAnsiTheme="majorHAnsi" w:cstheme="majorBidi"/>
                <w:color w:val="FFFFFF" w:themeColor="background1"/>
              </w:rPr>
            </w:pPr>
            <w:r w:rsidRPr="00A11F78">
              <w:rPr>
                <w:rFonts w:asciiTheme="majorHAnsi" w:hAnsiTheme="majorHAnsi" w:cstheme="majorBidi"/>
                <w:color w:val="FFFFFF" w:themeColor="background1"/>
              </w:rPr>
              <w:t>Excellent Organizational Skills</w:t>
            </w:r>
            <w:r w:rsidR="00731CA3" w:rsidRPr="00A11F78">
              <w:rPr>
                <w:rFonts w:asciiTheme="majorHAnsi" w:hAnsiTheme="majorHAnsi" w:cstheme="majorBidi"/>
                <w:color w:val="FFFFFF" w:themeColor="background1"/>
              </w:rPr>
              <w:t>.</w:t>
            </w:r>
          </w:p>
          <w:p w:rsidR="00054916" w:rsidRDefault="00054916" w:rsidP="00A11F78">
            <w:pPr>
              <w:spacing w:line="276" w:lineRule="auto"/>
              <w:jc w:val="center"/>
              <w:rPr>
                <w:rFonts w:asciiTheme="majorHAnsi" w:hAnsiTheme="majorHAnsi" w:cstheme="majorBidi"/>
                <w:color w:val="FFFFFF" w:themeColor="background1"/>
              </w:rPr>
            </w:pPr>
            <w:r w:rsidRPr="00A11F78">
              <w:rPr>
                <w:rFonts w:asciiTheme="majorHAnsi" w:hAnsiTheme="majorHAnsi" w:cstheme="majorBidi"/>
                <w:color w:val="FFFFFF" w:themeColor="background1"/>
              </w:rPr>
              <w:t>Integrity</w:t>
            </w:r>
            <w:r w:rsidR="00731CA3" w:rsidRPr="00A11F78">
              <w:rPr>
                <w:rFonts w:asciiTheme="majorHAnsi" w:hAnsiTheme="majorHAnsi" w:cstheme="majorBidi"/>
                <w:color w:val="FFFFFF" w:themeColor="background1"/>
              </w:rPr>
              <w:t>.</w:t>
            </w:r>
          </w:p>
          <w:p w:rsidR="00EA59C2" w:rsidRDefault="00EA59C2" w:rsidP="00A11F78">
            <w:pPr>
              <w:spacing w:line="276" w:lineRule="auto"/>
              <w:jc w:val="center"/>
              <w:rPr>
                <w:rFonts w:asciiTheme="majorHAnsi" w:hAnsiTheme="majorHAnsi" w:cstheme="majorBidi"/>
                <w:color w:val="FFFFFF" w:themeColor="background1"/>
              </w:rPr>
            </w:pPr>
            <w:r>
              <w:rPr>
                <w:rFonts w:asciiTheme="majorHAnsi" w:hAnsiTheme="majorHAnsi" w:cstheme="majorBidi"/>
                <w:color w:val="FFFFFF" w:themeColor="background1"/>
              </w:rPr>
              <w:t>Team Player.</w:t>
            </w:r>
          </w:p>
          <w:p w:rsidR="00EA59C2" w:rsidRDefault="00EA59C2" w:rsidP="00A11F78">
            <w:pPr>
              <w:spacing w:line="276" w:lineRule="auto"/>
              <w:jc w:val="center"/>
              <w:rPr>
                <w:rFonts w:asciiTheme="majorHAnsi" w:hAnsiTheme="majorHAnsi" w:cstheme="majorBidi"/>
                <w:color w:val="FFFFFF" w:themeColor="background1"/>
              </w:rPr>
            </w:pPr>
            <w:r>
              <w:rPr>
                <w:rFonts w:asciiTheme="majorHAnsi" w:hAnsiTheme="majorHAnsi" w:cstheme="majorBidi"/>
                <w:color w:val="FFFFFF" w:themeColor="background1"/>
              </w:rPr>
              <w:t>Multitask.</w:t>
            </w:r>
          </w:p>
          <w:p w:rsidR="00D02A79" w:rsidRDefault="00D02A79" w:rsidP="00A11F78">
            <w:pPr>
              <w:spacing w:line="276" w:lineRule="auto"/>
              <w:jc w:val="center"/>
              <w:rPr>
                <w:rFonts w:asciiTheme="majorHAnsi" w:hAnsiTheme="majorHAnsi" w:cstheme="majorBidi"/>
                <w:color w:val="FFFFFF" w:themeColor="background1"/>
              </w:rPr>
            </w:pPr>
            <w:r>
              <w:rPr>
                <w:rFonts w:asciiTheme="majorHAnsi" w:hAnsiTheme="majorHAnsi" w:cstheme="majorBidi"/>
                <w:color w:val="FFFFFF" w:themeColor="background1"/>
              </w:rPr>
              <w:t>Timelines.</w:t>
            </w:r>
          </w:p>
          <w:p w:rsidR="00CE6DCB" w:rsidRDefault="00CE6DCB" w:rsidP="00A11F78">
            <w:pPr>
              <w:spacing w:line="276" w:lineRule="auto"/>
              <w:jc w:val="center"/>
              <w:rPr>
                <w:rFonts w:asciiTheme="majorHAnsi" w:hAnsiTheme="majorHAnsi" w:cstheme="majorBidi"/>
                <w:color w:val="FFFFFF" w:themeColor="background1"/>
              </w:rPr>
            </w:pPr>
            <w:r>
              <w:rPr>
                <w:rFonts w:asciiTheme="majorHAnsi" w:hAnsiTheme="majorHAnsi" w:cstheme="majorBidi"/>
                <w:color w:val="FFFFFF" w:themeColor="background1"/>
              </w:rPr>
              <w:t>Attention to details.</w:t>
            </w:r>
          </w:p>
          <w:p w:rsidR="00D02A79" w:rsidRDefault="00D02A79" w:rsidP="00A11F78">
            <w:pPr>
              <w:spacing w:line="276" w:lineRule="auto"/>
              <w:jc w:val="center"/>
              <w:rPr>
                <w:rFonts w:asciiTheme="majorHAnsi" w:hAnsiTheme="majorHAnsi" w:cstheme="majorBidi"/>
                <w:color w:val="FFFFFF" w:themeColor="background1"/>
              </w:rPr>
            </w:pPr>
          </w:p>
          <w:p w:rsidR="00D02A79" w:rsidRDefault="00D02A79" w:rsidP="00A11F78">
            <w:pPr>
              <w:spacing w:line="276" w:lineRule="auto"/>
              <w:jc w:val="center"/>
              <w:rPr>
                <w:rFonts w:asciiTheme="majorHAnsi" w:hAnsiTheme="majorHAnsi" w:cstheme="majorBidi"/>
                <w:color w:val="FFFFFF" w:themeColor="background1"/>
              </w:rPr>
            </w:pPr>
          </w:p>
          <w:p w:rsidR="00D02A79" w:rsidRDefault="00D02A79" w:rsidP="00A11F78">
            <w:pPr>
              <w:spacing w:line="276" w:lineRule="auto"/>
              <w:jc w:val="center"/>
              <w:rPr>
                <w:rFonts w:asciiTheme="majorHAnsi" w:hAnsiTheme="majorHAnsi" w:cstheme="majorBidi"/>
                <w:color w:val="FFFFFF" w:themeColor="background1"/>
              </w:rPr>
            </w:pPr>
          </w:p>
          <w:p w:rsidR="00EA59C2" w:rsidRPr="00A11F78" w:rsidRDefault="00EA59C2" w:rsidP="00A11F78">
            <w:pPr>
              <w:spacing w:line="276" w:lineRule="auto"/>
              <w:jc w:val="center"/>
              <w:rPr>
                <w:rFonts w:asciiTheme="majorHAnsi" w:hAnsiTheme="majorHAnsi" w:cstheme="majorBidi"/>
                <w:color w:val="FFFFFF" w:themeColor="background1"/>
              </w:rPr>
            </w:pPr>
          </w:p>
          <w:p w:rsidR="006C29A5" w:rsidRPr="00A11F78" w:rsidRDefault="006C29A5" w:rsidP="00634289">
            <w:pPr>
              <w:jc w:val="center"/>
              <w:rPr>
                <w:rFonts w:asciiTheme="majorHAnsi" w:hAnsiTheme="majorHAnsi" w:cstheme="majorBidi"/>
                <w:color w:val="FFFFFF" w:themeColor="background1"/>
              </w:rPr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8D2643" w:rsidRPr="00510B20" w:rsidRDefault="008D2643" w:rsidP="00634289">
            <w:pPr>
              <w:jc w:val="center"/>
            </w:pPr>
          </w:p>
          <w:p w:rsidR="008D2643" w:rsidRPr="00510B20" w:rsidRDefault="008D2643" w:rsidP="00634289">
            <w:pPr>
              <w:jc w:val="center"/>
            </w:pPr>
          </w:p>
          <w:p w:rsidR="008D2643" w:rsidRPr="00510B20" w:rsidRDefault="008D2643" w:rsidP="00634289">
            <w:pPr>
              <w:jc w:val="center"/>
            </w:pPr>
          </w:p>
          <w:p w:rsidR="008D2643" w:rsidRPr="00510B20" w:rsidRDefault="008D2643" w:rsidP="00634289">
            <w:pPr>
              <w:jc w:val="center"/>
            </w:pPr>
          </w:p>
          <w:p w:rsidR="008D2643" w:rsidRPr="00510B20" w:rsidRDefault="008D2643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8D2643" w:rsidRPr="00510B20" w:rsidRDefault="008D2643" w:rsidP="00634289">
            <w:pPr>
              <w:jc w:val="center"/>
              <w:rPr>
                <w:rFonts w:cstheme="majorBidi"/>
                <w:b/>
                <w:bCs/>
                <w:color w:val="FFFFFF" w:themeColor="background1"/>
              </w:rPr>
            </w:pPr>
          </w:p>
          <w:p w:rsidR="008D2643" w:rsidRPr="00510B20" w:rsidRDefault="008D2643" w:rsidP="00634289">
            <w:pPr>
              <w:jc w:val="center"/>
              <w:rPr>
                <w:rFonts w:cstheme="majorBidi"/>
                <w:b/>
                <w:bCs/>
                <w:color w:val="FFFFFF" w:themeColor="background1"/>
              </w:rPr>
            </w:pPr>
          </w:p>
          <w:p w:rsidR="008D2643" w:rsidRPr="00510B20" w:rsidRDefault="008D2643" w:rsidP="00634289">
            <w:pPr>
              <w:jc w:val="center"/>
              <w:rPr>
                <w:rFonts w:cstheme="majorBidi"/>
                <w:b/>
                <w:bCs/>
                <w:color w:val="FFFFFF" w:themeColor="background1"/>
              </w:rPr>
            </w:pPr>
          </w:p>
          <w:p w:rsidR="008D2643" w:rsidRPr="00510B20" w:rsidRDefault="008D2643" w:rsidP="00634289">
            <w:pPr>
              <w:jc w:val="center"/>
              <w:rPr>
                <w:rFonts w:cstheme="majorBidi"/>
                <w:b/>
                <w:bCs/>
                <w:color w:val="FFFFFF" w:themeColor="background1"/>
              </w:rPr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634289">
            <w:pPr>
              <w:jc w:val="center"/>
            </w:pPr>
          </w:p>
          <w:p w:rsidR="007607F0" w:rsidRPr="00510B20" w:rsidRDefault="007607F0" w:rsidP="00744402"/>
          <w:p w:rsidR="007607F0" w:rsidRPr="00510B20" w:rsidRDefault="007607F0" w:rsidP="00634289">
            <w:pPr>
              <w:jc w:val="center"/>
            </w:pPr>
          </w:p>
          <w:p w:rsidR="00BF717B" w:rsidRPr="00510B20" w:rsidRDefault="00BF717B" w:rsidP="00744402"/>
        </w:tc>
        <w:tc>
          <w:tcPr>
            <w:tcW w:w="8730" w:type="dxa"/>
          </w:tcPr>
          <w:p w:rsidR="00D856BA" w:rsidRPr="00E471B1" w:rsidRDefault="00E2234B" w:rsidP="00F1237D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lastRenderedPageBreak/>
              <w:t>Mohamme</w:t>
            </w:r>
            <w:r w:rsidR="00216206" w:rsidRPr="00E471B1">
              <w:rPr>
                <w:b/>
                <w:bCs/>
                <w:i/>
                <w:iCs/>
                <w:color w:val="0070C0"/>
              </w:rPr>
              <w:t>d Mahmoud OUDI</w:t>
            </w:r>
          </w:p>
          <w:p w:rsidR="00D856BA" w:rsidRDefault="00216206" w:rsidP="00F1237D">
            <w:pPr>
              <w:rPr>
                <w:b/>
                <w:bCs/>
                <w:i/>
                <w:iCs/>
                <w:spacing w:val="50"/>
              </w:rPr>
            </w:pPr>
            <w:r w:rsidRPr="0055664F">
              <w:rPr>
                <w:b/>
                <w:bCs/>
                <w:i/>
                <w:iCs/>
                <w:spacing w:val="50"/>
              </w:rPr>
              <w:t>Senior Accountant</w:t>
            </w:r>
          </w:p>
          <w:p w:rsidR="00C40B46" w:rsidRPr="0055664F" w:rsidRDefault="00C40B46" w:rsidP="00F1237D">
            <w:pPr>
              <w:rPr>
                <w:b/>
                <w:bCs/>
                <w:i/>
                <w:iCs/>
                <w:spacing w:val="50"/>
              </w:rPr>
            </w:pPr>
          </w:p>
          <w:p w:rsidR="00EC3D30" w:rsidRPr="00E471B1" w:rsidRDefault="00216206" w:rsidP="00F1237D">
            <w:pPr>
              <w:rPr>
                <w:b/>
                <w:bCs/>
                <w:i/>
                <w:iCs/>
                <w:color w:val="0070C0"/>
                <w:spacing w:val="140"/>
              </w:rPr>
            </w:pPr>
            <w:r w:rsidRPr="00E471B1">
              <w:rPr>
                <w:b/>
                <w:bCs/>
                <w:i/>
                <w:iCs/>
                <w:color w:val="0070C0"/>
                <w:spacing w:val="140"/>
              </w:rPr>
              <w:t>CAREER OBJECTIVE</w:t>
            </w:r>
          </w:p>
          <w:p w:rsidR="00216206" w:rsidRPr="00510B20" w:rsidRDefault="00216206" w:rsidP="00F1237D">
            <w:pPr>
              <w:rPr>
                <w:rFonts w:cs="Times New Roman"/>
              </w:rPr>
            </w:pPr>
          </w:p>
          <w:p w:rsidR="009B2D86" w:rsidRPr="009C5015" w:rsidRDefault="00896DE9" w:rsidP="008D599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career objective is to gain a challenging (Senior) position in th</w:t>
            </w:r>
            <w:r w:rsidR="00BE4EC7">
              <w:rPr>
                <w:rFonts w:ascii="Arial" w:hAnsi="Arial" w:cs="Arial"/>
              </w:rPr>
              <w:t xml:space="preserve">e Accounting, Finance &amp; supply chain management field in a highly professional environment where my technical skills can be applying to provide Maximum benefits for the organization and gain a good experience. I am looking forward to advance my career, and I appreciate if I can get an opportunity in one of the reputable organization </w:t>
            </w:r>
            <w:r w:rsidR="00561269">
              <w:rPr>
                <w:rFonts w:ascii="Arial" w:hAnsi="Arial" w:cs="Arial"/>
              </w:rPr>
              <w:t>where I can utilize my professional qualification &amp; skills.</w:t>
            </w:r>
            <w:r w:rsidR="00BE4E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</w:p>
          <w:p w:rsidR="00EC3D30" w:rsidRPr="00510B20" w:rsidRDefault="00EC3D30" w:rsidP="00F1237D">
            <w:pPr>
              <w:rPr>
                <w:rFonts w:asciiTheme="majorHAnsi" w:hAnsiTheme="majorHAnsi"/>
                <w:b/>
                <w:bCs/>
                <w:spacing w:val="140"/>
              </w:rPr>
            </w:pPr>
          </w:p>
          <w:p w:rsidR="00EC3D30" w:rsidRPr="00793833" w:rsidRDefault="00EC3D30" w:rsidP="00F1237D">
            <w:pPr>
              <w:rPr>
                <w:rFonts w:asciiTheme="majorHAnsi" w:hAnsiTheme="majorHAnsi"/>
                <w:b/>
                <w:bCs/>
                <w:i/>
                <w:iCs/>
                <w:color w:val="0070C0"/>
                <w:spacing w:val="140"/>
              </w:rPr>
            </w:pPr>
            <w:r w:rsidRPr="00793833">
              <w:rPr>
                <w:rFonts w:asciiTheme="majorHAnsi" w:hAnsiTheme="majorHAnsi"/>
                <w:b/>
                <w:bCs/>
                <w:i/>
                <w:iCs/>
                <w:color w:val="0070C0"/>
                <w:spacing w:val="140"/>
              </w:rPr>
              <w:t>WORK EXPERIENCE</w:t>
            </w:r>
          </w:p>
          <w:p w:rsidR="008137ED" w:rsidRPr="00E471B1" w:rsidRDefault="008137ED" w:rsidP="00F1237D">
            <w:pPr>
              <w:rPr>
                <w:rFonts w:asciiTheme="majorHAnsi" w:hAnsiTheme="majorHAnsi"/>
                <w:b/>
                <w:bCs/>
                <w:i/>
                <w:iCs/>
                <w:color w:val="0070C0"/>
                <w:spacing w:val="140"/>
              </w:rPr>
            </w:pPr>
          </w:p>
          <w:p w:rsidR="00FF5C75" w:rsidRPr="00E471B1" w:rsidRDefault="00FF5C75" w:rsidP="00F1237D">
            <w:pPr>
              <w:rPr>
                <w:rFonts w:asciiTheme="majorHAnsi" w:hAnsiTheme="majorHAnsi"/>
                <w:b/>
                <w:bCs/>
                <w:color w:val="0070C0"/>
                <w:spacing w:val="140"/>
              </w:rPr>
            </w:pPr>
          </w:p>
          <w:p w:rsidR="00EC3D30" w:rsidRPr="00E471B1" w:rsidRDefault="00EC3D30" w:rsidP="00F1237D">
            <w:pPr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70C0"/>
              </w:rPr>
            </w:pPr>
            <w:r w:rsidRPr="00E471B1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70C0"/>
              </w:rPr>
              <w:t>CEGELEC Saudi Co. Ltd.</w:t>
            </w:r>
            <w:r w:rsidR="00415E55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70C0"/>
              </w:rPr>
              <w:t xml:space="preserve"> (Vinci Group)</w:t>
            </w:r>
            <w:r w:rsidR="00184766" w:rsidRPr="00E471B1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70C0"/>
              </w:rPr>
              <w:t xml:space="preserve"> </w:t>
            </w:r>
            <w:r w:rsidR="00216206" w:rsidRPr="00E471B1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70C0"/>
              </w:rPr>
              <w:t>–</w:t>
            </w:r>
            <w:r w:rsidR="00184766" w:rsidRPr="00E471B1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70C0"/>
              </w:rPr>
              <w:t xml:space="preserve"> </w:t>
            </w:r>
            <w:r w:rsidR="00216206" w:rsidRPr="00E471B1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70C0"/>
              </w:rPr>
              <w:t xml:space="preserve">KHOBAR - </w:t>
            </w:r>
            <w:r w:rsidR="00184766" w:rsidRPr="00E471B1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70C0"/>
              </w:rPr>
              <w:t>KINGDOM OF SAUDI ARABIA</w:t>
            </w:r>
          </w:p>
          <w:p w:rsidR="00EC3D30" w:rsidRPr="003F48ED" w:rsidRDefault="00216206" w:rsidP="00F1237D">
            <w:pPr>
              <w:rPr>
                <w:rFonts w:asciiTheme="majorHAnsi" w:eastAsia="Times New Roman" w:hAnsiTheme="majorHAnsi" w:cs="Times New Roman"/>
                <w:b/>
                <w:bCs/>
                <w:i/>
                <w:iCs/>
                <w:rtl/>
              </w:rPr>
            </w:pPr>
            <w:r w:rsidRPr="00E471B1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70C0"/>
              </w:rPr>
              <w:t>SENIOR ACCOUTANT</w:t>
            </w:r>
            <w:r w:rsidR="008137ED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70C0"/>
              </w:rPr>
              <w:t xml:space="preserve"> &amp; Supply Chain </w:t>
            </w:r>
            <w:r w:rsidR="00714D2E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0070C0"/>
              </w:rPr>
              <w:t xml:space="preserve">Specialist </w:t>
            </w:r>
            <w:r w:rsidR="00714D2E"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 w:themeColor="text1"/>
              </w:rPr>
              <w:t>(</w:t>
            </w:r>
            <w:r w:rsidR="00CA18A8" w:rsidRPr="003F48ED">
              <w:rPr>
                <w:rFonts w:asciiTheme="majorHAnsi" w:eastAsia="Times New Roman" w:hAnsiTheme="majorHAnsi" w:cs="Times New Roman"/>
                <w:b/>
                <w:bCs/>
                <w:i/>
                <w:iCs/>
              </w:rPr>
              <w:t>October</w:t>
            </w:r>
            <w:r w:rsidRPr="003F48ED">
              <w:rPr>
                <w:rFonts w:asciiTheme="majorHAnsi" w:eastAsia="Times New Roman" w:hAnsiTheme="majorHAnsi" w:cs="Times New Roman"/>
                <w:i/>
                <w:iCs/>
              </w:rPr>
              <w:t xml:space="preserve"> </w:t>
            </w:r>
            <w:r w:rsidR="00A47630" w:rsidRPr="003F48ED">
              <w:rPr>
                <w:rFonts w:asciiTheme="majorHAnsi" w:eastAsia="Times New Roman" w:hAnsiTheme="majorHAnsi" w:cs="Times New Roman"/>
                <w:b/>
                <w:bCs/>
                <w:i/>
                <w:iCs/>
              </w:rPr>
              <w:t>2012 till</w:t>
            </w:r>
            <w:r w:rsidR="00714D2E">
              <w:rPr>
                <w:rFonts w:asciiTheme="majorHAnsi" w:eastAsia="Times New Roman" w:hAnsiTheme="majorHAnsi" w:cs="Times New Roman"/>
                <w:b/>
                <w:bCs/>
                <w:i/>
                <w:iCs/>
              </w:rPr>
              <w:t xml:space="preserve"> </w:t>
            </w:r>
            <w:r w:rsidR="00EC0426" w:rsidRPr="003F48ED">
              <w:rPr>
                <w:rFonts w:asciiTheme="majorHAnsi" w:eastAsia="Times New Roman" w:hAnsiTheme="majorHAnsi" w:cs="Times New Roman"/>
                <w:b/>
                <w:bCs/>
                <w:i/>
                <w:iCs/>
              </w:rPr>
              <w:t>Present</w:t>
            </w:r>
            <w:r w:rsidR="009C5015" w:rsidRPr="003F48ED">
              <w:rPr>
                <w:rFonts w:asciiTheme="majorHAnsi" w:eastAsia="Times New Roman" w:hAnsiTheme="majorHAnsi" w:cs="Times New Roman"/>
                <w:b/>
                <w:bCs/>
                <w:i/>
                <w:iCs/>
              </w:rPr>
              <w:t>)</w:t>
            </w:r>
            <w:r w:rsidR="00FF5C75" w:rsidRPr="003F48ED">
              <w:rPr>
                <w:rFonts w:asciiTheme="majorHAnsi" w:eastAsia="Times New Roman" w:hAnsiTheme="majorHAnsi" w:cs="Times New Roman"/>
                <w:b/>
                <w:bCs/>
                <w:i/>
                <w:iCs/>
              </w:rPr>
              <w:t>.</w:t>
            </w:r>
          </w:p>
          <w:p w:rsidR="00215F92" w:rsidRPr="003F48ED" w:rsidRDefault="00215F92" w:rsidP="00F1237D">
            <w:pPr>
              <w:rPr>
                <w:rFonts w:asciiTheme="majorHAnsi" w:eastAsia="Times New Roman" w:hAnsiTheme="majorHAnsi" w:cs="Times New Roman"/>
                <w:b/>
                <w:bCs/>
                <w:i/>
                <w:iCs/>
                <w:rtl/>
              </w:rPr>
            </w:pPr>
          </w:p>
          <w:p w:rsidR="00F2400B" w:rsidRDefault="00F2400B" w:rsidP="00F2400B">
            <w:pPr>
              <w:rPr>
                <w:rFonts w:asciiTheme="majorHAnsi" w:eastAsia="Times New Roman" w:hAnsiTheme="majorHAnsi" w:cs="Times New Roman"/>
                <w:b/>
                <w:bCs/>
                <w:i/>
                <w:iCs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i/>
                <w:iCs/>
              </w:rPr>
              <w:t>Responsibilities and Tasks:</w:t>
            </w:r>
          </w:p>
          <w:p w:rsidR="007F5C3C" w:rsidRDefault="007F5C3C" w:rsidP="00F2400B">
            <w:pPr>
              <w:rPr>
                <w:rFonts w:asciiTheme="majorHAnsi" w:eastAsia="Times New Roman" w:hAnsiTheme="majorHAnsi" w:cs="Times New Roman"/>
                <w:b/>
                <w:bCs/>
                <w:i/>
                <w:iCs/>
              </w:rPr>
            </w:pPr>
          </w:p>
          <w:p w:rsidR="00B91A89" w:rsidRPr="00CD0E3E" w:rsidRDefault="00F56F28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eastAsia="Times New Roman" w:hAnsiTheme="minorBidi"/>
              </w:rPr>
            </w:pPr>
            <w:bookmarkStart w:id="0" w:name="_GoBack"/>
            <w:r w:rsidRPr="008207BF">
              <w:rPr>
                <w:rFonts w:asciiTheme="minorBidi" w:eastAsia="Times New Roman" w:hAnsiTheme="minorBidi"/>
              </w:rPr>
              <w:t>Supervising the routine accounting task in the department on day to day basis.</w:t>
            </w:r>
          </w:p>
          <w:p w:rsidR="00263F2E" w:rsidRPr="00CD0E3E" w:rsidRDefault="00F26AA6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eastAsia="Times New Roman" w:hAnsiTheme="minorBidi"/>
                <w:b/>
                <w:bCs/>
              </w:rPr>
            </w:pPr>
            <w:r w:rsidRPr="00CD0E3E">
              <w:rPr>
                <w:rFonts w:asciiTheme="minorBidi" w:eastAsia="Times New Roman" w:hAnsiTheme="minorBidi"/>
              </w:rPr>
              <w:t>Preparing sub-ledger account reconciliations.</w:t>
            </w:r>
          </w:p>
          <w:p w:rsidR="003C3343" w:rsidRPr="00CD0E3E" w:rsidRDefault="003C3343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eastAsia="Times New Roman" w:hAnsiTheme="minorBidi"/>
                <w:b/>
                <w:bCs/>
              </w:rPr>
            </w:pPr>
            <w:r w:rsidRPr="00CD0E3E">
              <w:rPr>
                <w:rFonts w:asciiTheme="minorBidi" w:eastAsia="Times New Roman" w:hAnsiTheme="minorBidi"/>
              </w:rPr>
              <w:t xml:space="preserve">Following -up on receipt and reviewing receivables, collections and maintain the aging reports. </w:t>
            </w:r>
          </w:p>
          <w:p w:rsidR="00263F2E" w:rsidRPr="00CD0E3E" w:rsidRDefault="00F26AA6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eastAsia="Times New Roman" w:hAnsiTheme="minorBidi"/>
                <w:b/>
                <w:bCs/>
              </w:rPr>
            </w:pPr>
            <w:r w:rsidRPr="00CD0E3E">
              <w:rPr>
                <w:rFonts w:asciiTheme="minorBidi" w:eastAsia="Times New Roman" w:hAnsiTheme="minorBidi"/>
              </w:rPr>
              <w:t>Analyzing financial information and summarizing financial status of the company on monthly basis.</w:t>
            </w:r>
          </w:p>
          <w:p w:rsidR="00C27D3B" w:rsidRPr="00CD0E3E" w:rsidRDefault="00C27D3B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eastAsia="Times New Roman" w:hAnsiTheme="minorBidi"/>
                <w:b/>
                <w:bCs/>
              </w:rPr>
            </w:pPr>
            <w:r w:rsidRPr="00CD0E3E">
              <w:rPr>
                <w:rFonts w:asciiTheme="minorBidi" w:eastAsia="Times New Roman" w:hAnsiTheme="minorBidi"/>
              </w:rPr>
              <w:t>Maintain and updates a comprehensive and controlled Fixed Assets Register.</w:t>
            </w:r>
          </w:p>
          <w:p w:rsidR="00263F2E" w:rsidRPr="00CD0E3E" w:rsidRDefault="003C3343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eastAsia="Times New Roman" w:hAnsiTheme="minorBidi"/>
                <w:b/>
                <w:bCs/>
              </w:rPr>
            </w:pPr>
            <w:r w:rsidRPr="00CD0E3E">
              <w:rPr>
                <w:rFonts w:asciiTheme="minorBidi" w:eastAsia="Times New Roman" w:hAnsiTheme="minorBidi"/>
              </w:rPr>
              <w:t>Receiving the employee expense claims and recording the entries.</w:t>
            </w:r>
          </w:p>
          <w:p w:rsidR="003C3343" w:rsidRPr="00CD0E3E" w:rsidRDefault="003C3343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eastAsia="Times New Roman" w:hAnsiTheme="minorBidi"/>
                <w:b/>
                <w:bCs/>
              </w:rPr>
            </w:pPr>
            <w:r w:rsidRPr="00CD0E3E">
              <w:rPr>
                <w:rFonts w:asciiTheme="minorBidi" w:eastAsia="Times New Roman" w:hAnsiTheme="minorBidi"/>
              </w:rPr>
              <w:t>Reconcile all bank accounts, sub ledgers and general ledger monthly basis.</w:t>
            </w:r>
          </w:p>
          <w:p w:rsidR="00164DD7" w:rsidRPr="00CD0E3E" w:rsidRDefault="003C3343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eastAsia="Times New Roman" w:hAnsiTheme="minorBidi"/>
                <w:b/>
                <w:bCs/>
              </w:rPr>
            </w:pPr>
            <w:r w:rsidRPr="00CD0E3E">
              <w:rPr>
                <w:rFonts w:asciiTheme="minorBidi" w:eastAsia="Times New Roman" w:hAnsiTheme="minorBidi"/>
              </w:rPr>
              <w:t xml:space="preserve">Handling VAT and Withholding Tax preparation and filling. </w:t>
            </w:r>
          </w:p>
          <w:p w:rsidR="002539C2" w:rsidRPr="00CD0E3E" w:rsidRDefault="002539C2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eastAsia="Times New Roman" w:hAnsiTheme="minorBidi"/>
              </w:rPr>
            </w:pPr>
            <w:r w:rsidRPr="00CD0E3E">
              <w:rPr>
                <w:rFonts w:asciiTheme="minorBidi" w:eastAsia="Times New Roman" w:hAnsiTheme="minorBidi"/>
              </w:rPr>
              <w:t xml:space="preserve">Bank </w:t>
            </w:r>
            <w:r w:rsidR="00C53CA6" w:rsidRPr="00CD0E3E">
              <w:rPr>
                <w:rFonts w:asciiTheme="minorBidi" w:eastAsia="Times New Roman" w:hAnsiTheme="minorBidi"/>
              </w:rPr>
              <w:t>Guarantees: Tender</w:t>
            </w:r>
            <w:r w:rsidRPr="00CD0E3E">
              <w:rPr>
                <w:rFonts w:asciiTheme="minorBidi" w:eastAsia="Times New Roman" w:hAnsiTheme="minorBidi"/>
              </w:rPr>
              <w:t>/Advance/performance held by Project Accounts are Reviewed monthly and further action is taken for cancellation/renewal as per</w:t>
            </w:r>
          </w:p>
          <w:p w:rsidR="002539C2" w:rsidRPr="00CD0E3E" w:rsidRDefault="002539C2" w:rsidP="002539C2">
            <w:pPr>
              <w:spacing w:line="276" w:lineRule="auto"/>
              <w:rPr>
                <w:rFonts w:asciiTheme="minorBidi" w:eastAsia="Times New Roman" w:hAnsiTheme="minorBidi"/>
              </w:rPr>
            </w:pPr>
            <w:r w:rsidRPr="00CD0E3E">
              <w:rPr>
                <w:rFonts w:asciiTheme="minorBidi" w:eastAsia="Times New Roman" w:hAnsiTheme="minorBidi"/>
              </w:rPr>
              <w:t xml:space="preserve">            The requirement.</w:t>
            </w:r>
          </w:p>
          <w:p w:rsidR="002539C2" w:rsidRDefault="002539C2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eastAsia="Times New Roman" w:hAnsiTheme="minorBidi"/>
              </w:rPr>
            </w:pPr>
            <w:r w:rsidRPr="00CD0E3E">
              <w:rPr>
                <w:rFonts w:asciiTheme="minorBidi" w:eastAsia="Times New Roman" w:hAnsiTheme="minorBidi"/>
              </w:rPr>
              <w:t>Contract/Agreements: Project original contracts and agreement are maintained in safe custody and are ensure they are available for reference at all time.</w:t>
            </w:r>
          </w:p>
          <w:p w:rsidR="006E6577" w:rsidRPr="00CD0E3E" w:rsidRDefault="006E6577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eastAsia="Times New Roman" w:hAnsiTheme="minorBidi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Prepare and check the trial balance before submitting to the finance manager.</w:t>
            </w:r>
          </w:p>
          <w:p w:rsidR="000F59EE" w:rsidRPr="00CD0E3E" w:rsidRDefault="0012475F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eastAsia="Times New Roman" w:hAnsiTheme="minorBidi"/>
              </w:rPr>
            </w:pPr>
            <w:r>
              <w:rPr>
                <w:rFonts w:asciiTheme="minorBidi" w:eastAsia="Times New Roman" w:hAnsiTheme="minorBidi"/>
              </w:rPr>
              <w:t>Assist</w:t>
            </w:r>
            <w:r w:rsidR="006A4975">
              <w:rPr>
                <w:rFonts w:asciiTheme="minorBidi" w:eastAsia="Times New Roman" w:hAnsiTheme="minorBidi"/>
              </w:rPr>
              <w:t xml:space="preserve"> with the</w:t>
            </w:r>
            <w:r>
              <w:rPr>
                <w:rFonts w:asciiTheme="minorBidi" w:eastAsia="Times New Roman" w:hAnsiTheme="minorBidi"/>
              </w:rPr>
              <w:t xml:space="preserve"> month-end/year close</w:t>
            </w:r>
            <w:r w:rsidR="001876CF">
              <w:rPr>
                <w:rFonts w:asciiTheme="minorBidi" w:eastAsia="Times New Roman" w:hAnsiTheme="minorBidi"/>
              </w:rPr>
              <w:t xml:space="preserve"> &amp; preparation of Financial Statements.</w:t>
            </w:r>
          </w:p>
          <w:p w:rsidR="003C3343" w:rsidRPr="008137ED" w:rsidRDefault="000F59EE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CD0E3E">
              <w:rPr>
                <w:rFonts w:asciiTheme="minorBidi" w:eastAsia="Times New Roman" w:hAnsiTheme="minorBidi"/>
              </w:rPr>
              <w:t>Coordinate with external auditors to ensure that an annual audit is completed on</w:t>
            </w:r>
            <w:r>
              <w:rPr>
                <w:rFonts w:asciiTheme="majorHAnsi" w:eastAsia="Times New Roman" w:hAnsiTheme="majorHAnsi" w:cs="Times New Roman"/>
              </w:rPr>
              <w:t xml:space="preserve"> </w:t>
            </w:r>
            <w:r w:rsidRPr="00991BCA">
              <w:rPr>
                <w:rFonts w:asciiTheme="minorBidi" w:eastAsia="Times New Roman" w:hAnsiTheme="minorBidi"/>
              </w:rPr>
              <w:t>time.</w:t>
            </w:r>
          </w:p>
          <w:p w:rsidR="008137ED" w:rsidRPr="00DE039D" w:rsidRDefault="008137ED" w:rsidP="008137ED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DE039D">
              <w:rPr>
                <w:rFonts w:ascii="Arial" w:hAnsi="Arial" w:cs="Arial"/>
                <w:color w:val="000000"/>
              </w:rPr>
              <w:t>Prepare procurement of parts and materials for maintenance department.</w:t>
            </w:r>
          </w:p>
          <w:p w:rsidR="008137ED" w:rsidRPr="00DE039D" w:rsidRDefault="008137ED" w:rsidP="008137ED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DE039D">
              <w:rPr>
                <w:rFonts w:ascii="Arial" w:hAnsi="Arial" w:cs="Arial"/>
                <w:color w:val="000000"/>
              </w:rPr>
              <w:t>Analyze quotations and make recommendations.</w:t>
            </w:r>
          </w:p>
          <w:p w:rsidR="008137ED" w:rsidRPr="00DE039D" w:rsidRDefault="008137ED" w:rsidP="008137ED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DE039D">
              <w:rPr>
                <w:rFonts w:ascii="Arial" w:hAnsi="Arial" w:cs="Arial"/>
                <w:color w:val="000000"/>
              </w:rPr>
              <w:t xml:space="preserve">Initiate contact with vendors to check on supply and equipment availability, </w:t>
            </w:r>
          </w:p>
          <w:p w:rsidR="008137ED" w:rsidRPr="00DE039D" w:rsidRDefault="008137ED" w:rsidP="008137ED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eastAsia="Times New Roman" w:hAnsi="Arial" w:cs="Arial"/>
              </w:rPr>
            </w:pPr>
            <w:r w:rsidRPr="00DE039D">
              <w:rPr>
                <w:rFonts w:ascii="Arial" w:eastAsia="Times New Roman" w:hAnsi="Arial" w:cs="Arial"/>
              </w:rPr>
              <w:t>Invoices, purchase orders, and contracts.</w:t>
            </w:r>
          </w:p>
          <w:p w:rsidR="008137ED" w:rsidRPr="00DE039D" w:rsidRDefault="008137ED" w:rsidP="008137ED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DE039D">
              <w:rPr>
                <w:rFonts w:ascii="Arial" w:hAnsi="Arial" w:cs="Arial"/>
                <w:color w:val="000000"/>
              </w:rPr>
              <w:t xml:space="preserve">Work cooperatively with concern department to determine appropriate </w:t>
            </w:r>
          </w:p>
          <w:p w:rsidR="008137ED" w:rsidRPr="00DE039D" w:rsidRDefault="008137ED" w:rsidP="008137ED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DE039D">
              <w:rPr>
                <w:rFonts w:ascii="Arial" w:eastAsia="Times New Roman" w:hAnsi="Arial" w:cs="Arial"/>
              </w:rPr>
              <w:t>Specification, sources, availability, pricing, shipping, and receiving</w:t>
            </w:r>
            <w:r w:rsidRPr="00DE039D">
              <w:rPr>
                <w:rFonts w:ascii="Arial" w:eastAsia="Times New Roman" w:hAnsi="Arial" w:cs="Arial"/>
                <w:b/>
                <w:bCs/>
              </w:rPr>
              <w:t xml:space="preserve">. </w:t>
            </w:r>
          </w:p>
          <w:p w:rsidR="008137ED" w:rsidRPr="00DE039D" w:rsidRDefault="008137ED" w:rsidP="008137ED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DE039D">
              <w:rPr>
                <w:rFonts w:ascii="Arial" w:hAnsi="Arial" w:cs="Arial"/>
                <w:color w:val="000000"/>
              </w:rPr>
              <w:t>Prepare and maintain vendor database and bidder lists.</w:t>
            </w:r>
          </w:p>
          <w:p w:rsidR="008137ED" w:rsidRPr="0055664F" w:rsidRDefault="008137ED" w:rsidP="008137ED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DE039D">
              <w:rPr>
                <w:rFonts w:ascii="Arial" w:hAnsi="Arial" w:cs="Arial"/>
                <w:color w:val="000000"/>
              </w:rPr>
              <w:t>Prepare correspondence, forms, manuals, reports, purchase orders, and payment authorization.</w:t>
            </w:r>
          </w:p>
          <w:bookmarkEnd w:id="0"/>
          <w:p w:rsidR="008137ED" w:rsidRDefault="008137ED" w:rsidP="008137ED">
            <w:pPr>
              <w:pStyle w:val="ListParagraph"/>
              <w:spacing w:line="276" w:lineRule="auto"/>
              <w:rPr>
                <w:rFonts w:asciiTheme="majorHAnsi" w:eastAsia="Times New Roman" w:hAnsiTheme="majorHAnsi" w:cs="Times New Roman"/>
                <w:b/>
                <w:bCs/>
              </w:rPr>
            </w:pPr>
          </w:p>
          <w:p w:rsidR="008137ED" w:rsidRDefault="008137ED" w:rsidP="008137ED">
            <w:pPr>
              <w:pStyle w:val="ListParagraph"/>
              <w:spacing w:line="276" w:lineRule="auto"/>
              <w:rPr>
                <w:rFonts w:asciiTheme="majorHAnsi" w:eastAsia="Times New Roman" w:hAnsiTheme="majorHAnsi" w:cs="Times New Roman"/>
                <w:b/>
                <w:bCs/>
              </w:rPr>
            </w:pPr>
          </w:p>
          <w:p w:rsidR="008137ED" w:rsidRDefault="008137ED" w:rsidP="008137ED">
            <w:pPr>
              <w:pStyle w:val="ListParagraph"/>
              <w:spacing w:line="276" w:lineRule="auto"/>
              <w:rPr>
                <w:rFonts w:asciiTheme="majorHAnsi" w:eastAsia="Times New Roman" w:hAnsiTheme="majorHAnsi" w:cs="Times New Roman"/>
                <w:b/>
                <w:bCs/>
              </w:rPr>
            </w:pPr>
          </w:p>
          <w:p w:rsidR="008137ED" w:rsidRDefault="008137ED" w:rsidP="008137ED">
            <w:pPr>
              <w:pStyle w:val="ListParagraph"/>
              <w:spacing w:line="276" w:lineRule="auto"/>
              <w:rPr>
                <w:rFonts w:asciiTheme="majorHAnsi" w:eastAsia="Times New Roman" w:hAnsiTheme="majorHAnsi" w:cs="Times New Roman"/>
                <w:b/>
                <w:bCs/>
              </w:rPr>
            </w:pPr>
          </w:p>
          <w:p w:rsidR="008137ED" w:rsidRPr="00561269" w:rsidRDefault="008137ED" w:rsidP="008137ED">
            <w:pPr>
              <w:pStyle w:val="ListParagraph"/>
              <w:spacing w:line="276" w:lineRule="auto"/>
              <w:rPr>
                <w:rFonts w:asciiTheme="majorHAnsi" w:eastAsia="Times New Roman" w:hAnsiTheme="majorHAnsi" w:cs="Times New Roman"/>
                <w:b/>
                <w:bCs/>
              </w:rPr>
            </w:pPr>
          </w:p>
          <w:p w:rsidR="00184766" w:rsidRPr="00E471B1" w:rsidRDefault="00216206" w:rsidP="00F1237D">
            <w:pPr>
              <w:rPr>
                <w:rFonts w:asciiTheme="majorHAnsi" w:eastAsia="Times New Roman" w:hAnsiTheme="majorHAnsi" w:cs="Arial"/>
                <w:b/>
                <w:bCs/>
                <w:i/>
                <w:iCs/>
                <w:color w:val="0070C0"/>
              </w:rPr>
            </w:pPr>
            <w:r w:rsidRPr="00E471B1">
              <w:rPr>
                <w:rFonts w:asciiTheme="majorHAnsi" w:eastAsia="Times New Roman" w:hAnsiTheme="majorHAnsi" w:cs="Arial"/>
                <w:b/>
                <w:bCs/>
                <w:i/>
                <w:iCs/>
                <w:color w:val="0070C0"/>
              </w:rPr>
              <w:t>AL-RUSHAID PARKER DRILLING Co. Ltd. KHOBAR - KINGDOM OF SAUDI ARABIA</w:t>
            </w:r>
          </w:p>
          <w:p w:rsidR="00184766" w:rsidRPr="003F48ED" w:rsidRDefault="00283280" w:rsidP="00F1237D">
            <w:pPr>
              <w:rPr>
                <w:rFonts w:asciiTheme="majorHAnsi" w:eastAsia="Times New Roman" w:hAnsiTheme="majorHAnsi" w:cs="Arial"/>
                <w:b/>
                <w:bCs/>
                <w:i/>
                <w:iCs/>
              </w:rPr>
            </w:pPr>
            <w:r w:rsidRPr="00E471B1">
              <w:rPr>
                <w:rFonts w:asciiTheme="majorHAnsi" w:eastAsia="Times New Roman" w:hAnsiTheme="majorHAnsi" w:cs="Arial"/>
                <w:b/>
                <w:bCs/>
                <w:i/>
                <w:iCs/>
                <w:color w:val="0070C0"/>
              </w:rPr>
              <w:t>Accountant</w:t>
            </w:r>
            <w:r w:rsidR="00B97A99" w:rsidRPr="00E471B1">
              <w:rPr>
                <w:rFonts w:asciiTheme="majorHAnsi" w:eastAsia="Times New Roman" w:hAnsiTheme="majorHAnsi" w:cs="Arial"/>
                <w:b/>
                <w:bCs/>
                <w:i/>
                <w:iCs/>
                <w:color w:val="0070C0"/>
              </w:rPr>
              <w:t xml:space="preserve"> </w:t>
            </w:r>
            <w:r w:rsidR="009C5015" w:rsidRPr="003F48ED"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 w:themeColor="text1"/>
              </w:rPr>
              <w:t>(</w:t>
            </w:r>
            <w:r w:rsidR="00B97A99" w:rsidRPr="003F48ED"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 w:themeColor="text1"/>
              </w:rPr>
              <w:t>December</w:t>
            </w:r>
            <w:r w:rsidR="00216206" w:rsidRPr="003F48ED">
              <w:rPr>
                <w:rFonts w:asciiTheme="majorHAnsi" w:eastAsia="Times New Roman" w:hAnsiTheme="majorHAnsi" w:cs="Arial"/>
                <w:b/>
                <w:bCs/>
                <w:i/>
                <w:iCs/>
              </w:rPr>
              <w:t xml:space="preserve"> 2007</w:t>
            </w:r>
            <w:r w:rsidR="00852545" w:rsidRPr="003F48ED">
              <w:rPr>
                <w:rFonts w:asciiTheme="majorHAnsi" w:eastAsia="Times New Roman" w:hAnsiTheme="majorHAnsi" w:cs="Arial"/>
                <w:b/>
                <w:bCs/>
                <w:i/>
                <w:iCs/>
              </w:rPr>
              <w:t xml:space="preserve"> till</w:t>
            </w:r>
            <w:r w:rsidR="00184766" w:rsidRPr="003F48ED">
              <w:rPr>
                <w:rFonts w:asciiTheme="majorHAnsi" w:eastAsia="Times New Roman" w:hAnsiTheme="majorHAnsi" w:cs="Arial"/>
                <w:i/>
                <w:iCs/>
              </w:rPr>
              <w:t xml:space="preserve"> </w:t>
            </w:r>
            <w:r w:rsidR="008D163A" w:rsidRPr="003F48ED">
              <w:rPr>
                <w:rFonts w:asciiTheme="majorHAnsi" w:eastAsia="Times New Roman" w:hAnsiTheme="majorHAnsi" w:cs="Arial"/>
                <w:b/>
                <w:bCs/>
                <w:i/>
                <w:iCs/>
              </w:rPr>
              <w:t>February</w:t>
            </w:r>
            <w:r w:rsidR="00184766" w:rsidRPr="003F48ED">
              <w:rPr>
                <w:rFonts w:asciiTheme="majorHAnsi" w:eastAsia="Times New Roman" w:hAnsiTheme="majorHAnsi" w:cs="Arial"/>
                <w:b/>
                <w:bCs/>
                <w:i/>
                <w:iCs/>
              </w:rPr>
              <w:t xml:space="preserve"> 2012</w:t>
            </w:r>
            <w:r w:rsidR="009C5015" w:rsidRPr="003F48ED">
              <w:rPr>
                <w:rFonts w:asciiTheme="majorHAnsi" w:eastAsia="Times New Roman" w:hAnsiTheme="majorHAnsi" w:cs="Arial"/>
                <w:b/>
                <w:bCs/>
                <w:i/>
                <w:iCs/>
              </w:rPr>
              <w:t>)</w:t>
            </w:r>
            <w:r w:rsidR="00C23DCD" w:rsidRPr="003F48ED">
              <w:rPr>
                <w:rFonts w:asciiTheme="majorHAnsi" w:eastAsia="Times New Roman" w:hAnsiTheme="majorHAnsi" w:cs="Arial"/>
                <w:b/>
                <w:bCs/>
                <w:i/>
                <w:iCs/>
              </w:rPr>
              <w:t>.</w:t>
            </w:r>
          </w:p>
          <w:p w:rsidR="00283280" w:rsidRDefault="00283280" w:rsidP="00F1237D">
            <w:pPr>
              <w:rPr>
                <w:rFonts w:asciiTheme="majorHAnsi" w:eastAsia="Times New Roman" w:hAnsiTheme="majorHAnsi" w:cs="Arial"/>
                <w:b/>
                <w:bCs/>
              </w:rPr>
            </w:pPr>
          </w:p>
          <w:p w:rsidR="00F2400B" w:rsidRDefault="00F2400B" w:rsidP="00F2400B">
            <w:pPr>
              <w:rPr>
                <w:rFonts w:asciiTheme="majorHAnsi" w:eastAsia="Times New Roman" w:hAnsiTheme="majorHAnsi" w:cs="Times New Roman"/>
                <w:b/>
                <w:bCs/>
                <w:i/>
                <w:iCs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i/>
                <w:iCs/>
              </w:rPr>
              <w:t>Responsibilities and Tasks:</w:t>
            </w:r>
          </w:p>
          <w:p w:rsidR="007907EA" w:rsidRPr="003F48ED" w:rsidRDefault="007907EA" w:rsidP="00F1237D">
            <w:pPr>
              <w:rPr>
                <w:rFonts w:asciiTheme="majorHAnsi" w:eastAsia="Times New Roman" w:hAnsiTheme="majorHAnsi" w:cs="Arial"/>
                <w:b/>
                <w:bCs/>
                <w:i/>
                <w:iCs/>
              </w:rPr>
            </w:pPr>
          </w:p>
          <w:p w:rsidR="00736CB8" w:rsidRPr="00C23DCD" w:rsidRDefault="00736CB8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HAnsi" w:eastAsia="Times New Roman" w:hAnsiTheme="majorHAnsi" w:cs="Arial"/>
                <w:b/>
                <w:bCs/>
              </w:rPr>
            </w:pPr>
            <w:r w:rsidRPr="00C23DCD">
              <w:rPr>
                <w:rFonts w:ascii="Arial" w:hAnsi="Arial" w:cs="Arial"/>
                <w:color w:val="000000"/>
                <w:sz w:val="21"/>
                <w:szCs w:val="21"/>
              </w:rPr>
              <w:t>Working on day-to-day accounting in ERP (sales, purchase, payments, receipts, inventory, WIP, journal entries).</w:t>
            </w:r>
          </w:p>
          <w:p w:rsidR="00736CB8" w:rsidRPr="00C23DCD" w:rsidRDefault="00736CB8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HAnsi" w:eastAsia="Times New Roman" w:hAnsiTheme="majorHAnsi" w:cs="Arial"/>
                <w:b/>
                <w:bCs/>
              </w:rPr>
            </w:pPr>
            <w:r w:rsidRPr="00C23DCD">
              <w:rPr>
                <w:rFonts w:ascii="Arial" w:hAnsi="Arial" w:cs="Arial"/>
                <w:color w:val="000000"/>
                <w:sz w:val="21"/>
                <w:szCs w:val="21"/>
              </w:rPr>
              <w:t>Preparing sub-ledger account reconciliations.</w:t>
            </w:r>
          </w:p>
          <w:p w:rsidR="00736CB8" w:rsidRPr="00C23DCD" w:rsidRDefault="00736CB8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HAnsi" w:eastAsia="Times New Roman" w:hAnsiTheme="majorHAnsi"/>
                <w:b/>
                <w:bCs/>
              </w:rPr>
            </w:pPr>
            <w:r>
              <w:t>Following-up on receipt and reviewing receivables, collections and maintaining the aging reports.</w:t>
            </w:r>
          </w:p>
          <w:p w:rsidR="00736CB8" w:rsidRPr="00C23DCD" w:rsidRDefault="00736CB8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HAnsi" w:eastAsia="Times New Roman" w:hAnsiTheme="majorHAnsi" w:cs="Arial"/>
                <w:b/>
                <w:bCs/>
              </w:rPr>
            </w:pPr>
            <w:r w:rsidRPr="00C23DCD">
              <w:rPr>
                <w:rFonts w:ascii="Arial" w:hAnsi="Arial" w:cs="Arial"/>
                <w:color w:val="000000"/>
                <w:sz w:val="21"/>
                <w:szCs w:val="21"/>
              </w:rPr>
              <w:t>Checking receipts in bank accounts and updating the customer receivables records.</w:t>
            </w:r>
          </w:p>
          <w:p w:rsidR="00736CB8" w:rsidRPr="00C23DCD" w:rsidRDefault="00736CB8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HAnsi" w:eastAsia="Times New Roman" w:hAnsiTheme="majorHAnsi" w:cs="Arial"/>
                <w:b/>
                <w:bCs/>
              </w:rPr>
            </w:pPr>
            <w:r w:rsidRPr="00C23DCD">
              <w:rPr>
                <w:rFonts w:ascii="Arial" w:hAnsi="Arial" w:cs="Arial"/>
                <w:color w:val="000000"/>
                <w:sz w:val="21"/>
                <w:szCs w:val="21"/>
              </w:rPr>
              <w:t xml:space="preserve">Process Payments and Transfers (Suppler Bills, Transfer between banks </w:t>
            </w:r>
            <w:r w:rsidR="008A1F26" w:rsidRPr="00C23DCD">
              <w:rPr>
                <w:rFonts w:ascii="Arial" w:hAnsi="Arial" w:cs="Arial"/>
                <w:color w:val="000000"/>
                <w:sz w:val="21"/>
                <w:szCs w:val="21"/>
              </w:rPr>
              <w:t>etc.</w:t>
            </w:r>
            <w:r w:rsidRPr="00C23DCD">
              <w:rPr>
                <w:rFonts w:ascii="Arial" w:hAnsi="Arial" w:cs="Arial"/>
                <w:color w:val="000000"/>
                <w:sz w:val="21"/>
                <w:szCs w:val="21"/>
              </w:rPr>
              <w:t>).</w:t>
            </w:r>
          </w:p>
          <w:p w:rsidR="00736CB8" w:rsidRPr="00C23DCD" w:rsidRDefault="00736CB8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HAnsi" w:eastAsia="Times New Roman" w:hAnsiTheme="majorHAnsi" w:cs="Arial"/>
                <w:b/>
                <w:bCs/>
              </w:rPr>
            </w:pPr>
            <w:r w:rsidRPr="00C23DCD">
              <w:rPr>
                <w:rFonts w:ascii="Arial" w:hAnsi="Arial" w:cs="Arial"/>
                <w:color w:val="000000"/>
                <w:sz w:val="21"/>
                <w:szCs w:val="21"/>
              </w:rPr>
              <w:t>Receiving the employee expense claims and recording the entries.</w:t>
            </w:r>
          </w:p>
          <w:p w:rsidR="00736CB8" w:rsidRPr="00C23DCD" w:rsidRDefault="00736CB8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HAnsi" w:eastAsia="Times New Roman" w:hAnsiTheme="majorHAnsi" w:cs="Arial"/>
                <w:b/>
                <w:bCs/>
              </w:rPr>
            </w:pPr>
            <w:r w:rsidRPr="00C23DCD">
              <w:rPr>
                <w:rFonts w:ascii="Arial" w:hAnsi="Arial" w:cs="Arial"/>
                <w:color w:val="000000"/>
                <w:sz w:val="21"/>
                <w:szCs w:val="21"/>
              </w:rPr>
              <w:t>Preparing Bank Reconciliation.</w:t>
            </w:r>
          </w:p>
          <w:p w:rsidR="00736CB8" w:rsidRPr="00C23DCD" w:rsidRDefault="00676452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HAnsi" w:eastAsia="Times New Roman" w:hAnsiTheme="majorHAnsi" w:cs="Arial"/>
                <w:b/>
                <w:bCs/>
              </w:rPr>
            </w:pPr>
            <w:r w:rsidRPr="00C23DCD">
              <w:rPr>
                <w:rFonts w:ascii="Arial" w:hAnsi="Arial" w:cs="Arial"/>
                <w:color w:val="000000"/>
                <w:sz w:val="21"/>
                <w:szCs w:val="21"/>
              </w:rPr>
              <w:t>Handling Withholding Tax preparation and filing.</w:t>
            </w:r>
          </w:p>
          <w:p w:rsidR="00736CB8" w:rsidRPr="00C23DCD" w:rsidRDefault="00736CB8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HAnsi" w:eastAsia="Times New Roman" w:hAnsiTheme="majorHAnsi" w:cs="Arial"/>
                <w:b/>
                <w:bCs/>
              </w:rPr>
            </w:pPr>
            <w:r w:rsidRPr="00C23DCD">
              <w:rPr>
                <w:rFonts w:ascii="Arial" w:hAnsi="Arial" w:cs="Arial"/>
                <w:color w:val="000000"/>
                <w:sz w:val="21"/>
                <w:szCs w:val="21"/>
              </w:rPr>
              <w:t>Support the team for quarterly/monthly/yearly closings.</w:t>
            </w:r>
          </w:p>
          <w:p w:rsidR="00736CB8" w:rsidRPr="00C23DCD" w:rsidRDefault="00676452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HAnsi" w:eastAsia="Times New Roman" w:hAnsiTheme="majorHAnsi" w:cs="Arial"/>
                <w:b/>
                <w:bCs/>
              </w:rPr>
            </w:pPr>
            <w:r w:rsidRPr="00C23DCD">
              <w:rPr>
                <w:rFonts w:ascii="Arial" w:hAnsi="Arial" w:cs="Arial"/>
                <w:color w:val="000000"/>
                <w:sz w:val="21"/>
                <w:szCs w:val="21"/>
              </w:rPr>
              <w:t>Participation in internal and external audits.</w:t>
            </w:r>
          </w:p>
          <w:p w:rsidR="0059492A" w:rsidRPr="00510B20" w:rsidRDefault="0059492A" w:rsidP="00F1237D">
            <w:pPr>
              <w:rPr>
                <w:rFonts w:asciiTheme="majorHAnsi" w:eastAsia="Times New Roman" w:hAnsiTheme="majorHAnsi" w:cs="Arial"/>
              </w:rPr>
            </w:pPr>
          </w:p>
          <w:p w:rsidR="00BC7CDB" w:rsidRPr="00E471B1" w:rsidRDefault="00BC7CDB" w:rsidP="00F1237D">
            <w:pPr>
              <w:rPr>
                <w:rFonts w:asciiTheme="majorHAnsi" w:eastAsia="Times New Roman" w:hAnsiTheme="majorHAnsi" w:cs="Arial"/>
                <w:b/>
                <w:bCs/>
                <w:i/>
                <w:iCs/>
                <w:color w:val="0070C0"/>
              </w:rPr>
            </w:pPr>
            <w:r w:rsidRPr="00E471B1">
              <w:rPr>
                <w:rFonts w:asciiTheme="majorHAnsi" w:eastAsia="Times New Roman" w:hAnsiTheme="majorHAnsi" w:cs="Arial"/>
                <w:b/>
                <w:bCs/>
                <w:i/>
                <w:iCs/>
                <w:color w:val="0070C0"/>
              </w:rPr>
              <w:t xml:space="preserve">Ahmed </w:t>
            </w:r>
            <w:r w:rsidR="0095719E" w:rsidRPr="00E471B1">
              <w:rPr>
                <w:rFonts w:asciiTheme="majorHAnsi" w:eastAsia="Times New Roman" w:hAnsiTheme="majorHAnsi" w:cs="Arial"/>
                <w:b/>
                <w:bCs/>
                <w:i/>
                <w:iCs/>
                <w:color w:val="0070C0"/>
              </w:rPr>
              <w:t xml:space="preserve">HAMED </w:t>
            </w:r>
            <w:r w:rsidRPr="00E471B1">
              <w:rPr>
                <w:rFonts w:asciiTheme="majorHAnsi" w:eastAsia="Times New Roman" w:hAnsiTheme="majorHAnsi" w:cs="Arial"/>
                <w:b/>
                <w:bCs/>
                <w:i/>
                <w:iCs/>
                <w:color w:val="0070C0"/>
              </w:rPr>
              <w:t>AL GOSAIBI FINANCE &amp; INVESTMENT</w:t>
            </w:r>
            <w:r w:rsidR="0095719E" w:rsidRPr="00E471B1">
              <w:rPr>
                <w:rFonts w:asciiTheme="majorHAnsi" w:eastAsia="Times New Roman" w:hAnsiTheme="majorHAnsi" w:cs="Arial"/>
                <w:b/>
                <w:bCs/>
                <w:i/>
                <w:iCs/>
                <w:color w:val="0070C0"/>
              </w:rPr>
              <w:t xml:space="preserve"> -</w:t>
            </w:r>
            <w:r w:rsidRPr="00E471B1">
              <w:rPr>
                <w:rFonts w:asciiTheme="majorHAnsi" w:hAnsiTheme="majorHAnsi" w:cs="Arial"/>
                <w:b/>
                <w:bCs/>
                <w:i/>
                <w:iCs/>
                <w:color w:val="0070C0"/>
              </w:rPr>
              <w:t xml:space="preserve"> </w:t>
            </w:r>
            <w:r w:rsidRPr="00E471B1">
              <w:rPr>
                <w:rFonts w:asciiTheme="majorHAnsi" w:eastAsia="Times New Roman" w:hAnsiTheme="majorHAnsi" w:cs="Arial"/>
                <w:b/>
                <w:bCs/>
                <w:i/>
                <w:iCs/>
                <w:color w:val="0070C0"/>
              </w:rPr>
              <w:t>KHOBAR - KINGDOM OF SAUDI ARABIA</w:t>
            </w:r>
            <w:r w:rsidR="00C23DCD" w:rsidRPr="00E471B1">
              <w:rPr>
                <w:rFonts w:asciiTheme="majorHAnsi" w:eastAsia="Times New Roman" w:hAnsiTheme="majorHAnsi" w:cs="Arial"/>
                <w:b/>
                <w:bCs/>
                <w:i/>
                <w:iCs/>
                <w:color w:val="0070C0"/>
              </w:rPr>
              <w:t>.</w:t>
            </w:r>
          </w:p>
          <w:p w:rsidR="00BC7CDB" w:rsidRPr="003F48ED" w:rsidRDefault="00C23DCD" w:rsidP="00F1237D">
            <w:pPr>
              <w:rPr>
                <w:rFonts w:asciiTheme="majorHAnsi" w:hAnsiTheme="majorHAnsi" w:cs="Arial"/>
                <w:b/>
                <w:bCs/>
                <w:i/>
                <w:iCs/>
              </w:rPr>
            </w:pPr>
            <w:r w:rsidRPr="00E471B1">
              <w:rPr>
                <w:rFonts w:asciiTheme="majorHAnsi" w:hAnsiTheme="majorHAnsi" w:cs="Arial"/>
                <w:b/>
                <w:bCs/>
                <w:i/>
                <w:iCs/>
                <w:color w:val="0070C0"/>
              </w:rPr>
              <w:t xml:space="preserve"> </w:t>
            </w:r>
            <w:r w:rsidR="00827A5F" w:rsidRPr="00E471B1">
              <w:rPr>
                <w:rFonts w:asciiTheme="majorHAnsi" w:hAnsiTheme="majorHAnsi" w:cs="Arial"/>
                <w:b/>
                <w:bCs/>
                <w:i/>
                <w:iCs/>
                <w:color w:val="0070C0"/>
              </w:rPr>
              <w:t>Teller</w:t>
            </w:r>
            <w:r w:rsidR="00BC7CDB" w:rsidRPr="00E471B1">
              <w:rPr>
                <w:rFonts w:asciiTheme="majorHAnsi" w:hAnsiTheme="majorHAnsi" w:cs="Arial"/>
                <w:b/>
                <w:bCs/>
                <w:i/>
                <w:iCs/>
                <w:color w:val="0070C0"/>
              </w:rPr>
              <w:t xml:space="preserve"> &amp; RELATIONSHIP EXECUTIVE</w:t>
            </w:r>
            <w:r w:rsidR="00CF2FFB" w:rsidRPr="00E471B1">
              <w:rPr>
                <w:rFonts w:asciiTheme="majorHAnsi" w:hAnsiTheme="majorHAnsi" w:cs="Arial"/>
                <w:b/>
                <w:bCs/>
                <w:i/>
                <w:iCs/>
                <w:color w:val="0070C0"/>
              </w:rPr>
              <w:t xml:space="preserve"> </w:t>
            </w:r>
            <w:r w:rsidRPr="003F48ED">
              <w:rPr>
                <w:rFonts w:asciiTheme="majorHAnsi" w:hAnsiTheme="majorHAnsi" w:cs="Arial"/>
                <w:b/>
                <w:bCs/>
                <w:i/>
                <w:iCs/>
                <w:color w:val="000000" w:themeColor="text1"/>
              </w:rPr>
              <w:t>(</w:t>
            </w:r>
            <w:r w:rsidR="002C128B" w:rsidRPr="003F48ED">
              <w:rPr>
                <w:rFonts w:asciiTheme="majorHAnsi" w:hAnsiTheme="majorHAnsi" w:cs="Arial"/>
                <w:b/>
                <w:bCs/>
                <w:i/>
                <w:iCs/>
              </w:rPr>
              <w:t>August 2006</w:t>
            </w:r>
            <w:r w:rsidR="00A47630" w:rsidRPr="003F48ED">
              <w:rPr>
                <w:rFonts w:asciiTheme="majorHAnsi" w:hAnsiTheme="majorHAnsi" w:cs="Arial"/>
                <w:b/>
                <w:bCs/>
                <w:i/>
                <w:iCs/>
              </w:rPr>
              <w:t xml:space="preserve"> till</w:t>
            </w:r>
            <w:r w:rsidR="00BC7CDB" w:rsidRPr="003F48ED">
              <w:rPr>
                <w:rFonts w:asciiTheme="majorHAnsi" w:hAnsiTheme="majorHAnsi" w:cs="Arial"/>
                <w:b/>
                <w:bCs/>
                <w:i/>
                <w:iCs/>
              </w:rPr>
              <w:t xml:space="preserve"> August 2007</w:t>
            </w:r>
            <w:r w:rsidRPr="003F48ED">
              <w:rPr>
                <w:rFonts w:asciiTheme="majorHAnsi" w:hAnsiTheme="majorHAnsi" w:cs="Arial"/>
                <w:b/>
                <w:bCs/>
                <w:i/>
                <w:iCs/>
              </w:rPr>
              <w:t>).</w:t>
            </w:r>
          </w:p>
          <w:p w:rsidR="00C23DCD" w:rsidRDefault="00C23DCD" w:rsidP="00F1237D">
            <w:pPr>
              <w:rPr>
                <w:rFonts w:asciiTheme="majorHAnsi" w:hAnsiTheme="majorHAnsi" w:cs="Arial"/>
                <w:b/>
                <w:bCs/>
              </w:rPr>
            </w:pPr>
          </w:p>
          <w:p w:rsidR="00F2400B" w:rsidRDefault="00F2400B" w:rsidP="00F2400B">
            <w:pPr>
              <w:rPr>
                <w:rFonts w:asciiTheme="majorHAnsi" w:eastAsia="Times New Roman" w:hAnsiTheme="majorHAnsi" w:cs="Times New Roman"/>
                <w:b/>
                <w:bCs/>
                <w:i/>
                <w:iCs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i/>
                <w:iCs/>
              </w:rPr>
              <w:t>Responsibilities and Tasks:</w:t>
            </w:r>
          </w:p>
          <w:p w:rsidR="00C23DCD" w:rsidRDefault="00C23DCD" w:rsidP="00C23DCD">
            <w:pPr>
              <w:rPr>
                <w:rFonts w:asciiTheme="majorHAnsi" w:eastAsia="Times New Roman" w:hAnsiTheme="majorHAnsi" w:cs="Arial"/>
                <w:b/>
                <w:bCs/>
              </w:rPr>
            </w:pPr>
          </w:p>
          <w:p w:rsidR="00135FAB" w:rsidRPr="00C23DCD" w:rsidRDefault="00135FAB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</w:rPr>
            </w:pPr>
            <w:r w:rsidRPr="00C23DCD">
              <w:rPr>
                <w:rFonts w:asciiTheme="minorBidi" w:hAnsiTheme="minorBidi"/>
              </w:rPr>
              <w:t>Executed customer transactions regardin</w:t>
            </w:r>
            <w:r w:rsidR="006C2640">
              <w:rPr>
                <w:rFonts w:asciiTheme="minorBidi" w:hAnsiTheme="minorBidi"/>
              </w:rPr>
              <w:t>g cash, money orders and money E</w:t>
            </w:r>
            <w:r w:rsidRPr="00C23DCD">
              <w:rPr>
                <w:rFonts w:asciiTheme="minorBidi" w:hAnsiTheme="minorBidi"/>
              </w:rPr>
              <w:t>xchange.</w:t>
            </w:r>
          </w:p>
          <w:p w:rsidR="00135FAB" w:rsidRPr="00C23DCD" w:rsidRDefault="00135FAB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</w:rPr>
            </w:pPr>
            <w:r w:rsidRPr="00C23DCD">
              <w:rPr>
                <w:rFonts w:asciiTheme="minorBidi" w:hAnsiTheme="minorBidi"/>
              </w:rPr>
              <w:t>Proficient in exchanging 30 different currencies.</w:t>
            </w:r>
          </w:p>
          <w:p w:rsidR="00135FAB" w:rsidRPr="00C23DCD" w:rsidRDefault="00135FAB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</w:rPr>
            </w:pPr>
            <w:r w:rsidRPr="00C23DCD">
              <w:rPr>
                <w:rFonts w:asciiTheme="minorBidi" w:hAnsiTheme="minorBidi"/>
              </w:rPr>
              <w:t>Maintained balancing record with 100% rate of accuracy.</w:t>
            </w:r>
          </w:p>
          <w:p w:rsidR="00135FAB" w:rsidRPr="00C23DCD" w:rsidRDefault="00135FAB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</w:rPr>
            </w:pPr>
            <w:r w:rsidRPr="00C23DCD">
              <w:rPr>
                <w:rFonts w:asciiTheme="minorBidi" w:hAnsiTheme="minorBidi"/>
              </w:rPr>
              <w:t>Exceeded monthly sales goal.</w:t>
            </w:r>
          </w:p>
          <w:p w:rsidR="00135FAB" w:rsidRPr="00C23DCD" w:rsidRDefault="00135FAB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</w:rPr>
            </w:pPr>
            <w:r w:rsidRPr="00C23DCD">
              <w:rPr>
                <w:rFonts w:asciiTheme="minorBidi" w:hAnsiTheme="minorBidi"/>
              </w:rPr>
              <w:t>Maintained friendly and professional customer interactions.</w:t>
            </w:r>
          </w:p>
          <w:p w:rsidR="00135FAB" w:rsidRPr="00C23DCD" w:rsidRDefault="00F80D45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</w:rPr>
            </w:pPr>
            <w:r w:rsidRPr="00C23DCD">
              <w:rPr>
                <w:rFonts w:asciiTheme="minorBidi" w:hAnsiTheme="minorBidi"/>
              </w:rPr>
              <w:t>Performed bank transfers, sending out fo</w:t>
            </w:r>
            <w:r w:rsidR="006C2640">
              <w:rPr>
                <w:rFonts w:asciiTheme="minorBidi" w:hAnsiTheme="minorBidi"/>
              </w:rPr>
              <w:t>reign currency making sure the A</w:t>
            </w:r>
            <w:r w:rsidRPr="00C23DCD">
              <w:rPr>
                <w:rFonts w:asciiTheme="minorBidi" w:hAnsiTheme="minorBidi"/>
              </w:rPr>
              <w:t>mount sent and the amount left was accurate.</w:t>
            </w:r>
          </w:p>
          <w:p w:rsidR="00BC7CDB" w:rsidRPr="006D4BEF" w:rsidRDefault="00BC7CDB" w:rsidP="0055664F">
            <w:pPr>
              <w:spacing w:line="276" w:lineRule="auto"/>
              <w:rPr>
                <w:rFonts w:asciiTheme="minorBidi" w:hAnsiTheme="minorBidi"/>
              </w:rPr>
            </w:pPr>
          </w:p>
          <w:p w:rsidR="00BC7CDB" w:rsidRDefault="00BC7CDB" w:rsidP="00F1237D">
            <w:pPr>
              <w:rPr>
                <w:rFonts w:asciiTheme="majorHAnsi" w:hAnsiTheme="majorHAnsi" w:cs="Arial"/>
                <w:color w:val="000080"/>
              </w:rPr>
            </w:pPr>
          </w:p>
          <w:p w:rsidR="0059492A" w:rsidRPr="00C23DCD" w:rsidRDefault="00054916" w:rsidP="00F1237D">
            <w:pPr>
              <w:rPr>
                <w:rFonts w:asciiTheme="majorHAnsi" w:hAnsiTheme="majorHAnsi" w:cs="Arial"/>
                <w:b/>
                <w:bCs/>
                <w:i/>
                <w:iCs/>
                <w:color w:val="C00000"/>
                <w:spacing w:val="140"/>
              </w:rPr>
            </w:pPr>
            <w:r w:rsidRPr="00E471B1">
              <w:rPr>
                <w:rFonts w:asciiTheme="majorHAnsi" w:hAnsiTheme="majorHAnsi" w:cs="Arial"/>
                <w:b/>
                <w:bCs/>
                <w:i/>
                <w:iCs/>
                <w:color w:val="0070C0"/>
                <w:spacing w:val="140"/>
              </w:rPr>
              <w:t>QUA</w:t>
            </w:r>
            <w:r w:rsidR="00A11F78" w:rsidRPr="00E471B1">
              <w:rPr>
                <w:rFonts w:asciiTheme="majorHAnsi" w:hAnsiTheme="majorHAnsi" w:cs="Arial"/>
                <w:b/>
                <w:bCs/>
                <w:i/>
                <w:iCs/>
                <w:color w:val="0070C0"/>
                <w:spacing w:val="140"/>
              </w:rPr>
              <w:t>LIFICATIONS AND TRAINING REOCRD</w:t>
            </w:r>
            <w:r w:rsidR="00A11F78" w:rsidRPr="00415E55">
              <w:rPr>
                <w:rFonts w:asciiTheme="majorHAnsi" w:hAnsiTheme="majorHAnsi" w:cs="Arial"/>
                <w:b/>
                <w:bCs/>
                <w:i/>
                <w:iCs/>
                <w:color w:val="0070C0"/>
                <w:spacing w:val="140"/>
              </w:rPr>
              <w:t>:</w:t>
            </w:r>
          </w:p>
          <w:p w:rsidR="009A72D0" w:rsidRPr="00510B20" w:rsidRDefault="009A72D0" w:rsidP="00F1237D">
            <w:pPr>
              <w:rPr>
                <w:rFonts w:asciiTheme="majorHAnsi" w:hAnsiTheme="majorHAnsi" w:cs="Arial"/>
              </w:rPr>
            </w:pPr>
          </w:p>
          <w:p w:rsidR="00054916" w:rsidRPr="00C23DCD" w:rsidRDefault="00054916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</w:rPr>
            </w:pPr>
            <w:r w:rsidRPr="00C23DCD">
              <w:rPr>
                <w:rFonts w:asciiTheme="minorBidi" w:hAnsiTheme="minorBidi"/>
              </w:rPr>
              <w:t>Bachelor of Commerc</w:t>
            </w:r>
            <w:r w:rsidR="00584008">
              <w:rPr>
                <w:rFonts w:asciiTheme="minorBidi" w:hAnsiTheme="minorBidi"/>
              </w:rPr>
              <w:t>e Degree in Finance &amp; Accounting.</w:t>
            </w:r>
          </w:p>
          <w:p w:rsidR="00054916" w:rsidRPr="00C23DCD" w:rsidRDefault="0039316C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</w:rPr>
            </w:pPr>
            <w:r w:rsidRPr="00C23DCD">
              <w:rPr>
                <w:rFonts w:asciiTheme="minorBidi" w:hAnsiTheme="minorBidi"/>
              </w:rPr>
              <w:t xml:space="preserve">Graduation year: </w:t>
            </w:r>
            <w:r w:rsidR="00C23DCD" w:rsidRPr="00C23DCD">
              <w:rPr>
                <w:rFonts w:asciiTheme="minorBidi" w:hAnsiTheme="minorBidi"/>
              </w:rPr>
              <w:t xml:space="preserve">June </w:t>
            </w:r>
            <w:r w:rsidRPr="00C23DCD">
              <w:rPr>
                <w:rFonts w:asciiTheme="minorBidi" w:hAnsiTheme="minorBidi"/>
              </w:rPr>
              <w:t>2005</w:t>
            </w:r>
            <w:r w:rsidR="00054916" w:rsidRPr="00C23DCD">
              <w:rPr>
                <w:rFonts w:asciiTheme="minorBidi" w:hAnsiTheme="minorBidi"/>
              </w:rPr>
              <w:t>, from Applied Sci</w:t>
            </w:r>
            <w:r w:rsidR="00C23DCD" w:rsidRPr="00C23DCD">
              <w:rPr>
                <w:rFonts w:asciiTheme="minorBidi" w:hAnsiTheme="minorBidi"/>
              </w:rPr>
              <w:t>ence University (Amman Jordan).</w:t>
            </w:r>
          </w:p>
          <w:p w:rsidR="00C23DCD" w:rsidRPr="00C23DCD" w:rsidRDefault="00C23DCD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</w:rPr>
            </w:pPr>
            <w:r w:rsidRPr="00C23DCD">
              <w:rPr>
                <w:rFonts w:asciiTheme="minorBidi" w:hAnsiTheme="minorBidi"/>
              </w:rPr>
              <w:t>G.P.A: 75.5% / Reporting GOOD.</w:t>
            </w:r>
          </w:p>
          <w:p w:rsidR="00054916" w:rsidRPr="00C23DCD" w:rsidRDefault="00054916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</w:rPr>
            </w:pPr>
            <w:r w:rsidRPr="00C23DCD">
              <w:rPr>
                <w:rFonts w:asciiTheme="minorBidi" w:hAnsiTheme="minorBidi"/>
              </w:rPr>
              <w:t xml:space="preserve">Saudi Arabia </w:t>
            </w:r>
            <w:r w:rsidR="0039316C" w:rsidRPr="00C23DCD">
              <w:rPr>
                <w:rFonts w:asciiTheme="minorBidi" w:hAnsiTheme="minorBidi"/>
              </w:rPr>
              <w:t>General Secondary Education 2000</w:t>
            </w:r>
            <w:r w:rsidR="00C23DCD" w:rsidRPr="00C23DCD">
              <w:rPr>
                <w:rFonts w:asciiTheme="minorBidi" w:hAnsiTheme="minorBidi"/>
              </w:rPr>
              <w:t>.</w:t>
            </w:r>
          </w:p>
          <w:p w:rsidR="00047924" w:rsidRPr="00C23DCD" w:rsidRDefault="00CE6DCB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Course in Financial </w:t>
            </w:r>
            <w:r w:rsidR="00295FB5">
              <w:rPr>
                <w:rFonts w:asciiTheme="minorBidi" w:hAnsiTheme="minorBidi"/>
              </w:rPr>
              <w:t>Accounting, (from Sep 2007 to Oct 2007).</w:t>
            </w:r>
          </w:p>
          <w:p w:rsidR="00047924" w:rsidRDefault="00047924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</w:rPr>
            </w:pPr>
            <w:r w:rsidRPr="00C23DCD">
              <w:rPr>
                <w:rFonts w:asciiTheme="minorBidi" w:hAnsiTheme="minorBidi"/>
              </w:rPr>
              <w:t>Course in Selling</w:t>
            </w:r>
            <w:r w:rsidR="00295FB5">
              <w:rPr>
                <w:rFonts w:asciiTheme="minorBidi" w:hAnsiTheme="minorBidi"/>
              </w:rPr>
              <w:t xml:space="preserve"> &amp; buying the foreign currency, (from Aug 2004 to Sep 2004).</w:t>
            </w:r>
          </w:p>
          <w:p w:rsidR="00D54804" w:rsidRDefault="00D54804" w:rsidP="000F59E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Course in Accounting </w:t>
            </w:r>
            <w:r w:rsidR="00CD1263">
              <w:rPr>
                <w:rFonts w:asciiTheme="minorBidi" w:hAnsiTheme="minorBidi"/>
              </w:rPr>
              <w:t xml:space="preserve">Mistakes in Small &amp; Medium Enterprises </w:t>
            </w:r>
            <w:r w:rsidR="00B57774">
              <w:rPr>
                <w:rFonts w:asciiTheme="minorBidi" w:hAnsiTheme="minorBidi"/>
              </w:rPr>
              <w:t>General Authority.</w:t>
            </w:r>
            <w:r w:rsidR="00CD1263">
              <w:rPr>
                <w:rFonts w:asciiTheme="minorBidi" w:hAnsiTheme="minorBidi"/>
              </w:rPr>
              <w:t xml:space="preserve"> </w:t>
            </w:r>
            <w:r w:rsidR="00B57774">
              <w:rPr>
                <w:rFonts w:asciiTheme="minorBidi" w:hAnsiTheme="minorBidi"/>
              </w:rPr>
              <w:t>(04/04/2019)</w:t>
            </w:r>
          </w:p>
          <w:p w:rsidR="00D54804" w:rsidRPr="00C23DCD" w:rsidRDefault="00D54804" w:rsidP="00D54804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Course in </w:t>
            </w:r>
            <w:r w:rsidRPr="00D54804">
              <w:rPr>
                <w:rFonts w:asciiTheme="minorBidi" w:hAnsiTheme="minorBidi"/>
              </w:rPr>
              <w:t>Feasibility study</w:t>
            </w:r>
            <w:r w:rsidR="00B57774">
              <w:rPr>
                <w:rFonts w:asciiTheme="minorBidi" w:hAnsiTheme="minorBidi"/>
              </w:rPr>
              <w:t xml:space="preserve"> in Small &amp; Medium Enterprises General Authority. (06/04/2019).</w:t>
            </w:r>
          </w:p>
          <w:p w:rsidR="00F5573A" w:rsidRDefault="00F5573A" w:rsidP="0055664F">
            <w:pPr>
              <w:spacing w:line="276" w:lineRule="auto"/>
              <w:rPr>
                <w:rFonts w:asciiTheme="minorBidi" w:hAnsiTheme="minorBidi"/>
              </w:rPr>
            </w:pPr>
          </w:p>
          <w:p w:rsidR="00F5573A" w:rsidRDefault="00F5573A" w:rsidP="00F1237D">
            <w:pPr>
              <w:rPr>
                <w:rFonts w:asciiTheme="minorBidi" w:hAnsiTheme="minorBidi"/>
              </w:rPr>
            </w:pPr>
          </w:p>
          <w:p w:rsidR="009A72D0" w:rsidRPr="00366A68" w:rsidRDefault="00F5573A" w:rsidP="00366A68">
            <w:pPr>
              <w:jc w:val="center"/>
              <w:rPr>
                <w:rFonts w:asciiTheme="majorHAnsi" w:hAnsiTheme="majorHAnsi"/>
                <w:i/>
                <w:iCs/>
              </w:rPr>
            </w:pPr>
            <w:r w:rsidRPr="00366A68">
              <w:rPr>
                <w:rFonts w:asciiTheme="majorHAnsi" w:hAnsiTheme="majorHAnsi"/>
                <w:i/>
                <w:iCs/>
              </w:rPr>
              <w:t>References - Available upon request</w:t>
            </w:r>
            <w:r w:rsidR="00F40E25" w:rsidRPr="00366A68">
              <w:rPr>
                <w:rFonts w:asciiTheme="majorHAnsi" w:hAnsiTheme="majorHAnsi"/>
                <w:i/>
                <w:iCs/>
              </w:rPr>
              <w:t>.</w:t>
            </w:r>
          </w:p>
        </w:tc>
      </w:tr>
    </w:tbl>
    <w:p w:rsidR="00D61225" w:rsidRPr="00D61225" w:rsidRDefault="00D61225" w:rsidP="00D61225">
      <w:pPr>
        <w:rPr>
          <w:sz w:val="2"/>
          <w:szCs w:val="2"/>
        </w:rPr>
      </w:pPr>
    </w:p>
    <w:sectPr w:rsidR="00D61225" w:rsidRPr="00D61225" w:rsidSect="00991BCA">
      <w:footerReference w:type="default" r:id="rId8"/>
      <w:pgSz w:w="12240" w:h="15840"/>
      <w:pgMar w:top="0" w:right="90" w:bottom="630" w:left="9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471" w:rsidRDefault="00670471" w:rsidP="0059492A">
      <w:pPr>
        <w:spacing w:after="0" w:line="240" w:lineRule="auto"/>
      </w:pPr>
      <w:r>
        <w:separator/>
      </w:r>
    </w:p>
  </w:endnote>
  <w:endnote w:type="continuationSeparator" w:id="0">
    <w:p w:rsidR="00670471" w:rsidRDefault="00670471" w:rsidP="0059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866518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9492A" w:rsidRDefault="0059492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225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59492A" w:rsidRDefault="00594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471" w:rsidRDefault="00670471" w:rsidP="0059492A">
      <w:pPr>
        <w:spacing w:after="0" w:line="240" w:lineRule="auto"/>
      </w:pPr>
      <w:r>
        <w:separator/>
      </w:r>
    </w:p>
  </w:footnote>
  <w:footnote w:type="continuationSeparator" w:id="0">
    <w:p w:rsidR="00670471" w:rsidRDefault="00670471" w:rsidP="00594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14EEE"/>
    <w:multiLevelType w:val="hybridMultilevel"/>
    <w:tmpl w:val="EF5C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95C0B"/>
    <w:multiLevelType w:val="hybridMultilevel"/>
    <w:tmpl w:val="706661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9E5582"/>
    <w:multiLevelType w:val="hybridMultilevel"/>
    <w:tmpl w:val="1A3A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76956"/>
    <w:multiLevelType w:val="hybridMultilevel"/>
    <w:tmpl w:val="4C1896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B0A31"/>
    <w:multiLevelType w:val="hybridMultilevel"/>
    <w:tmpl w:val="CEB22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61AF0"/>
    <w:multiLevelType w:val="hybridMultilevel"/>
    <w:tmpl w:val="2BA8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512FE"/>
    <w:multiLevelType w:val="hybridMultilevel"/>
    <w:tmpl w:val="973EC390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41DDB"/>
    <w:multiLevelType w:val="hybridMultilevel"/>
    <w:tmpl w:val="2C0C571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1920C2B"/>
    <w:multiLevelType w:val="hybridMultilevel"/>
    <w:tmpl w:val="1F1489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92685"/>
    <w:multiLevelType w:val="hybridMultilevel"/>
    <w:tmpl w:val="0DFE1A5A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4DC3E67"/>
    <w:multiLevelType w:val="hybridMultilevel"/>
    <w:tmpl w:val="8A346DC8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3DB74E79"/>
    <w:multiLevelType w:val="hybridMultilevel"/>
    <w:tmpl w:val="A20C1F54"/>
    <w:lvl w:ilvl="0" w:tplc="989E5CE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F3F26"/>
    <w:multiLevelType w:val="hybridMultilevel"/>
    <w:tmpl w:val="9E56B3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9257D"/>
    <w:multiLevelType w:val="hybridMultilevel"/>
    <w:tmpl w:val="DB7CD2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9358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0C00ADB"/>
    <w:multiLevelType w:val="hybridMultilevel"/>
    <w:tmpl w:val="6A2EDF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33451"/>
    <w:multiLevelType w:val="hybridMultilevel"/>
    <w:tmpl w:val="56C89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B566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C565B0F"/>
    <w:multiLevelType w:val="hybridMultilevel"/>
    <w:tmpl w:val="33B289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22175"/>
    <w:multiLevelType w:val="hybridMultilevel"/>
    <w:tmpl w:val="23062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F71F0"/>
    <w:multiLevelType w:val="hybridMultilevel"/>
    <w:tmpl w:val="0E88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C1A83"/>
    <w:multiLevelType w:val="hybridMultilevel"/>
    <w:tmpl w:val="9D94CB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21"/>
  </w:num>
  <w:num w:numId="5">
    <w:abstractNumId w:val="15"/>
  </w:num>
  <w:num w:numId="6">
    <w:abstractNumId w:val="12"/>
  </w:num>
  <w:num w:numId="7">
    <w:abstractNumId w:val="18"/>
  </w:num>
  <w:num w:numId="8">
    <w:abstractNumId w:val="7"/>
  </w:num>
  <w:num w:numId="9">
    <w:abstractNumId w:val="6"/>
  </w:num>
  <w:num w:numId="10">
    <w:abstractNumId w:val="9"/>
  </w:num>
  <w:num w:numId="11">
    <w:abstractNumId w:val="11"/>
  </w:num>
  <w:num w:numId="12">
    <w:abstractNumId w:val="10"/>
  </w:num>
  <w:num w:numId="13">
    <w:abstractNumId w:val="19"/>
  </w:num>
  <w:num w:numId="14">
    <w:abstractNumId w:val="1"/>
  </w:num>
  <w:num w:numId="15">
    <w:abstractNumId w:val="2"/>
  </w:num>
  <w:num w:numId="16">
    <w:abstractNumId w:val="20"/>
  </w:num>
  <w:num w:numId="17">
    <w:abstractNumId w:val="16"/>
  </w:num>
  <w:num w:numId="18">
    <w:abstractNumId w:val="0"/>
  </w:num>
  <w:num w:numId="19">
    <w:abstractNumId w:val="4"/>
  </w:num>
  <w:num w:numId="20">
    <w:abstractNumId w:val="5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7F0"/>
    <w:rsid w:val="00003683"/>
    <w:rsid w:val="00013B2B"/>
    <w:rsid w:val="00016D5A"/>
    <w:rsid w:val="00042D42"/>
    <w:rsid w:val="00047924"/>
    <w:rsid w:val="0005160D"/>
    <w:rsid w:val="00054916"/>
    <w:rsid w:val="000564C7"/>
    <w:rsid w:val="00067A5C"/>
    <w:rsid w:val="000770A8"/>
    <w:rsid w:val="00080F21"/>
    <w:rsid w:val="00091C54"/>
    <w:rsid w:val="000A38CA"/>
    <w:rsid w:val="000C2335"/>
    <w:rsid w:val="000E040C"/>
    <w:rsid w:val="000E2E93"/>
    <w:rsid w:val="000F59EE"/>
    <w:rsid w:val="001165FC"/>
    <w:rsid w:val="0012475F"/>
    <w:rsid w:val="00135FAB"/>
    <w:rsid w:val="0013722F"/>
    <w:rsid w:val="00164DD7"/>
    <w:rsid w:val="0017463F"/>
    <w:rsid w:val="00184766"/>
    <w:rsid w:val="001854DC"/>
    <w:rsid w:val="001876CF"/>
    <w:rsid w:val="001A03C9"/>
    <w:rsid w:val="001A1F8B"/>
    <w:rsid w:val="001C77A4"/>
    <w:rsid w:val="001E046C"/>
    <w:rsid w:val="00215F92"/>
    <w:rsid w:val="00216206"/>
    <w:rsid w:val="00230A22"/>
    <w:rsid w:val="002539C2"/>
    <w:rsid w:val="00257649"/>
    <w:rsid w:val="002619B4"/>
    <w:rsid w:val="00263F2E"/>
    <w:rsid w:val="00264C03"/>
    <w:rsid w:val="00266942"/>
    <w:rsid w:val="00283280"/>
    <w:rsid w:val="002919AF"/>
    <w:rsid w:val="00295FB5"/>
    <w:rsid w:val="002A7435"/>
    <w:rsid w:val="002A7978"/>
    <w:rsid w:val="002C128B"/>
    <w:rsid w:val="002E3162"/>
    <w:rsid w:val="002F08CD"/>
    <w:rsid w:val="002F3FCB"/>
    <w:rsid w:val="002F450A"/>
    <w:rsid w:val="002F753D"/>
    <w:rsid w:val="002F7A14"/>
    <w:rsid w:val="00310E96"/>
    <w:rsid w:val="00326827"/>
    <w:rsid w:val="003326E9"/>
    <w:rsid w:val="003365CE"/>
    <w:rsid w:val="00337034"/>
    <w:rsid w:val="003427CC"/>
    <w:rsid w:val="00350018"/>
    <w:rsid w:val="00350A2D"/>
    <w:rsid w:val="00353B19"/>
    <w:rsid w:val="00366A68"/>
    <w:rsid w:val="00371659"/>
    <w:rsid w:val="00374B43"/>
    <w:rsid w:val="00381DBD"/>
    <w:rsid w:val="00390895"/>
    <w:rsid w:val="003930AC"/>
    <w:rsid w:val="0039316C"/>
    <w:rsid w:val="003977EF"/>
    <w:rsid w:val="003C3343"/>
    <w:rsid w:val="003D195E"/>
    <w:rsid w:val="003D3256"/>
    <w:rsid w:val="003E2D07"/>
    <w:rsid w:val="003F48ED"/>
    <w:rsid w:val="00400683"/>
    <w:rsid w:val="00415E55"/>
    <w:rsid w:val="0041699C"/>
    <w:rsid w:val="00417DE1"/>
    <w:rsid w:val="00422EA6"/>
    <w:rsid w:val="00454C56"/>
    <w:rsid w:val="00457195"/>
    <w:rsid w:val="00462A42"/>
    <w:rsid w:val="00476046"/>
    <w:rsid w:val="00484EE1"/>
    <w:rsid w:val="00495113"/>
    <w:rsid w:val="004B51A3"/>
    <w:rsid w:val="00501EF7"/>
    <w:rsid w:val="00510B20"/>
    <w:rsid w:val="00512469"/>
    <w:rsid w:val="00543231"/>
    <w:rsid w:val="0055020D"/>
    <w:rsid w:val="0055664F"/>
    <w:rsid w:val="005577F2"/>
    <w:rsid w:val="00561104"/>
    <w:rsid w:val="00561269"/>
    <w:rsid w:val="00584008"/>
    <w:rsid w:val="0059492A"/>
    <w:rsid w:val="005D0D13"/>
    <w:rsid w:val="005E4B60"/>
    <w:rsid w:val="005E53A6"/>
    <w:rsid w:val="0061037A"/>
    <w:rsid w:val="00634289"/>
    <w:rsid w:val="00651BE2"/>
    <w:rsid w:val="00656E19"/>
    <w:rsid w:val="00663DC4"/>
    <w:rsid w:val="00670471"/>
    <w:rsid w:val="00676452"/>
    <w:rsid w:val="00683845"/>
    <w:rsid w:val="006A4975"/>
    <w:rsid w:val="006C2640"/>
    <w:rsid w:val="006C29A5"/>
    <w:rsid w:val="006C34E7"/>
    <w:rsid w:val="006D4BEF"/>
    <w:rsid w:val="006E291F"/>
    <w:rsid w:val="006E394C"/>
    <w:rsid w:val="006E6577"/>
    <w:rsid w:val="00701210"/>
    <w:rsid w:val="00710CA0"/>
    <w:rsid w:val="00714D2E"/>
    <w:rsid w:val="00731CA3"/>
    <w:rsid w:val="00736CB8"/>
    <w:rsid w:val="00744402"/>
    <w:rsid w:val="007444AF"/>
    <w:rsid w:val="00745070"/>
    <w:rsid w:val="00756E40"/>
    <w:rsid w:val="007607F0"/>
    <w:rsid w:val="00763596"/>
    <w:rsid w:val="00767CBF"/>
    <w:rsid w:val="007719F8"/>
    <w:rsid w:val="00782AF5"/>
    <w:rsid w:val="00786071"/>
    <w:rsid w:val="007907EA"/>
    <w:rsid w:val="00793833"/>
    <w:rsid w:val="007A0EAC"/>
    <w:rsid w:val="007B718C"/>
    <w:rsid w:val="007C1B62"/>
    <w:rsid w:val="007C728B"/>
    <w:rsid w:val="007D2C84"/>
    <w:rsid w:val="007F225E"/>
    <w:rsid w:val="007F5C3C"/>
    <w:rsid w:val="00800E4D"/>
    <w:rsid w:val="008136BC"/>
    <w:rsid w:val="008137ED"/>
    <w:rsid w:val="008207BF"/>
    <w:rsid w:val="00825C59"/>
    <w:rsid w:val="00827A5F"/>
    <w:rsid w:val="0083366B"/>
    <w:rsid w:val="00852545"/>
    <w:rsid w:val="00861250"/>
    <w:rsid w:val="008759E1"/>
    <w:rsid w:val="00896C33"/>
    <w:rsid w:val="00896DE9"/>
    <w:rsid w:val="008A1F26"/>
    <w:rsid w:val="008A45D7"/>
    <w:rsid w:val="008A5840"/>
    <w:rsid w:val="008B02C9"/>
    <w:rsid w:val="008B0477"/>
    <w:rsid w:val="008C44F3"/>
    <w:rsid w:val="008D163A"/>
    <w:rsid w:val="008D2643"/>
    <w:rsid w:val="008D489A"/>
    <w:rsid w:val="008D5515"/>
    <w:rsid w:val="008D5999"/>
    <w:rsid w:val="008E08A9"/>
    <w:rsid w:val="008F3296"/>
    <w:rsid w:val="008F465A"/>
    <w:rsid w:val="00922756"/>
    <w:rsid w:val="00940817"/>
    <w:rsid w:val="0095305E"/>
    <w:rsid w:val="0095719E"/>
    <w:rsid w:val="00960EB2"/>
    <w:rsid w:val="00964A70"/>
    <w:rsid w:val="00975E43"/>
    <w:rsid w:val="00991BCA"/>
    <w:rsid w:val="0099357B"/>
    <w:rsid w:val="009A612D"/>
    <w:rsid w:val="009A72D0"/>
    <w:rsid w:val="009B2D86"/>
    <w:rsid w:val="009C30C2"/>
    <w:rsid w:val="009C5015"/>
    <w:rsid w:val="009D122E"/>
    <w:rsid w:val="009D4146"/>
    <w:rsid w:val="009D50BD"/>
    <w:rsid w:val="009E30DE"/>
    <w:rsid w:val="009F0F99"/>
    <w:rsid w:val="009F45EC"/>
    <w:rsid w:val="00A11C3B"/>
    <w:rsid w:val="00A11F78"/>
    <w:rsid w:val="00A23115"/>
    <w:rsid w:val="00A418D6"/>
    <w:rsid w:val="00A42B8D"/>
    <w:rsid w:val="00A47630"/>
    <w:rsid w:val="00A577D8"/>
    <w:rsid w:val="00A63787"/>
    <w:rsid w:val="00A64E2A"/>
    <w:rsid w:val="00A70BC9"/>
    <w:rsid w:val="00A70C15"/>
    <w:rsid w:val="00A741C0"/>
    <w:rsid w:val="00A82BBC"/>
    <w:rsid w:val="00A93407"/>
    <w:rsid w:val="00AA1BC2"/>
    <w:rsid w:val="00AA33FB"/>
    <w:rsid w:val="00AB198A"/>
    <w:rsid w:val="00AB38A3"/>
    <w:rsid w:val="00AE611E"/>
    <w:rsid w:val="00B055C0"/>
    <w:rsid w:val="00B57774"/>
    <w:rsid w:val="00B71DAE"/>
    <w:rsid w:val="00B7247C"/>
    <w:rsid w:val="00B85CDB"/>
    <w:rsid w:val="00B91A89"/>
    <w:rsid w:val="00B96684"/>
    <w:rsid w:val="00B97A99"/>
    <w:rsid w:val="00BB0757"/>
    <w:rsid w:val="00BB2692"/>
    <w:rsid w:val="00BC7CDB"/>
    <w:rsid w:val="00BD2260"/>
    <w:rsid w:val="00BD426D"/>
    <w:rsid w:val="00BE3AD0"/>
    <w:rsid w:val="00BE4EC7"/>
    <w:rsid w:val="00BF717B"/>
    <w:rsid w:val="00C02262"/>
    <w:rsid w:val="00C07364"/>
    <w:rsid w:val="00C10AFE"/>
    <w:rsid w:val="00C23DCD"/>
    <w:rsid w:val="00C266F1"/>
    <w:rsid w:val="00C27D3B"/>
    <w:rsid w:val="00C3195F"/>
    <w:rsid w:val="00C36D53"/>
    <w:rsid w:val="00C40B46"/>
    <w:rsid w:val="00C53CA6"/>
    <w:rsid w:val="00C54BE6"/>
    <w:rsid w:val="00CA18A8"/>
    <w:rsid w:val="00CB65D3"/>
    <w:rsid w:val="00CC4530"/>
    <w:rsid w:val="00CD0E3E"/>
    <w:rsid w:val="00CD1073"/>
    <w:rsid w:val="00CD1263"/>
    <w:rsid w:val="00CD671F"/>
    <w:rsid w:val="00CE3DE8"/>
    <w:rsid w:val="00CE3F93"/>
    <w:rsid w:val="00CE6DCB"/>
    <w:rsid w:val="00CF2FFB"/>
    <w:rsid w:val="00CF7DF8"/>
    <w:rsid w:val="00D02443"/>
    <w:rsid w:val="00D02A79"/>
    <w:rsid w:val="00D16533"/>
    <w:rsid w:val="00D47D63"/>
    <w:rsid w:val="00D535FD"/>
    <w:rsid w:val="00D54641"/>
    <w:rsid w:val="00D54804"/>
    <w:rsid w:val="00D57E04"/>
    <w:rsid w:val="00D61225"/>
    <w:rsid w:val="00D77B70"/>
    <w:rsid w:val="00D856BA"/>
    <w:rsid w:val="00D92752"/>
    <w:rsid w:val="00DA039E"/>
    <w:rsid w:val="00DA3972"/>
    <w:rsid w:val="00DC49F9"/>
    <w:rsid w:val="00DC512F"/>
    <w:rsid w:val="00DC5351"/>
    <w:rsid w:val="00DE039D"/>
    <w:rsid w:val="00DF4BF1"/>
    <w:rsid w:val="00E0191A"/>
    <w:rsid w:val="00E01FA8"/>
    <w:rsid w:val="00E03EC3"/>
    <w:rsid w:val="00E2234B"/>
    <w:rsid w:val="00E236B0"/>
    <w:rsid w:val="00E26066"/>
    <w:rsid w:val="00E46C8B"/>
    <w:rsid w:val="00E471B1"/>
    <w:rsid w:val="00E503B0"/>
    <w:rsid w:val="00E665C1"/>
    <w:rsid w:val="00EA151D"/>
    <w:rsid w:val="00EA59C2"/>
    <w:rsid w:val="00EB5039"/>
    <w:rsid w:val="00EB6AC4"/>
    <w:rsid w:val="00EC0426"/>
    <w:rsid w:val="00EC3730"/>
    <w:rsid w:val="00EC3D30"/>
    <w:rsid w:val="00ED0517"/>
    <w:rsid w:val="00EF23CE"/>
    <w:rsid w:val="00EF41B0"/>
    <w:rsid w:val="00EF4E46"/>
    <w:rsid w:val="00EF62B1"/>
    <w:rsid w:val="00EF7228"/>
    <w:rsid w:val="00F1237D"/>
    <w:rsid w:val="00F163EA"/>
    <w:rsid w:val="00F2400B"/>
    <w:rsid w:val="00F26AA6"/>
    <w:rsid w:val="00F27266"/>
    <w:rsid w:val="00F33E01"/>
    <w:rsid w:val="00F40E25"/>
    <w:rsid w:val="00F42003"/>
    <w:rsid w:val="00F43463"/>
    <w:rsid w:val="00F5573A"/>
    <w:rsid w:val="00F56F28"/>
    <w:rsid w:val="00F80D45"/>
    <w:rsid w:val="00F82814"/>
    <w:rsid w:val="00F84096"/>
    <w:rsid w:val="00FA1F25"/>
    <w:rsid w:val="00FA7B98"/>
    <w:rsid w:val="00FB3A8A"/>
    <w:rsid w:val="00FB7D85"/>
    <w:rsid w:val="00FC1061"/>
    <w:rsid w:val="00FC47F4"/>
    <w:rsid w:val="00FD6D0D"/>
    <w:rsid w:val="00FF2553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50CCC0"/>
  <w15:docId w15:val="{E76A2694-2E8D-472D-BC48-E8F7DCE2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D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6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184766"/>
    <w:pPr>
      <w:ind w:left="720"/>
      <w:contextualSpacing/>
    </w:pPr>
  </w:style>
  <w:style w:type="paragraph" w:customStyle="1" w:styleId="Default">
    <w:name w:val="Default"/>
    <w:rsid w:val="00FB7D8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49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92A"/>
  </w:style>
  <w:style w:type="paragraph" w:styleId="Footer">
    <w:name w:val="footer"/>
    <w:basedOn w:val="Normal"/>
    <w:link w:val="FooterChar"/>
    <w:uiPriority w:val="99"/>
    <w:unhideWhenUsed/>
    <w:rsid w:val="005949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92A"/>
  </w:style>
  <w:style w:type="paragraph" w:styleId="NoSpacing">
    <w:name w:val="No Spacing"/>
    <w:uiPriority w:val="1"/>
    <w:qFormat/>
    <w:rsid w:val="00663DC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D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16D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B65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5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F685A-B236-48C9-AA1A-D2B66AC8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Oudi</cp:lastModifiedBy>
  <cp:revision>253</cp:revision>
  <cp:lastPrinted>2019-02-25T06:45:00Z</cp:lastPrinted>
  <dcterms:created xsi:type="dcterms:W3CDTF">2019-02-05T20:00:00Z</dcterms:created>
  <dcterms:modified xsi:type="dcterms:W3CDTF">2019-05-07T10:34:00Z</dcterms:modified>
</cp:coreProperties>
</file>