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AF3" w:rsidRDefault="00EB1AF3" w:rsidP="00AA4079">
      <w:pPr>
        <w:spacing w:after="130"/>
        <w:ind w:left="317"/>
        <w:jc w:val="center"/>
      </w:pPr>
      <w:r>
        <w:rPr>
          <w:rFonts w:asciiTheme="minorBidi" w:eastAsia="Calibri" w:hAnsiTheme="minorBidi"/>
          <w:b/>
          <w:i/>
          <w:sz w:val="30"/>
          <w:u w:val="single" w:color="002060"/>
        </w:rPr>
        <w:t>R</w:t>
      </w:r>
      <w:r>
        <w:rPr>
          <w:rFonts w:ascii="Calibri" w:eastAsia="Calibri" w:hAnsi="Calibri" w:cs="Calibri"/>
          <w:b/>
          <w:i/>
          <w:sz w:val="30"/>
          <w:u w:val="single" w:color="002060"/>
        </w:rPr>
        <w:t>esume</w:t>
      </w:r>
    </w:p>
    <w:p w:rsidR="00EB1AF3" w:rsidRDefault="00EB1AF3" w:rsidP="00AA4079">
      <w:pPr>
        <w:pStyle w:val="Heading1"/>
        <w:ind w:left="-5" w:hanging="10"/>
      </w:pPr>
      <w:r>
        <w:rPr>
          <w:color w:val="002060"/>
          <w:u w:val="single" w:color="002060"/>
        </w:rPr>
        <w:t>AHMED</w:t>
      </w:r>
      <w:r w:rsidR="00521DF8">
        <w:rPr>
          <w:rFonts w:hint="cs"/>
          <w:color w:val="002060"/>
          <w:u w:val="single" w:color="002060"/>
        </w:rPr>
        <w:t xml:space="preserve"> </w:t>
      </w:r>
      <w:r>
        <w:rPr>
          <w:color w:val="002060"/>
          <w:u w:val="single" w:color="002060"/>
        </w:rPr>
        <w:t>OSMAN</w:t>
      </w:r>
      <w:r w:rsidR="00BF34D8">
        <w:rPr>
          <w:rFonts w:hint="cs"/>
          <w:color w:val="002060"/>
          <w:u w:val="single" w:color="002060"/>
        </w:rPr>
        <w:t xml:space="preserve"> </w:t>
      </w:r>
      <w:r>
        <w:rPr>
          <w:color w:val="002060"/>
          <w:u w:val="single" w:color="002060"/>
        </w:rPr>
        <w:t>AHMED</w:t>
      </w:r>
      <w:r w:rsidR="00BF34D8">
        <w:rPr>
          <w:rFonts w:hint="cs"/>
          <w:color w:val="002060"/>
          <w:u w:val="single" w:color="002060"/>
        </w:rPr>
        <w:t xml:space="preserve"> </w:t>
      </w:r>
      <w:r>
        <w:rPr>
          <w:color w:val="002060"/>
          <w:u w:val="single" w:color="002060"/>
        </w:rPr>
        <w:t>MUSTAFA</w:t>
      </w:r>
    </w:p>
    <w:p w:rsidR="00BF34D8" w:rsidRPr="00A43467" w:rsidRDefault="00EB1AF3" w:rsidP="00BF34D8">
      <w:pPr>
        <w:rPr>
          <w:rtl/>
        </w:rPr>
      </w:pPr>
      <w:r>
        <w:t>Mobile &amp; Land line: + 249918832269</w:t>
      </w:r>
      <w:r w:rsidR="00A43467">
        <w:t xml:space="preserve"> </w:t>
      </w:r>
      <w:r w:rsidR="003E3CAB">
        <w:t xml:space="preserve"> </w:t>
      </w:r>
      <w:r w:rsidR="003E3CAB">
        <w:rPr>
          <w:b/>
          <w:bCs/>
        </w:rPr>
        <w:t xml:space="preserve">- </w:t>
      </w:r>
      <w:r w:rsidR="00A43467">
        <w:rPr>
          <w:b/>
          <w:bCs/>
        </w:rPr>
        <w:t xml:space="preserve"> </w:t>
      </w:r>
      <w:r w:rsidR="00A43467">
        <w:t>+249122226542</w:t>
      </w:r>
    </w:p>
    <w:p w:rsidR="00EB1AF3" w:rsidRDefault="00EB1AF3" w:rsidP="00BF34D8">
      <w:r>
        <w:t xml:space="preserve">E-mail: </w:t>
      </w:r>
      <w:r>
        <w:rPr>
          <w:color w:val="000000"/>
        </w:rPr>
        <w:t>ahmed2244osman@gmail.com</w:t>
      </w:r>
    </w:p>
    <w:p w:rsidR="00EB1AF3" w:rsidRDefault="00EB1AF3" w:rsidP="00AA4079">
      <w:pPr>
        <w:spacing w:after="251"/>
        <w:ind w:left="11"/>
      </w:pPr>
      <w:r>
        <w:rPr>
          <w:color w:val="000000"/>
        </w:rPr>
        <w:t xml:space="preserve">Born: 4/10/1990 </w:t>
      </w:r>
      <w:r>
        <w:rPr>
          <w:rFonts w:ascii="Times New Roman" w:eastAsia="Times New Roman" w:hAnsi="Times New Roman" w:cs="Times New Roman"/>
          <w:color w:val="000000"/>
        </w:rPr>
        <w:t xml:space="preserve">– </w:t>
      </w:r>
      <w:r>
        <w:rPr>
          <w:color w:val="000000"/>
        </w:rPr>
        <w:t xml:space="preserve">Nationality: Sudanese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color w:val="000000"/>
        </w:rPr>
        <w:t>Marital status: Single</w:t>
      </w:r>
    </w:p>
    <w:p w:rsidR="00EB1AF3" w:rsidRDefault="00EB1AF3" w:rsidP="00AA4079">
      <w:pPr>
        <w:pStyle w:val="Heading1"/>
      </w:pPr>
      <w:r>
        <w:t>Instrument</w:t>
      </w:r>
      <w:r w:rsidR="00CE207E">
        <w:rPr>
          <w:rFonts w:hint="cs"/>
        </w:rPr>
        <w:t xml:space="preserve"> </w:t>
      </w:r>
      <w:r>
        <w:t>Maintenance</w:t>
      </w:r>
      <w:r w:rsidR="00CE207E">
        <w:rPr>
          <w:rFonts w:hint="cs"/>
        </w:rPr>
        <w:t xml:space="preserve"> </w:t>
      </w:r>
      <w:r>
        <w:t>Technical</w:t>
      </w:r>
    </w:p>
    <w:p w:rsidR="00EB1AF3" w:rsidRDefault="00EB1AF3" w:rsidP="00AA4079">
      <w:pPr>
        <w:spacing w:after="236"/>
        <w:ind w:right="29"/>
        <w:jc w:val="center"/>
      </w:pPr>
      <w:r>
        <w:rPr>
          <w:rFonts w:ascii="Calibri" w:eastAsia="Calibri" w:hAnsi="Calibri" w:cs="Calibri"/>
          <w:b/>
          <w:color w:val="000000"/>
        </w:rPr>
        <w:t>+2 Years of Experience in Refining and Petrochemical Industry</w:t>
      </w:r>
      <w:r w:rsidR="00342F9C">
        <w:rPr>
          <w:rFonts w:asciiTheme="minorBidi" w:eastAsia="Calibri" w:hAnsiTheme="minorBidi" w:hint="cs"/>
          <w:b/>
          <w:color w:val="000000"/>
        </w:rPr>
        <w:t xml:space="preserve"> (</w:t>
      </w:r>
      <w:r w:rsidR="009F26EB">
        <w:rPr>
          <w:rFonts w:asciiTheme="minorBidi" w:eastAsia="Calibri" w:hAnsiTheme="minorBidi" w:hint="cs"/>
          <w:b/>
          <w:color w:val="000000"/>
        </w:rPr>
        <w:t>Apprenticeship)</w:t>
      </w:r>
    </w:p>
    <w:p w:rsidR="00EB1AF3" w:rsidRDefault="00EB1AF3" w:rsidP="00AA4079">
      <w:pPr>
        <w:spacing w:after="36"/>
        <w:ind w:left="78"/>
      </w:pPr>
      <w:r>
        <w:rPr>
          <w:rFonts w:ascii="Calibri" w:eastAsia="Calibri" w:hAnsi="Calibri" w:cs="Calibri"/>
          <w:b/>
          <w:color w:val="000000"/>
        </w:rPr>
        <w:t>Instrumentation Installation, Calibration, Maintenance, Configuration Troubleshooting,</w:t>
      </w:r>
    </w:p>
    <w:p w:rsidR="00EB1AF3" w:rsidRDefault="00EB1AF3" w:rsidP="00AA4079">
      <w:pPr>
        <w:spacing w:after="216"/>
        <w:ind w:left="78"/>
      </w:pPr>
      <w:r>
        <w:rPr>
          <w:rFonts w:ascii="Calibri" w:eastAsia="Calibri" w:hAnsi="Calibri" w:cs="Calibri"/>
          <w:b/>
          <w:color w:val="000000"/>
        </w:rPr>
        <w:t>Loop Checking, Commissioning</w:t>
      </w:r>
      <w:r w:rsidR="004946A3">
        <w:rPr>
          <w:rFonts w:asciiTheme="minorBidi" w:eastAsia="Calibri" w:hAnsiTheme="minorBidi" w:hint="cs"/>
          <w:b/>
          <w:color w:val="000000"/>
        </w:rPr>
        <w:t>.</w:t>
      </w:r>
    </w:p>
    <w:p w:rsidR="00EB1AF3" w:rsidRDefault="00EB1AF3" w:rsidP="00AA4079">
      <w:pPr>
        <w:spacing w:after="209"/>
      </w:pPr>
      <w:r w:rsidRPr="00C4707D">
        <w:rPr>
          <w:rFonts w:ascii="Calibri" w:eastAsia="Calibri" w:hAnsi="Calibri" w:cs="Calibri"/>
          <w:b/>
          <w:u w:val="single" w:color="002060"/>
        </w:rPr>
        <w:t>Career Objective</w:t>
      </w:r>
      <w:r w:rsidR="00560B76" w:rsidRPr="00C4707D">
        <w:rPr>
          <w:rFonts w:asciiTheme="minorBidi" w:eastAsia="Calibri" w:hAnsiTheme="minorBidi" w:hint="cs"/>
          <w:b/>
          <w:u w:val="single" w:color="002060"/>
        </w:rPr>
        <w:t xml:space="preserve"> </w:t>
      </w:r>
      <w:r w:rsidRPr="00C4707D">
        <w:rPr>
          <w:b/>
        </w:rPr>
        <w:t>:</w:t>
      </w:r>
      <w:r w:rsidR="00C4707D" w:rsidRPr="00C4707D">
        <w:rPr>
          <w:rFonts w:hint="cs"/>
          <w:b/>
        </w:rPr>
        <w:t>-</w:t>
      </w:r>
      <w:r w:rsidRPr="00C4707D">
        <w:rPr>
          <w:b/>
        </w:rPr>
        <w:t xml:space="preserve"> </w:t>
      </w:r>
      <w:r>
        <w:t>To obtain position that will utilize my skills and let me continuously update my knowledge in Instrumentation</w:t>
      </w:r>
    </w:p>
    <w:p w:rsidR="00EB1AF3" w:rsidRDefault="00EB1AF3" w:rsidP="00AA4079">
      <w:pPr>
        <w:tabs>
          <w:tab w:val="center" w:pos="1168"/>
          <w:tab w:val="center" w:pos="1869"/>
          <w:tab w:val="center" w:pos="3124"/>
          <w:tab w:val="center" w:pos="4347"/>
          <w:tab w:val="center" w:pos="5196"/>
          <w:tab w:val="center" w:pos="5812"/>
          <w:tab w:val="center" w:pos="6641"/>
          <w:tab w:val="center" w:pos="7341"/>
          <w:tab w:val="center" w:pos="8156"/>
          <w:tab w:val="right" w:pos="9060"/>
        </w:tabs>
        <w:spacing w:after="0"/>
      </w:pPr>
      <w:r w:rsidRPr="009D5F84">
        <w:rPr>
          <w:b/>
          <w:bCs/>
          <w:color w:val="000000"/>
        </w:rPr>
        <w:t>Education:</w:t>
      </w:r>
      <w:r w:rsidR="0050601F" w:rsidRPr="009D5F84">
        <w:rPr>
          <w:rFonts w:hint="cs"/>
          <w:b/>
          <w:bCs/>
          <w:color w:val="000000"/>
        </w:rPr>
        <w:t>-</w:t>
      </w:r>
      <w:r w:rsidRPr="009D5F84">
        <w:rPr>
          <w:b/>
          <w:bCs/>
          <w:color w:val="000000"/>
        </w:rPr>
        <w:tab/>
      </w:r>
      <w:r w:rsidR="0050601F" w:rsidRPr="009D5F84">
        <w:rPr>
          <w:rFonts w:hint="cs"/>
          <w:b/>
          <w:bCs/>
          <w:color w:val="000000"/>
        </w:rPr>
        <w:t xml:space="preserve"> </w:t>
      </w:r>
      <w:r w:rsidR="00DA7F05">
        <w:rPr>
          <w:rFonts w:hint="cs"/>
          <w:color w:val="000000"/>
        </w:rPr>
        <w:t>(</w:t>
      </w:r>
      <w:r w:rsidR="008F20EE">
        <w:rPr>
          <w:rFonts w:asciiTheme="minorBidi" w:eastAsia="Calibri" w:hAnsiTheme="minorBidi" w:hint="cs"/>
          <w:b/>
        </w:rPr>
        <w:t xml:space="preserve">Electrical </w:t>
      </w:r>
      <w:r>
        <w:rPr>
          <w:rFonts w:ascii="Calibri" w:eastAsia="Calibri" w:hAnsi="Calibri" w:cs="Calibri"/>
          <w:b/>
        </w:rPr>
        <w:t>Engineering)</w:t>
      </w:r>
      <w:r w:rsidR="00DA7F05">
        <w:rPr>
          <w:rFonts w:asciiTheme="minorBidi" w:eastAsia="Calibri" w:hAnsiTheme="minorBidi" w:hint="cs"/>
          <w:b/>
        </w:rPr>
        <w:t xml:space="preserve"> </w:t>
      </w:r>
      <w:r>
        <w:rPr>
          <w:rFonts w:ascii="Calibri" w:eastAsia="Calibri" w:hAnsi="Calibri" w:cs="Calibri"/>
          <w:b/>
        </w:rPr>
        <w:t>Diploma,</w:t>
      </w:r>
      <w:r>
        <w:rPr>
          <w:rFonts w:ascii="Calibri" w:eastAsia="Calibri" w:hAnsi="Calibri" w:cs="Calibri"/>
          <w:b/>
        </w:rPr>
        <w:tab/>
      </w:r>
      <w:r w:rsidR="00334AB2">
        <w:rPr>
          <w:rFonts w:asciiTheme="minorBidi" w:eastAsia="Calibri" w:hAnsiTheme="minorBidi" w:hint="cs"/>
          <w:b/>
        </w:rPr>
        <w:t xml:space="preserve"> </w:t>
      </w:r>
      <w:r>
        <w:rPr>
          <w:sz w:val="20"/>
        </w:rPr>
        <w:t>From</w:t>
      </w:r>
      <w:r w:rsidR="00DA7F05">
        <w:rPr>
          <w:rFonts w:hint="cs"/>
          <w:sz w:val="20"/>
        </w:rPr>
        <w:t xml:space="preserve"> </w:t>
      </w:r>
      <w:r w:rsidR="00EB6849">
        <w:rPr>
          <w:rFonts w:hint="cs"/>
          <w:sz w:val="20"/>
        </w:rPr>
        <w:t xml:space="preserve">Bahri </w:t>
      </w:r>
      <w:r>
        <w:rPr>
          <w:sz w:val="20"/>
        </w:rPr>
        <w:tab/>
        <w:t>University</w:t>
      </w:r>
      <w:r w:rsidR="00334AB2">
        <w:rPr>
          <w:rFonts w:hint="cs"/>
          <w:sz w:val="20"/>
        </w:rPr>
        <w:t xml:space="preserve"> </w:t>
      </w:r>
      <w:r>
        <w:rPr>
          <w:sz w:val="20"/>
        </w:rPr>
        <w:t>of</w:t>
      </w:r>
      <w:r w:rsidR="00144678">
        <w:rPr>
          <w:rFonts w:hint="cs"/>
          <w:sz w:val="20"/>
        </w:rPr>
        <w:t xml:space="preserve"> Engineering &amp;</w:t>
      </w:r>
    </w:p>
    <w:p w:rsidR="00EB1AF3" w:rsidRDefault="00EB1AF3" w:rsidP="00AA4079">
      <w:pPr>
        <w:spacing w:after="0"/>
        <w:ind w:left="11"/>
      </w:pPr>
      <w:r>
        <w:rPr>
          <w:sz w:val="20"/>
        </w:rPr>
        <w:t>Architecture</w:t>
      </w:r>
      <w:r>
        <w:t>2013.</w:t>
      </w:r>
    </w:p>
    <w:p w:rsidR="00467585" w:rsidRDefault="00467585" w:rsidP="00AA4079">
      <w:pPr>
        <w:spacing w:after="0" w:line="240" w:lineRule="auto"/>
        <w:jc w:val="both"/>
        <w:rPr>
          <w:rFonts w:ascii="Times New Roman" w:hAnsi="Times New Roman" w:cs="Mangal"/>
          <w:b/>
          <w:color w:val="002060"/>
          <w:u w:val="single"/>
          <w:cs/>
          <w:lang w:bidi="hi-IN"/>
        </w:rPr>
      </w:pPr>
    </w:p>
    <w:p w:rsidR="00963B27" w:rsidRPr="00D653F8" w:rsidRDefault="00963B27" w:rsidP="00AA4079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u w:val="single"/>
          <w:lang w:bidi="hi-IN"/>
        </w:rPr>
      </w:pPr>
      <w:r w:rsidRPr="00D653F8">
        <w:rPr>
          <w:rFonts w:ascii="Times New Roman" w:hAnsi="Times New Roman" w:cs="Times New Roman"/>
          <w:b/>
          <w:color w:val="002060"/>
          <w:u w:val="single"/>
          <w:lang w:bidi="hi-IN"/>
        </w:rPr>
        <w:t>Employment Details</w:t>
      </w:r>
      <w:r w:rsidR="00560B76">
        <w:rPr>
          <w:rFonts w:ascii="Times New Roman" w:hAnsi="Times New Roman" w:cs="Times New Roman" w:hint="cs"/>
          <w:b/>
          <w:color w:val="002060"/>
          <w:u w:val="single"/>
        </w:rPr>
        <w:t xml:space="preserve"> </w:t>
      </w:r>
      <w:r w:rsidRPr="00D653F8">
        <w:rPr>
          <w:rFonts w:ascii="Times New Roman" w:hAnsi="Times New Roman" w:cs="Times New Roman"/>
          <w:b/>
          <w:color w:val="002060"/>
          <w:u w:val="single"/>
          <w:lang w:bidi="hi-IN"/>
        </w:rPr>
        <w:t>;-</w:t>
      </w:r>
    </w:p>
    <w:p w:rsidR="00184619" w:rsidRDefault="00184619" w:rsidP="00184619">
      <w:pPr>
        <w:spacing w:after="4" w:line="260" w:lineRule="auto"/>
        <w:ind w:left="1365"/>
      </w:pPr>
    </w:p>
    <w:p w:rsidR="00841E71" w:rsidRDefault="00F00661" w:rsidP="001C4147">
      <w:pPr>
        <w:spacing w:after="4" w:line="260" w:lineRule="auto"/>
        <w:rPr>
          <w:rtl/>
        </w:rPr>
      </w:pPr>
      <w:r>
        <w:rPr>
          <w:rFonts w:hint="cs"/>
          <w:rtl/>
        </w:rPr>
        <w:t xml:space="preserve">    </w:t>
      </w:r>
      <w:r w:rsidR="007903D9">
        <w:rPr>
          <w:rFonts w:hint="cs"/>
          <w:rtl/>
        </w:rPr>
        <w:t>-</w:t>
      </w:r>
      <w:r w:rsidR="007903D9">
        <w:rPr>
          <w:rFonts w:hint="cs"/>
        </w:rPr>
        <w:t>K</w:t>
      </w:r>
      <w:r w:rsidR="008E060F">
        <w:t>hartoum Refinery</w:t>
      </w:r>
      <w:r w:rsidR="009C7C79">
        <w:rPr>
          <w:rFonts w:hint="cs"/>
        </w:rPr>
        <w:t xml:space="preserve"> Company </w:t>
      </w:r>
      <w:r w:rsidR="006D621A">
        <w:rPr>
          <w:rFonts w:hint="cs"/>
        </w:rPr>
        <w:t xml:space="preserve"> (KRC) </w:t>
      </w:r>
      <w:r w:rsidR="008E060F">
        <w:t xml:space="preserve">- Sudan </w:t>
      </w:r>
      <w:r w:rsidR="008E060F">
        <w:rPr>
          <w:rFonts w:hint="cs"/>
        </w:rPr>
        <w:t xml:space="preserve">2016 </w:t>
      </w:r>
      <w:r w:rsidR="008E060F">
        <w:t>–</w:t>
      </w:r>
      <w:r w:rsidR="008E060F">
        <w:rPr>
          <w:rFonts w:hint="cs"/>
        </w:rPr>
        <w:t xml:space="preserve"> 2018 </w:t>
      </w:r>
      <w:r w:rsidR="008E060F">
        <w:t xml:space="preserve"> as </w:t>
      </w:r>
      <w:r w:rsidR="00E935DD">
        <w:rPr>
          <w:rFonts w:hint="cs"/>
        </w:rPr>
        <w:t>Instrument Maintenance technical</w:t>
      </w:r>
      <w:r w:rsidR="00D95415">
        <w:rPr>
          <w:rFonts w:hint="cs"/>
        </w:rPr>
        <w:t xml:space="preserve"> .</w:t>
      </w:r>
    </w:p>
    <w:p w:rsidR="005006F6" w:rsidRDefault="003B5001" w:rsidP="005006F6">
      <w:pPr>
        <w:spacing w:after="4" w:line="260" w:lineRule="auto"/>
      </w:pPr>
      <w:r>
        <w:rPr>
          <w:rFonts w:hint="cs"/>
          <w:b/>
          <w:bCs/>
        </w:rPr>
        <w:t xml:space="preserve">-    </w:t>
      </w:r>
      <w:r w:rsidR="00EB1AF3">
        <w:t xml:space="preserve"> </w:t>
      </w:r>
      <w:r w:rsidR="00841E71">
        <w:rPr>
          <w:rFonts w:hint="cs"/>
        </w:rPr>
        <w:t>ABO-ABID Engineering &amp; Electricians,</w:t>
      </w:r>
      <w:r w:rsidR="00841E71">
        <w:t xml:space="preserve"> </w:t>
      </w:r>
      <w:r w:rsidR="00841E71">
        <w:rPr>
          <w:rFonts w:hint="cs"/>
        </w:rPr>
        <w:t xml:space="preserve">1/7/2014 </w:t>
      </w:r>
      <w:r w:rsidR="00841E71">
        <w:t>–</w:t>
      </w:r>
      <w:r w:rsidR="00841E71">
        <w:rPr>
          <w:rFonts w:hint="cs"/>
        </w:rPr>
        <w:t xml:space="preserve"> 30/9/2014 </w:t>
      </w:r>
      <w:r w:rsidR="00841E71">
        <w:t xml:space="preserve">as </w:t>
      </w:r>
      <w:r w:rsidR="005006F6" w:rsidRPr="005006F6">
        <w:t>trainee</w:t>
      </w:r>
      <w:r w:rsidR="005006F6">
        <w:t xml:space="preserve">.                     </w:t>
      </w:r>
    </w:p>
    <w:p w:rsidR="00E8313D" w:rsidRPr="008623DE" w:rsidRDefault="007175A4" w:rsidP="005006F6">
      <w:pPr>
        <w:spacing w:after="4" w:line="260" w:lineRule="auto"/>
        <w:rPr>
          <w:b/>
          <w:bCs/>
        </w:rPr>
      </w:pPr>
      <w:r w:rsidRPr="008623DE">
        <w:rPr>
          <w:rFonts w:cs="Arial"/>
          <w:b/>
          <w:bCs/>
          <w:u w:val="single"/>
        </w:rPr>
        <w:t>Trainings and Courses</w:t>
      </w:r>
      <w:r w:rsidRPr="008623DE">
        <w:rPr>
          <w:b/>
          <w:bCs/>
        </w:rPr>
        <w:t xml:space="preserve"> </w:t>
      </w:r>
      <w:r w:rsidR="008623DE" w:rsidRPr="008623DE">
        <w:rPr>
          <w:rFonts w:hint="cs"/>
          <w:b/>
          <w:bCs/>
        </w:rPr>
        <w:t>:-</w:t>
      </w:r>
      <w:bookmarkStart w:id="0" w:name="_GoBack"/>
      <w:bookmarkEnd w:id="0"/>
    </w:p>
    <w:p w:rsidR="00EB1AF3" w:rsidRDefault="00E8313D" w:rsidP="009E456B">
      <w:pPr>
        <w:spacing w:after="248"/>
        <w:ind w:right="2322"/>
      </w:pPr>
      <w:r>
        <w:rPr>
          <w:rFonts w:hint="cs"/>
          <w:b/>
          <w:bCs/>
        </w:rPr>
        <w:t>-</w:t>
      </w:r>
      <w:r w:rsidR="005C71D8">
        <w:rPr>
          <w:rFonts w:hint="cs"/>
        </w:rPr>
        <w:t xml:space="preserve"> </w:t>
      </w:r>
      <w:r w:rsidR="00D95415">
        <w:rPr>
          <w:rFonts w:hint="cs"/>
        </w:rPr>
        <w:t xml:space="preserve">  </w:t>
      </w:r>
      <w:r w:rsidR="008E060F">
        <w:t xml:space="preserve">Instrumentation Maintenance courses- KRC Training </w:t>
      </w:r>
      <w:r w:rsidR="00574902">
        <w:rPr>
          <w:rFonts w:hint="cs"/>
        </w:rPr>
        <w:t>Centre 2016.</w:t>
      </w:r>
    </w:p>
    <w:p w:rsidR="00596CD7" w:rsidRDefault="00596CD7" w:rsidP="00AA4079">
      <w:pPr>
        <w:numPr>
          <w:ilvl w:val="1"/>
          <w:numId w:val="2"/>
        </w:numPr>
        <w:spacing w:after="4" w:line="260" w:lineRule="auto"/>
        <w:ind w:right="2095" w:hanging="516"/>
      </w:pPr>
      <w:r>
        <w:t>Pressure measurement.</w:t>
      </w:r>
    </w:p>
    <w:p w:rsidR="00202F9F" w:rsidRDefault="00596CD7" w:rsidP="00AA4079">
      <w:pPr>
        <w:numPr>
          <w:ilvl w:val="1"/>
          <w:numId w:val="2"/>
        </w:numPr>
        <w:spacing w:after="4" w:line="260" w:lineRule="auto"/>
        <w:ind w:right="2095" w:hanging="516"/>
      </w:pPr>
      <w:r>
        <w:t>Level measurement.</w:t>
      </w:r>
    </w:p>
    <w:p w:rsidR="00596CD7" w:rsidRDefault="00596CD7" w:rsidP="00AA4079">
      <w:pPr>
        <w:numPr>
          <w:ilvl w:val="1"/>
          <w:numId w:val="2"/>
        </w:numPr>
        <w:spacing w:after="4" w:line="260" w:lineRule="auto"/>
        <w:ind w:right="2095" w:hanging="516"/>
      </w:pPr>
      <w:r>
        <w:t>Temperature measurement</w:t>
      </w:r>
    </w:p>
    <w:p w:rsidR="00596CD7" w:rsidRDefault="00596CD7" w:rsidP="00AA4079">
      <w:pPr>
        <w:numPr>
          <w:ilvl w:val="1"/>
          <w:numId w:val="3"/>
        </w:numPr>
        <w:spacing w:after="4" w:line="260" w:lineRule="auto"/>
        <w:ind w:hanging="516"/>
      </w:pPr>
      <w:r>
        <w:t>Flow measurement.</w:t>
      </w:r>
    </w:p>
    <w:p w:rsidR="00410EC9" w:rsidRDefault="00FE23B6" w:rsidP="00AA4079">
      <w:pPr>
        <w:numPr>
          <w:ilvl w:val="1"/>
          <w:numId w:val="3"/>
        </w:numPr>
        <w:spacing w:after="4" w:line="260" w:lineRule="auto"/>
        <w:ind w:hanging="516"/>
      </w:pPr>
      <w:r>
        <w:rPr>
          <w:rFonts w:hint="cs"/>
        </w:rPr>
        <w:t>Analyser/</w:t>
      </w:r>
      <w:r w:rsidR="00942D21">
        <w:t xml:space="preserve">Quality. </w:t>
      </w:r>
      <w:r>
        <w:rPr>
          <w:rFonts w:hint="cs"/>
        </w:rPr>
        <w:t xml:space="preserve"> </w:t>
      </w:r>
    </w:p>
    <w:p w:rsidR="00596CD7" w:rsidRDefault="00596CD7" w:rsidP="00AA4079">
      <w:pPr>
        <w:numPr>
          <w:ilvl w:val="1"/>
          <w:numId w:val="3"/>
        </w:numPr>
        <w:spacing w:after="4" w:line="260" w:lineRule="auto"/>
        <w:ind w:hanging="516"/>
      </w:pPr>
      <w:r>
        <w:t>How to read P&amp;ID.</w:t>
      </w:r>
    </w:p>
    <w:p w:rsidR="00596CD7" w:rsidRDefault="00596CD7" w:rsidP="00AA4079">
      <w:pPr>
        <w:numPr>
          <w:ilvl w:val="1"/>
          <w:numId w:val="3"/>
        </w:numPr>
        <w:spacing w:after="4" w:line="260" w:lineRule="auto"/>
        <w:ind w:hanging="516"/>
      </w:pPr>
      <w:r>
        <w:t>Control valves.</w:t>
      </w:r>
    </w:p>
    <w:p w:rsidR="00596CD7" w:rsidRDefault="00596CD7" w:rsidP="00652451">
      <w:pPr>
        <w:numPr>
          <w:ilvl w:val="1"/>
          <w:numId w:val="3"/>
        </w:numPr>
        <w:spacing w:after="4" w:line="260" w:lineRule="auto"/>
        <w:ind w:hanging="516"/>
      </w:pPr>
      <w:r>
        <w:t>Fundamentals of control loops.</w:t>
      </w:r>
    </w:p>
    <w:p w:rsidR="00596CD7" w:rsidRDefault="00C279CE" w:rsidP="00AA4079">
      <w:pPr>
        <w:numPr>
          <w:ilvl w:val="1"/>
          <w:numId w:val="3"/>
        </w:numPr>
        <w:spacing w:after="250" w:line="260" w:lineRule="auto"/>
        <w:ind w:hanging="516"/>
      </w:pPr>
      <w:r>
        <w:rPr>
          <w:rFonts w:hint="cs"/>
        </w:rPr>
        <w:t xml:space="preserve">HSE- </w:t>
      </w:r>
      <w:r>
        <w:t>KRC Training Centre 2016</w:t>
      </w:r>
      <w:r w:rsidR="00341CEE">
        <w:rPr>
          <w:rFonts w:hint="cs"/>
        </w:rPr>
        <w:t xml:space="preserve"> &amp; </w:t>
      </w:r>
      <w:r w:rsidR="009C43AB">
        <w:rPr>
          <w:rFonts w:hint="cs"/>
        </w:rPr>
        <w:t>C</w:t>
      </w:r>
      <w:r w:rsidR="00596CD7">
        <w:t>onfine space Entry, H2S awareness...etc.</w:t>
      </w:r>
    </w:p>
    <w:p w:rsidR="00EB1AF3" w:rsidRDefault="000F6E29" w:rsidP="00700465">
      <w:pPr>
        <w:numPr>
          <w:ilvl w:val="1"/>
          <w:numId w:val="3"/>
        </w:numPr>
        <w:spacing w:after="250" w:line="260" w:lineRule="auto"/>
        <w:ind w:hanging="516"/>
      </w:pPr>
      <w:r>
        <w:rPr>
          <w:rFonts w:hint="cs"/>
          <w:rtl/>
        </w:rPr>
        <w:t xml:space="preserve">3500 </w:t>
      </w:r>
      <w:r>
        <w:rPr>
          <w:rFonts w:hint="cs"/>
        </w:rPr>
        <w:t xml:space="preserve"> </w:t>
      </w:r>
      <w:r w:rsidR="000F2359">
        <w:rPr>
          <w:rFonts w:hint="cs"/>
        </w:rPr>
        <w:t xml:space="preserve">BENTLEY NEVADA </w:t>
      </w:r>
      <w:r>
        <w:rPr>
          <w:rFonts w:hint="cs"/>
        </w:rPr>
        <w:t xml:space="preserve"> </w:t>
      </w:r>
    </w:p>
    <w:p w:rsidR="00EB1AF3" w:rsidRDefault="00EB1AF3" w:rsidP="009748F4">
      <w:pPr>
        <w:spacing w:after="4" w:line="260" w:lineRule="auto"/>
      </w:pPr>
    </w:p>
    <w:p w:rsidR="00CD607C" w:rsidRDefault="00CD607C" w:rsidP="00AA4079">
      <w:pPr>
        <w:spacing w:after="271"/>
        <w:ind w:left="382"/>
        <w:rPr>
          <w:b/>
          <w:bCs/>
          <w:u w:val="single" w:color="002060"/>
          <w:rtl/>
        </w:rPr>
      </w:pPr>
    </w:p>
    <w:p w:rsidR="00CD607C" w:rsidRDefault="00CD607C" w:rsidP="00AA4079">
      <w:pPr>
        <w:spacing w:after="271"/>
        <w:ind w:left="382"/>
        <w:rPr>
          <w:b/>
          <w:bCs/>
          <w:u w:val="single" w:color="002060"/>
          <w:rtl/>
        </w:rPr>
      </w:pPr>
    </w:p>
    <w:p w:rsidR="00CD607C" w:rsidRDefault="00CD607C" w:rsidP="00AA4079">
      <w:pPr>
        <w:spacing w:after="271"/>
        <w:ind w:left="382"/>
        <w:rPr>
          <w:b/>
          <w:bCs/>
          <w:u w:val="single" w:color="002060"/>
          <w:rtl/>
        </w:rPr>
      </w:pPr>
    </w:p>
    <w:p w:rsidR="00EB1AF3" w:rsidRPr="00635DC3" w:rsidRDefault="00EB1AF3" w:rsidP="00AA4079">
      <w:pPr>
        <w:spacing w:after="271"/>
        <w:ind w:left="382"/>
        <w:rPr>
          <w:b/>
          <w:bCs/>
        </w:rPr>
      </w:pPr>
      <w:r w:rsidRPr="00635DC3">
        <w:rPr>
          <w:b/>
          <w:bCs/>
          <w:u w:val="single" w:color="002060"/>
        </w:rPr>
        <w:lastRenderedPageBreak/>
        <w:t>Work Experience</w:t>
      </w:r>
      <w:r w:rsidR="00635DC3">
        <w:rPr>
          <w:rFonts w:hint="cs"/>
          <w:b/>
          <w:bCs/>
          <w:u w:val="single" w:color="002060"/>
        </w:rPr>
        <w:t xml:space="preserve"> </w:t>
      </w:r>
      <w:r w:rsidRPr="00635DC3">
        <w:rPr>
          <w:b/>
          <w:bCs/>
          <w:u w:val="single" w:color="002060"/>
        </w:rPr>
        <w:t>:-</w:t>
      </w:r>
    </w:p>
    <w:p w:rsidR="00EB1AF3" w:rsidRDefault="00EB1AF3" w:rsidP="004E210E">
      <w:pPr>
        <w:ind w:left="394"/>
      </w:pPr>
      <w:r>
        <w:t>Good Experience in Process measurement &amp; Instrumentation like installing, configuring and maintenance of all refinery instruments (Transmitters, Control valves, switches....ET.</w:t>
      </w:r>
    </w:p>
    <w:p w:rsidR="00EB1AF3" w:rsidRDefault="00EB1AF3" w:rsidP="00AA4079">
      <w:pPr>
        <w:spacing w:after="64"/>
        <w:ind w:left="394"/>
      </w:pPr>
      <w:r>
        <w:t xml:space="preserve">Field &amp; Bench Calibration of all process Instruments (Transmitters, Control Valves, and Switches </w:t>
      </w:r>
      <w:r>
        <w:rPr>
          <w:rFonts w:ascii="Times New Roman" w:eastAsia="Times New Roman" w:hAnsi="Times New Roman" w:cs="Times New Roman"/>
        </w:rPr>
        <w:t>…</w:t>
      </w:r>
      <w:r>
        <w:t>.etc.).</w:t>
      </w:r>
    </w:p>
    <w:p w:rsidR="00EB1AF3" w:rsidRDefault="00EB1AF3" w:rsidP="00AA4079">
      <w:pPr>
        <w:spacing w:after="70"/>
        <w:ind w:left="394"/>
      </w:pPr>
      <w:r>
        <w:t>Preparing weekly, monthly, yearly maintenance planning.</w:t>
      </w:r>
    </w:p>
    <w:p w:rsidR="00EB1AF3" w:rsidRDefault="00EB1AF3" w:rsidP="00AA4079">
      <w:pPr>
        <w:spacing w:after="50"/>
        <w:ind w:left="394"/>
      </w:pPr>
      <w:r>
        <w:t>Preparing technical reports as required.</w:t>
      </w:r>
    </w:p>
    <w:p w:rsidR="00EB1AF3" w:rsidRDefault="00EB1AF3" w:rsidP="00AA4079">
      <w:pPr>
        <w:spacing w:after="69"/>
        <w:ind w:left="394"/>
      </w:pPr>
      <w:r>
        <w:t>Unplanned maintenance as required. Minimize downtime and contributing to the achievement of production target.</w:t>
      </w:r>
    </w:p>
    <w:p w:rsidR="00EB1AF3" w:rsidRDefault="00EB1AF3" w:rsidP="00AA4079">
      <w:pPr>
        <w:spacing w:after="50"/>
        <w:ind w:left="394"/>
      </w:pPr>
      <w:r>
        <w:t>Plan maintenance Schedule in accordance with the requirements of CMMS</w:t>
      </w:r>
      <w:r w:rsidR="00757446">
        <w:rPr>
          <w:rFonts w:hint="cs"/>
        </w:rPr>
        <w:t xml:space="preserve"> </w:t>
      </w:r>
      <w:r>
        <w:t>maintenance strategies.</w:t>
      </w:r>
    </w:p>
    <w:p w:rsidR="00EB1AF3" w:rsidRDefault="00EB1AF3" w:rsidP="00AA4079">
      <w:pPr>
        <w:spacing w:after="70"/>
        <w:ind w:left="394"/>
      </w:pPr>
      <w:r>
        <w:t>Loop checking &amp; Fault finding and rectification for instrumentation systems.</w:t>
      </w:r>
    </w:p>
    <w:p w:rsidR="00EB1AF3" w:rsidRDefault="00EB1AF3" w:rsidP="00AA4079">
      <w:pPr>
        <w:spacing w:after="50"/>
        <w:ind w:left="394"/>
      </w:pPr>
      <w:r>
        <w:t>Isolations of instrument and control systems.</w:t>
      </w:r>
    </w:p>
    <w:p w:rsidR="00EB1AF3" w:rsidRDefault="00EB1AF3" w:rsidP="00AA4079">
      <w:pPr>
        <w:spacing w:after="70"/>
        <w:ind w:left="394"/>
      </w:pPr>
      <w:r>
        <w:t>Good Knowledge about plant safety precautions and Permit to work systems (PTW).</w:t>
      </w:r>
    </w:p>
    <w:p w:rsidR="00EB1AF3" w:rsidRDefault="00EB1AF3" w:rsidP="00AA4079">
      <w:pPr>
        <w:spacing w:after="31"/>
        <w:ind w:left="394"/>
      </w:pPr>
      <w:r>
        <w:t>Operational Knowledge in Fire &amp; Gas Systems also Heat &amp; Fire, Toxic, Smoke Detectors...Etc.</w:t>
      </w:r>
    </w:p>
    <w:p w:rsidR="00EB1AF3" w:rsidRPr="00635DC3" w:rsidRDefault="00EB1AF3" w:rsidP="00AA4079">
      <w:pPr>
        <w:pStyle w:val="Heading2"/>
        <w:spacing w:after="233"/>
        <w:ind w:left="376"/>
        <w:rPr>
          <w:b/>
          <w:bCs/>
        </w:rPr>
      </w:pPr>
      <w:r w:rsidRPr="00635DC3">
        <w:rPr>
          <w:b/>
          <w:bCs/>
        </w:rPr>
        <w:t>Highlights</w:t>
      </w:r>
      <w:r w:rsidR="00635DC3">
        <w:rPr>
          <w:rFonts w:hint="cs"/>
          <w:b/>
          <w:bCs/>
        </w:rPr>
        <w:t xml:space="preserve"> </w:t>
      </w:r>
      <w:r w:rsidRPr="00635DC3">
        <w:rPr>
          <w:b/>
          <w:bCs/>
          <w:u w:color="000000"/>
        </w:rPr>
        <w:t>:-</w:t>
      </w:r>
    </w:p>
    <w:p w:rsidR="00EB1AF3" w:rsidRDefault="00EB1AF3" w:rsidP="00D157B3">
      <w:pPr>
        <w:numPr>
          <w:ilvl w:val="0"/>
          <w:numId w:val="2"/>
        </w:numPr>
        <w:spacing w:after="4" w:line="260" w:lineRule="auto"/>
        <w:ind w:left="784" w:hanging="400"/>
      </w:pPr>
      <w:r>
        <w:t>Good Experience in plant Maintenance</w:t>
      </w:r>
      <w:r w:rsidR="003409E0">
        <w:t>.</w:t>
      </w:r>
    </w:p>
    <w:p w:rsidR="00EB1AF3" w:rsidRDefault="00EB1AF3" w:rsidP="00EB1AF3">
      <w:pPr>
        <w:numPr>
          <w:ilvl w:val="0"/>
          <w:numId w:val="2"/>
        </w:numPr>
        <w:spacing w:after="4" w:line="260" w:lineRule="auto"/>
        <w:ind w:left="784" w:hanging="400"/>
      </w:pPr>
      <w:r>
        <w:t xml:space="preserve">Participate in KRC New comers training program </w:t>
      </w:r>
      <w:r w:rsidR="001D1524">
        <w:rPr>
          <w:rFonts w:hint="cs"/>
        </w:rPr>
        <w:t>May 2017.</w:t>
      </w:r>
    </w:p>
    <w:p w:rsidR="00EB1AF3" w:rsidRDefault="00EB1AF3" w:rsidP="00EB1AF3">
      <w:pPr>
        <w:numPr>
          <w:ilvl w:val="0"/>
          <w:numId w:val="2"/>
        </w:numPr>
        <w:spacing w:after="4" w:line="260" w:lineRule="auto"/>
        <w:ind w:left="784" w:hanging="400"/>
      </w:pPr>
      <w:r>
        <w:t>Having a good Knowledge about plant safety rules &amp; regulations.</w:t>
      </w:r>
    </w:p>
    <w:p w:rsidR="00EB1AF3" w:rsidRDefault="00EB1AF3" w:rsidP="00EB1AF3">
      <w:pPr>
        <w:numPr>
          <w:ilvl w:val="0"/>
          <w:numId w:val="2"/>
        </w:numPr>
        <w:spacing w:after="4" w:line="260" w:lineRule="auto"/>
        <w:ind w:left="784" w:hanging="400"/>
      </w:pPr>
      <w:r>
        <w:t>Skilled to read engineering Drawings</w:t>
      </w:r>
      <w:r w:rsidR="007012CD">
        <w:rPr>
          <w:rFonts w:hint="cs"/>
        </w:rPr>
        <w:t>,</w:t>
      </w:r>
      <w:r w:rsidR="00A2686A">
        <w:rPr>
          <w:rFonts w:hint="cs"/>
        </w:rPr>
        <w:t xml:space="preserve"> L</w:t>
      </w:r>
      <w:r>
        <w:rPr>
          <w:rFonts w:hint="cs"/>
        </w:rPr>
        <w:t>o</w:t>
      </w:r>
      <w:r>
        <w:t>op diagrams and P&amp;ID.</w:t>
      </w:r>
    </w:p>
    <w:p w:rsidR="00EB1AF3" w:rsidRDefault="00EB1AF3" w:rsidP="00EB1AF3">
      <w:pPr>
        <w:numPr>
          <w:ilvl w:val="0"/>
          <w:numId w:val="2"/>
        </w:numPr>
        <w:spacing w:after="4" w:line="260" w:lineRule="auto"/>
        <w:ind w:left="784" w:hanging="400"/>
      </w:pPr>
      <w:r>
        <w:t xml:space="preserve">Contribute in all Khartoum Refinery overhauls &amp; shutdowns </w:t>
      </w:r>
      <w:r w:rsidR="00EC3745">
        <w:t>.</w:t>
      </w:r>
    </w:p>
    <w:p w:rsidR="00EB1AF3" w:rsidRDefault="00EB1AF3" w:rsidP="00EB1AF3">
      <w:pPr>
        <w:numPr>
          <w:ilvl w:val="0"/>
          <w:numId w:val="2"/>
        </w:numPr>
        <w:spacing w:after="4" w:line="260" w:lineRule="auto"/>
        <w:ind w:left="784" w:hanging="400"/>
      </w:pPr>
      <w:r>
        <w:t>Participate in KRC Overhauls Planning &amp; SATORP start up Planning.</w:t>
      </w:r>
    </w:p>
    <w:p w:rsidR="00EB1AF3" w:rsidRDefault="00EB1AF3" w:rsidP="00877D61">
      <w:pPr>
        <w:numPr>
          <w:ilvl w:val="0"/>
          <w:numId w:val="2"/>
        </w:numPr>
        <w:spacing w:after="4" w:line="260" w:lineRule="auto"/>
        <w:ind w:left="784" w:hanging="400"/>
      </w:pPr>
      <w:r>
        <w:t xml:space="preserve">Participate in Instrument Section Duty &amp; on call Technical support </w:t>
      </w:r>
      <w:r w:rsidR="003D75D1">
        <w:rPr>
          <w:rFonts w:hint="cs"/>
        </w:rPr>
        <w:t xml:space="preserve">of </w:t>
      </w:r>
      <w:r>
        <w:t>KRC</w:t>
      </w:r>
      <w:r w:rsidR="003D75D1">
        <w:rPr>
          <w:rFonts w:hint="cs"/>
        </w:rPr>
        <w:t>.</w:t>
      </w:r>
    </w:p>
    <w:p w:rsidR="00023FF3" w:rsidRDefault="00023FF3" w:rsidP="00AA4079">
      <w:pPr>
        <w:spacing w:after="70"/>
        <w:ind w:left="394"/>
        <w:rPr>
          <w:b/>
          <w:bCs/>
          <w:rtl/>
        </w:rPr>
      </w:pPr>
    </w:p>
    <w:p w:rsidR="00534C7F" w:rsidRDefault="00EB1AF3" w:rsidP="00AA4079">
      <w:pPr>
        <w:spacing w:after="70"/>
        <w:ind w:left="394"/>
        <w:rPr>
          <w:b/>
          <w:bCs/>
          <w:rtl/>
        </w:rPr>
      </w:pPr>
      <w:r w:rsidRPr="00BE608D">
        <w:rPr>
          <w:b/>
          <w:bCs/>
        </w:rPr>
        <w:t>Languages</w:t>
      </w:r>
      <w:r w:rsidR="00534C7F">
        <w:rPr>
          <w:rFonts w:hint="cs"/>
          <w:b/>
          <w:bCs/>
        </w:rPr>
        <w:t xml:space="preserve"> </w:t>
      </w:r>
      <w:r w:rsidRPr="00BE608D">
        <w:rPr>
          <w:b/>
          <w:bCs/>
        </w:rPr>
        <w:t>: -</w:t>
      </w:r>
      <w:r w:rsidR="00534C7F">
        <w:rPr>
          <w:rFonts w:hint="cs"/>
          <w:b/>
          <w:bCs/>
        </w:rPr>
        <w:t xml:space="preserve">  </w:t>
      </w:r>
    </w:p>
    <w:p w:rsidR="00810D03" w:rsidRDefault="00EB1AF3" w:rsidP="00A73E68">
      <w:pPr>
        <w:spacing w:after="70"/>
        <w:ind w:left="394"/>
        <w:rPr>
          <w:rtl/>
        </w:rPr>
      </w:pPr>
      <w:r w:rsidRPr="00BE608D">
        <w:rPr>
          <w:b/>
          <w:bCs/>
        </w:rPr>
        <w:t xml:space="preserve"> </w:t>
      </w:r>
      <w:r>
        <w:t xml:space="preserve">Arabic </w:t>
      </w:r>
      <w:r>
        <w:rPr>
          <w:rFonts w:ascii="Times New Roman" w:eastAsia="Times New Roman" w:hAnsi="Times New Roman" w:cs="Times New Roman"/>
        </w:rPr>
        <w:t xml:space="preserve">– </w:t>
      </w:r>
      <w:r>
        <w:t xml:space="preserve">Mother </w:t>
      </w:r>
      <w:r w:rsidR="008006C2">
        <w:rPr>
          <w:rFonts w:hint="cs"/>
        </w:rPr>
        <w:t xml:space="preserve">Tongue </w:t>
      </w:r>
      <w:r w:rsidR="00023FF3">
        <w:rPr>
          <w:rFonts w:hint="cs"/>
          <w:rtl/>
        </w:rPr>
        <w:t xml:space="preserve">    </w:t>
      </w:r>
    </w:p>
    <w:p w:rsidR="00D32315" w:rsidRPr="00D32315" w:rsidRDefault="00D32315" w:rsidP="00D32315">
      <w:pPr>
        <w:pStyle w:val="ListParagraph"/>
        <w:numPr>
          <w:ilvl w:val="0"/>
          <w:numId w:val="6"/>
        </w:numPr>
        <w:tabs>
          <w:tab w:val="right" w:pos="360"/>
        </w:tabs>
        <w:spacing w:after="70"/>
        <w:rPr>
          <w:rFonts w:cs="Arial"/>
        </w:rPr>
      </w:pPr>
      <w:r w:rsidRPr="00D32315">
        <w:rPr>
          <w:rFonts w:cs="Arial"/>
        </w:rPr>
        <w:t>English</w:t>
      </w:r>
    </w:p>
    <w:p w:rsidR="00C96DC2" w:rsidRPr="000604FC" w:rsidRDefault="00C96DC2" w:rsidP="000604FC">
      <w:pPr>
        <w:tabs>
          <w:tab w:val="right" w:pos="360"/>
        </w:tabs>
        <w:spacing w:after="70"/>
        <w:rPr>
          <w:rFonts w:cs="Arial"/>
          <w:b/>
          <w:bCs/>
        </w:rPr>
      </w:pPr>
      <w:r w:rsidRPr="000604FC">
        <w:rPr>
          <w:rFonts w:cs="Arial"/>
          <w:b/>
          <w:bCs/>
          <w:u w:val="single"/>
        </w:rPr>
        <w:t>Other info:</w:t>
      </w:r>
    </w:p>
    <w:p w:rsidR="00C821D5" w:rsidRPr="00726DB9" w:rsidRDefault="00C96DC2" w:rsidP="00726DB9">
      <w:pPr>
        <w:widowControl w:val="0"/>
        <w:numPr>
          <w:ilvl w:val="0"/>
          <w:numId w:val="4"/>
        </w:numPr>
        <w:tabs>
          <w:tab w:val="right" w:pos="360"/>
          <w:tab w:val="left" w:pos="12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 w:val="20"/>
          <w:szCs w:val="20"/>
        </w:rPr>
      </w:pPr>
      <w:r w:rsidRPr="00BB4C2D">
        <w:rPr>
          <w:rFonts w:cs="Arial"/>
          <w:color w:val="333333"/>
          <w:sz w:val="20"/>
          <w:szCs w:val="20"/>
        </w:rPr>
        <w:t>Driver Licens</w:t>
      </w:r>
      <w:r w:rsidR="00726DB9">
        <w:rPr>
          <w:rFonts w:cs="Arial"/>
          <w:color w:val="333333"/>
          <w:sz w:val="20"/>
          <w:szCs w:val="20"/>
        </w:rPr>
        <w:t>e.</w:t>
      </w:r>
    </w:p>
    <w:sectPr w:rsidR="00C821D5" w:rsidRPr="00726DB9">
      <w:pgSz w:w="11880" w:h="16820"/>
      <w:pgMar w:top="1738" w:right="1404" w:bottom="1532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09C" w:rsidRDefault="0046309C" w:rsidP="00E06F78">
      <w:pPr>
        <w:spacing w:after="0" w:line="240" w:lineRule="auto"/>
      </w:pPr>
      <w:r>
        <w:separator/>
      </w:r>
    </w:p>
  </w:endnote>
  <w:endnote w:type="continuationSeparator" w:id="0">
    <w:p w:rsidR="0046309C" w:rsidRDefault="0046309C" w:rsidP="00E06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09C" w:rsidRDefault="0046309C" w:rsidP="00E06F78">
      <w:pPr>
        <w:spacing w:after="0" w:line="240" w:lineRule="auto"/>
      </w:pPr>
      <w:r>
        <w:separator/>
      </w:r>
    </w:p>
  </w:footnote>
  <w:footnote w:type="continuationSeparator" w:id="0">
    <w:p w:rsidR="0046309C" w:rsidRDefault="0046309C" w:rsidP="00E06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52EB"/>
    <w:multiLevelType w:val="hybridMultilevel"/>
    <w:tmpl w:val="FFFFFFFF"/>
    <w:lvl w:ilvl="0" w:tplc="6F0221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3C6">
      <w:start w:val="4"/>
      <w:numFmt w:val="decimal"/>
      <w:lvlText w:val="%2-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1A3D4C">
      <w:start w:val="1"/>
      <w:numFmt w:val="lowerRoman"/>
      <w:lvlText w:val="%3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C6EAD2">
      <w:start w:val="1"/>
      <w:numFmt w:val="decimal"/>
      <w:lvlText w:val="%4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ACC54">
      <w:start w:val="1"/>
      <w:numFmt w:val="lowerLetter"/>
      <w:lvlText w:val="%5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86E076">
      <w:start w:val="1"/>
      <w:numFmt w:val="lowerRoman"/>
      <w:lvlText w:val="%6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8F7EC">
      <w:start w:val="1"/>
      <w:numFmt w:val="decimal"/>
      <w:lvlText w:val="%7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42B61A">
      <w:start w:val="1"/>
      <w:numFmt w:val="lowerLetter"/>
      <w:lvlText w:val="%8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0CB9C">
      <w:start w:val="1"/>
      <w:numFmt w:val="lowerRoman"/>
      <w:lvlText w:val="%9"/>
      <w:lvlJc w:val="left"/>
      <w:pPr>
        <w:ind w:left="7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E7153"/>
    <w:multiLevelType w:val="hybridMultilevel"/>
    <w:tmpl w:val="7E68E016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16AA9"/>
    <w:multiLevelType w:val="hybridMultilevel"/>
    <w:tmpl w:val="64BE23C4"/>
    <w:lvl w:ilvl="0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98E0B1A"/>
    <w:multiLevelType w:val="hybridMultilevel"/>
    <w:tmpl w:val="FFFFFFFF"/>
    <w:lvl w:ilvl="0" w:tplc="1EB8FCC2">
      <w:start w:val="1"/>
      <w:numFmt w:val="bullet"/>
      <w:lvlText w:val=""/>
      <w:lvlJc w:val="left"/>
      <w:pPr>
        <w:ind w:left="783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BC7EB4">
      <w:start w:val="1"/>
      <w:numFmt w:val="decimal"/>
      <w:lvlText w:val="%2-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0470E8">
      <w:start w:val="1"/>
      <w:numFmt w:val="lowerRoman"/>
      <w:lvlText w:val="%3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3CF44A">
      <w:start w:val="1"/>
      <w:numFmt w:val="decimal"/>
      <w:lvlText w:val="%4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1C1D9A">
      <w:start w:val="1"/>
      <w:numFmt w:val="lowerLetter"/>
      <w:lvlText w:val="%5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C41998">
      <w:start w:val="1"/>
      <w:numFmt w:val="lowerRoman"/>
      <w:lvlText w:val="%6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6E612">
      <w:start w:val="1"/>
      <w:numFmt w:val="decimal"/>
      <w:lvlText w:val="%7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2AD878">
      <w:start w:val="1"/>
      <w:numFmt w:val="lowerLetter"/>
      <w:lvlText w:val="%8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1AAD1E">
      <w:start w:val="1"/>
      <w:numFmt w:val="lowerRoman"/>
      <w:lvlText w:val="%9"/>
      <w:lvlJc w:val="left"/>
      <w:pPr>
        <w:ind w:left="7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596658"/>
    <w:multiLevelType w:val="hybridMultilevel"/>
    <w:tmpl w:val="F42AA346"/>
    <w:lvl w:ilvl="0" w:tplc="FFFFFFFF">
      <w:start w:val="5"/>
      <w:numFmt w:val="bullet"/>
      <w:lvlText w:val="-"/>
      <w:lvlJc w:val="left"/>
      <w:pPr>
        <w:ind w:left="754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763E0118"/>
    <w:multiLevelType w:val="hybridMultilevel"/>
    <w:tmpl w:val="FFFFFFFF"/>
    <w:lvl w:ilvl="0" w:tplc="51629C7E">
      <w:start w:val="1"/>
      <w:numFmt w:val="bullet"/>
      <w:lvlText w:val="-"/>
      <w:lvlJc w:val="left"/>
      <w:pPr>
        <w:ind w:left="1364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single" w:color="002060"/>
        <w:bdr w:val="none" w:sz="0" w:space="0" w:color="auto"/>
        <w:shd w:val="clear" w:color="auto" w:fill="auto"/>
        <w:vertAlign w:val="baseline"/>
      </w:rPr>
    </w:lvl>
    <w:lvl w:ilvl="1" w:tplc="0D5600B8">
      <w:start w:val="1"/>
      <w:numFmt w:val="bullet"/>
      <w:lvlText w:val="o"/>
      <w:lvlJc w:val="left"/>
      <w:pPr>
        <w:ind w:left="1812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single" w:color="002060"/>
        <w:bdr w:val="none" w:sz="0" w:space="0" w:color="auto"/>
        <w:shd w:val="clear" w:color="auto" w:fill="auto"/>
        <w:vertAlign w:val="baseline"/>
      </w:rPr>
    </w:lvl>
    <w:lvl w:ilvl="2" w:tplc="D07A994A">
      <w:start w:val="1"/>
      <w:numFmt w:val="bullet"/>
      <w:lvlText w:val="▪"/>
      <w:lvlJc w:val="left"/>
      <w:pPr>
        <w:ind w:left="2532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single" w:color="002060"/>
        <w:bdr w:val="none" w:sz="0" w:space="0" w:color="auto"/>
        <w:shd w:val="clear" w:color="auto" w:fill="auto"/>
        <w:vertAlign w:val="baseline"/>
      </w:rPr>
    </w:lvl>
    <w:lvl w:ilvl="3" w:tplc="12466EB4">
      <w:start w:val="1"/>
      <w:numFmt w:val="bullet"/>
      <w:lvlText w:val="•"/>
      <w:lvlJc w:val="left"/>
      <w:pPr>
        <w:ind w:left="3252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single" w:color="002060"/>
        <w:bdr w:val="none" w:sz="0" w:space="0" w:color="auto"/>
        <w:shd w:val="clear" w:color="auto" w:fill="auto"/>
        <w:vertAlign w:val="baseline"/>
      </w:rPr>
    </w:lvl>
    <w:lvl w:ilvl="4" w:tplc="68F87928">
      <w:start w:val="1"/>
      <w:numFmt w:val="bullet"/>
      <w:lvlText w:val="o"/>
      <w:lvlJc w:val="left"/>
      <w:pPr>
        <w:ind w:left="3972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single" w:color="002060"/>
        <w:bdr w:val="none" w:sz="0" w:space="0" w:color="auto"/>
        <w:shd w:val="clear" w:color="auto" w:fill="auto"/>
        <w:vertAlign w:val="baseline"/>
      </w:rPr>
    </w:lvl>
    <w:lvl w:ilvl="5" w:tplc="6C600E48">
      <w:start w:val="1"/>
      <w:numFmt w:val="bullet"/>
      <w:lvlText w:val="▪"/>
      <w:lvlJc w:val="left"/>
      <w:pPr>
        <w:ind w:left="4692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single" w:color="002060"/>
        <w:bdr w:val="none" w:sz="0" w:space="0" w:color="auto"/>
        <w:shd w:val="clear" w:color="auto" w:fill="auto"/>
        <w:vertAlign w:val="baseline"/>
      </w:rPr>
    </w:lvl>
    <w:lvl w:ilvl="6" w:tplc="349EF7C4">
      <w:start w:val="1"/>
      <w:numFmt w:val="bullet"/>
      <w:lvlText w:val="•"/>
      <w:lvlJc w:val="left"/>
      <w:pPr>
        <w:ind w:left="5412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single" w:color="002060"/>
        <w:bdr w:val="none" w:sz="0" w:space="0" w:color="auto"/>
        <w:shd w:val="clear" w:color="auto" w:fill="auto"/>
        <w:vertAlign w:val="baseline"/>
      </w:rPr>
    </w:lvl>
    <w:lvl w:ilvl="7" w:tplc="B4BE4EEA">
      <w:start w:val="1"/>
      <w:numFmt w:val="bullet"/>
      <w:lvlText w:val="o"/>
      <w:lvlJc w:val="left"/>
      <w:pPr>
        <w:ind w:left="6132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single" w:color="002060"/>
        <w:bdr w:val="none" w:sz="0" w:space="0" w:color="auto"/>
        <w:shd w:val="clear" w:color="auto" w:fill="auto"/>
        <w:vertAlign w:val="baseline"/>
      </w:rPr>
    </w:lvl>
    <w:lvl w:ilvl="8" w:tplc="CCD83694">
      <w:start w:val="1"/>
      <w:numFmt w:val="bullet"/>
      <w:lvlText w:val="▪"/>
      <w:lvlJc w:val="left"/>
      <w:pPr>
        <w:ind w:left="6852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single" w:color="00206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F3"/>
    <w:rsid w:val="00003CB1"/>
    <w:rsid w:val="00023FF3"/>
    <w:rsid w:val="000604FC"/>
    <w:rsid w:val="000A3B44"/>
    <w:rsid w:val="000B60FD"/>
    <w:rsid w:val="000E57FA"/>
    <w:rsid w:val="000F2359"/>
    <w:rsid w:val="000F574F"/>
    <w:rsid w:val="000F6E29"/>
    <w:rsid w:val="00144678"/>
    <w:rsid w:val="00184619"/>
    <w:rsid w:val="001C4147"/>
    <w:rsid w:val="001D1524"/>
    <w:rsid w:val="00202F9F"/>
    <w:rsid w:val="00205D4C"/>
    <w:rsid w:val="00225D60"/>
    <w:rsid w:val="00235A2B"/>
    <w:rsid w:val="00241531"/>
    <w:rsid w:val="003065DE"/>
    <w:rsid w:val="00307A50"/>
    <w:rsid w:val="00334AB2"/>
    <w:rsid w:val="003409E0"/>
    <w:rsid w:val="00341CEE"/>
    <w:rsid w:val="00342F9C"/>
    <w:rsid w:val="003B0A38"/>
    <w:rsid w:val="003B5001"/>
    <w:rsid w:val="003D6E44"/>
    <w:rsid w:val="003D75D1"/>
    <w:rsid w:val="003E3CAB"/>
    <w:rsid w:val="004065AC"/>
    <w:rsid w:val="00410EC9"/>
    <w:rsid w:val="00434450"/>
    <w:rsid w:val="00446268"/>
    <w:rsid w:val="0046309C"/>
    <w:rsid w:val="004664E0"/>
    <w:rsid w:val="00467585"/>
    <w:rsid w:val="00486FCD"/>
    <w:rsid w:val="0049266F"/>
    <w:rsid w:val="004946A3"/>
    <w:rsid w:val="004E210E"/>
    <w:rsid w:val="004F6EB4"/>
    <w:rsid w:val="005006F6"/>
    <w:rsid w:val="0050601F"/>
    <w:rsid w:val="00521DF8"/>
    <w:rsid w:val="00523C43"/>
    <w:rsid w:val="00526443"/>
    <w:rsid w:val="00534C7F"/>
    <w:rsid w:val="00560B76"/>
    <w:rsid w:val="00574902"/>
    <w:rsid w:val="00596CD7"/>
    <w:rsid w:val="005A28BF"/>
    <w:rsid w:val="005C71D8"/>
    <w:rsid w:val="005D0192"/>
    <w:rsid w:val="00623065"/>
    <w:rsid w:val="00635DC3"/>
    <w:rsid w:val="00652451"/>
    <w:rsid w:val="006D621A"/>
    <w:rsid w:val="00700465"/>
    <w:rsid w:val="007012CD"/>
    <w:rsid w:val="007175A4"/>
    <w:rsid w:val="00726DB9"/>
    <w:rsid w:val="00757446"/>
    <w:rsid w:val="007903D9"/>
    <w:rsid w:val="007A2EB2"/>
    <w:rsid w:val="008006C2"/>
    <w:rsid w:val="00805142"/>
    <w:rsid w:val="00810D03"/>
    <w:rsid w:val="00841E71"/>
    <w:rsid w:val="008623DE"/>
    <w:rsid w:val="00877D61"/>
    <w:rsid w:val="008E060F"/>
    <w:rsid w:val="008F20EE"/>
    <w:rsid w:val="00931292"/>
    <w:rsid w:val="00942D21"/>
    <w:rsid w:val="00963B27"/>
    <w:rsid w:val="0097462D"/>
    <w:rsid w:val="009748F4"/>
    <w:rsid w:val="009C43AB"/>
    <w:rsid w:val="009C7C79"/>
    <w:rsid w:val="009D5F84"/>
    <w:rsid w:val="009E456B"/>
    <w:rsid w:val="009F26EB"/>
    <w:rsid w:val="00A02DA7"/>
    <w:rsid w:val="00A05560"/>
    <w:rsid w:val="00A2686A"/>
    <w:rsid w:val="00A43467"/>
    <w:rsid w:val="00A73E68"/>
    <w:rsid w:val="00A87C9F"/>
    <w:rsid w:val="00AD7757"/>
    <w:rsid w:val="00B250A9"/>
    <w:rsid w:val="00B317D3"/>
    <w:rsid w:val="00B37417"/>
    <w:rsid w:val="00B8048E"/>
    <w:rsid w:val="00B9385E"/>
    <w:rsid w:val="00BE608D"/>
    <w:rsid w:val="00BF34D8"/>
    <w:rsid w:val="00BF790B"/>
    <w:rsid w:val="00C279CE"/>
    <w:rsid w:val="00C4707D"/>
    <w:rsid w:val="00C5157B"/>
    <w:rsid w:val="00C821D5"/>
    <w:rsid w:val="00C96DC2"/>
    <w:rsid w:val="00CD607C"/>
    <w:rsid w:val="00CE207E"/>
    <w:rsid w:val="00D0130A"/>
    <w:rsid w:val="00D157B3"/>
    <w:rsid w:val="00D32315"/>
    <w:rsid w:val="00D52F01"/>
    <w:rsid w:val="00D653F8"/>
    <w:rsid w:val="00D72895"/>
    <w:rsid w:val="00D74101"/>
    <w:rsid w:val="00D87FFA"/>
    <w:rsid w:val="00D95415"/>
    <w:rsid w:val="00DA7F05"/>
    <w:rsid w:val="00E06F78"/>
    <w:rsid w:val="00E355B2"/>
    <w:rsid w:val="00E575E9"/>
    <w:rsid w:val="00E76219"/>
    <w:rsid w:val="00E8313D"/>
    <w:rsid w:val="00E935DD"/>
    <w:rsid w:val="00E97B63"/>
    <w:rsid w:val="00EB1AF3"/>
    <w:rsid w:val="00EB6849"/>
    <w:rsid w:val="00EB7791"/>
    <w:rsid w:val="00EC3745"/>
    <w:rsid w:val="00EE73B6"/>
    <w:rsid w:val="00EF4B0F"/>
    <w:rsid w:val="00F00661"/>
    <w:rsid w:val="00F5235C"/>
    <w:rsid w:val="00F7694C"/>
    <w:rsid w:val="00FE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B1D16"/>
  <w15:chartTrackingRefBased/>
  <w15:docId w15:val="{728CB414-A8D3-3640-9AEE-24E6EA8F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A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1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06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F78"/>
  </w:style>
  <w:style w:type="paragraph" w:styleId="Footer">
    <w:name w:val="footer"/>
    <w:basedOn w:val="Normal"/>
    <w:link w:val="FooterChar"/>
    <w:uiPriority w:val="99"/>
    <w:unhideWhenUsed/>
    <w:rsid w:val="00E06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F78"/>
  </w:style>
  <w:style w:type="paragraph" w:styleId="ListParagraph">
    <w:name w:val="List Paragraph"/>
    <w:basedOn w:val="Normal"/>
    <w:uiPriority w:val="34"/>
    <w:qFormat/>
    <w:rsid w:val="00974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125</cp:revision>
  <dcterms:created xsi:type="dcterms:W3CDTF">2018-02-20T07:21:00Z</dcterms:created>
  <dcterms:modified xsi:type="dcterms:W3CDTF">2018-02-22T06:30:00Z</dcterms:modified>
</cp:coreProperties>
</file>