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2"/>
        <w:jc w:val="center"/>
        <w:rPr>
          <w:rFonts w:eastAsia="Batang"/>
          <w:sz w:val="48"/>
          <w:szCs w:val="48"/>
          <w:u w:val="single"/>
        </w:rPr>
      </w:pPr>
      <w:r>
        <w:rPr>
          <w:rFonts w:eastAsia="Batang"/>
          <w:sz w:val="48"/>
          <w:szCs w:val="48"/>
          <w:u w:val="single"/>
          <w:lang w:val="en-US"/>
        </w:rPr>
        <w:t>CURRICULUM VITAE</w:t>
      </w:r>
    </w:p>
    <w:p>
      <w:pPr>
        <w:pStyle w:val="style0"/>
        <w:rPr>
          <w:rFonts w:ascii="Cambria" w:hAnsi="Cambria"/>
        </w:rPr>
      </w:pPr>
    </w:p>
    <w:p>
      <w:pPr>
        <w:pStyle w:val="style0"/>
        <w:jc w:val="right"/>
        <w:rPr>
          <w:rFonts w:cs="Calibri" w:hAnsi="Cambria"/>
          <w:b/>
          <w:sz w:val="28"/>
          <w:szCs w:val="28"/>
        </w:rPr>
      </w:pPr>
      <w:r>
        <w:rPr>
          <w:rFonts w:cs="Calibri" w:hAnsi="Cambria"/>
          <w:b/>
          <w:sz w:val="28"/>
          <w:szCs w:val="28"/>
        </w:rPr>
        <w:t>PATEL DIPKUMAR RAJESHBHAI</w:t>
      </w:r>
    </w:p>
    <w:p>
      <w:pPr>
        <w:pStyle w:val="style0"/>
        <w:jc w:val="right"/>
        <w:rPr>
          <w:rFonts w:cs="Aharoni" w:hAnsi="Cambria"/>
        </w:rPr>
      </w:pPr>
      <w:r>
        <w:rPr>
          <w:rFonts w:cs="Aharoni" w:hAnsi="Cambria"/>
        </w:rPr>
        <w:t>41,PANCHVATI SOCIETY,LINK ROAD</w:t>
      </w:r>
    </w:p>
    <w:p>
      <w:pPr>
        <w:pStyle w:val="style0"/>
        <w:jc w:val="right"/>
        <w:rPr>
          <w:rFonts w:ascii="Cambria" w:cs="Aharoni" w:hAnsi="Cambria"/>
        </w:rPr>
      </w:pPr>
      <w:r>
        <w:rPr>
          <w:rFonts w:cs="Aharoni" w:hAnsi="Cambria"/>
        </w:rPr>
        <w:t>Bharuch-392001</w:t>
      </w:r>
    </w:p>
    <w:p>
      <w:pPr>
        <w:pStyle w:val="style0"/>
        <w:jc w:val="right"/>
        <w:rPr>
          <w:rFonts w:ascii="Cambria" w:cs="Aharoni" w:hAnsi="Cambria"/>
        </w:rPr>
      </w:pPr>
      <w:r>
        <w:rPr>
          <w:rFonts w:ascii="Cambria" w:cs="Aharoni" w:hAnsi="Cambria"/>
          <w:b/>
        </w:rPr>
        <w:t xml:space="preserve">Mobile no: </w:t>
      </w:r>
      <w:r>
        <w:rPr>
          <w:rFonts w:ascii="Cambria" w:cs="Aharoni" w:hAnsi="Cambria"/>
        </w:rPr>
        <w:t>+91-</w:t>
      </w:r>
      <w:r>
        <w:rPr>
          <w:rFonts w:cs="Aharoni" w:hAnsi="Cambria"/>
        </w:rPr>
        <w:t>8128840046</w:t>
      </w:r>
    </w:p>
    <w:p>
      <w:pPr>
        <w:pStyle w:val="style0"/>
        <w:jc w:val="right"/>
        <w:rPr>
          <w:rFonts w:ascii="Cambria" w:hAnsi="Cambria"/>
          <w:highlight w:val="yellow"/>
        </w:rPr>
      </w:pPr>
      <w:r>
        <w:rPr>
          <w:rFonts w:ascii="Cambria" w:cs="Aharoni" w:hAnsi="Cambria"/>
          <w:b/>
        </w:rPr>
        <w:t xml:space="preserve">                                   E-mail:</w:t>
      </w:r>
      <w:r>
        <w:rPr>
          <w:rFonts w:ascii="Cambria" w:cs="Aharoni" w:hAnsi="Cambria"/>
        </w:rPr>
        <w:t xml:space="preserve"> </w:t>
      </w:r>
      <w:r>
        <w:rPr>
          <w:rFonts w:cs="Aharoni" w:hAnsi="Cambria"/>
          <w:highlight w:val="yellow"/>
          <w:u w:val="single" w:color="00b0f0"/>
        </w:rPr>
        <w:t>pateldipkumar07041997@gmail.com</w:t>
      </w:r>
    </w:p>
    <w:p>
      <w:pPr>
        <w:pStyle w:val="style0"/>
        <w:jc w:val="right"/>
        <w:rPr>
          <w:rFonts w:ascii="Cambria" w:cs="Aharoni" w:hAnsi="Cambria"/>
        </w:rPr>
      </w:pPr>
    </w:p>
    <w:p>
      <w:pPr>
        <w:pStyle w:val="style0"/>
        <w:rPr>
          <w:rFonts w:ascii="Cambria" w:cs="Aharoni" w:hAnsi="Cambria"/>
          <w:b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W w:w="9576" w:type="dxa"/>
            <w:tcBorders/>
            <w:shd w:val="clear" w:color="auto" w:fill="c4bc96"/>
          </w:tcPr>
          <w:p>
            <w:pPr>
              <w:pStyle w:val="style0"/>
              <w:rPr>
                <w:rFonts w:ascii="Cambria" w:cs="Aharoni" w:hAnsi="Cambria"/>
                <w:b/>
              </w:rPr>
            </w:pPr>
            <w:r>
              <w:rPr>
                <w:rFonts w:ascii="Cambria" w:cs="Aharoni" w:hAnsi="Cambria"/>
                <w:b/>
              </w:rPr>
              <w:t>CAREER OBJECTIVE</w:t>
            </w:r>
          </w:p>
        </w:tc>
      </w:tr>
    </w:tbl>
    <w:p>
      <w:pPr>
        <w:pStyle w:val="style0"/>
        <w:rPr>
          <w:rFonts w:ascii="Cambria" w:cs="Aharoni" w:hAnsi="Cambria"/>
          <w:b/>
        </w:rPr>
      </w:pPr>
    </w:p>
    <w:p>
      <w:pPr>
        <w:pStyle w:val="style0"/>
        <w:jc w:val="both"/>
        <w:rPr>
          <w:rFonts w:ascii="Cambria" w:cs="Aharoni" w:hAnsi="Cambria"/>
        </w:rPr>
      </w:pPr>
      <w:r>
        <w:rPr>
          <w:rFonts w:ascii="Cambria" w:cs="Aharoni" w:hAnsi="Cambria"/>
        </w:rPr>
        <w:t>Looking forward to work in an organization where I can have long association. Provided with good learning opportunities and a rewarding career where individual talent, skills and honesty are acknowledged.</w:t>
      </w:r>
    </w:p>
    <w:p>
      <w:pPr>
        <w:pStyle w:val="style0"/>
        <w:rPr>
          <w:rFonts w:ascii="Cambria" w:cs="Aharoni" w:hAnsi="Cambria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W w:w="9576" w:type="dxa"/>
            <w:tcBorders/>
            <w:shd w:val="clear" w:color="auto" w:fill="c4bc96"/>
          </w:tcPr>
          <w:p>
            <w:pPr>
              <w:pStyle w:val="style0"/>
              <w:rPr>
                <w:rFonts w:ascii="Cambria" w:cs="Aharoni" w:hAnsi="Cambria"/>
                <w:b/>
              </w:rPr>
            </w:pPr>
            <w:r>
              <w:rPr>
                <w:rFonts w:ascii="Cambria" w:cs="Aharoni" w:hAnsi="Cambria"/>
                <w:b/>
              </w:rPr>
              <w:t xml:space="preserve"> EDUCATIONAL QUALIFICATIONS</w:t>
            </w:r>
          </w:p>
        </w:tc>
      </w:tr>
    </w:tbl>
    <w:p>
      <w:pPr>
        <w:pStyle w:val="style0"/>
        <w:tabs>
          <w:tab w:val="left" w:leader="none" w:pos="1140"/>
        </w:tabs>
        <w:rPr>
          <w:rFonts w:ascii="Cambria" w:cs="Aharoni" w:hAnsi="Cambria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25"/>
        <w:gridCol w:w="2304"/>
        <w:gridCol w:w="2374"/>
        <w:gridCol w:w="2357"/>
      </w:tblGrid>
      <w:tr>
        <w:trPr/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rFonts w:ascii="Cambria" w:cs="Aharoni" w:hAnsi="Cambria"/>
              </w:rPr>
            </w:pPr>
            <w:r>
              <w:rPr>
                <w:rFonts w:ascii="Cambria" w:cs="Aharoni" w:hAnsi="Cambria"/>
              </w:rPr>
              <w:t>Diploma in chemical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rFonts w:ascii="Cambria" w:cs="Aharoni" w:hAnsi="Cambria"/>
              </w:rPr>
            </w:pPr>
            <w:r>
              <w:rPr>
                <w:rFonts w:ascii="Cambria" w:cs="Aharoni" w:hAnsi="Cambria"/>
              </w:rPr>
              <w:t>20</w:t>
            </w:r>
            <w:r>
              <w:rPr>
                <w:rFonts w:cs="Aharoni" w:hAnsi="Cambria"/>
              </w:rPr>
              <w:t>12</w:t>
            </w:r>
            <w:r>
              <w:rPr>
                <w:rFonts w:ascii="Cambria" w:cs="Aharoni" w:hAnsi="Cambria"/>
              </w:rPr>
              <w:t>-201</w:t>
            </w:r>
            <w:r>
              <w:rPr>
                <w:rFonts w:cs="Aharoni" w:hAnsi="Cambria"/>
              </w:rPr>
              <w:t>5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Cambria" w:cs="Aharoni" w:hAnsi="Cambria"/>
              </w:rPr>
            </w:pPr>
            <w:r>
              <w:rPr>
                <w:rFonts w:cs="Aharoni" w:hAnsi="Cambria"/>
              </w:rPr>
              <w:t>Government  polytechnic,valsad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cs="Aharoni" w:hAnsi="Cambria"/>
              </w:rPr>
            </w:pPr>
            <w:r>
              <w:rPr>
                <w:rFonts w:cs="Aharoni" w:hAnsi="Cambria"/>
              </w:rPr>
              <w:t xml:space="preserve">      7.4</w:t>
            </w:r>
            <w:r>
              <w:rPr>
                <w:rFonts w:cs="Aharoni" w:hAnsi="Cambria"/>
              </w:rPr>
              <w:t>1</w:t>
            </w:r>
            <w:r>
              <w:rPr>
                <w:rFonts w:cs="Aharoni" w:hAnsi="Cambria"/>
              </w:rPr>
              <w:t>CGPA</w:t>
            </w:r>
          </w:p>
          <w:p>
            <w:pPr>
              <w:pStyle w:val="style0"/>
              <w:rPr>
                <w:rFonts w:ascii="Cambria" w:cs="Aharoni" w:hAnsi="Cambria"/>
              </w:rPr>
            </w:pPr>
            <w:r>
              <w:rPr>
                <w:rFonts w:cs="Aharoni" w:hAnsi="Cambria"/>
              </w:rPr>
              <w:t xml:space="preserve">     (Distinction)</w:t>
            </w:r>
            <w:r>
              <w:rPr>
                <w:rFonts w:cs="Aharoni" w:hAnsi="Cambria"/>
                <w:lang w:val="en-US"/>
              </w:rPr>
              <w:t>/</w:t>
            </w:r>
            <w:r>
              <w:rPr>
                <w:rFonts w:cs="Aharoni" w:hAnsi="Cambria"/>
                <w:lang w:val="en-US"/>
              </w:rPr>
              <w:t xml:space="preserve"> </w:t>
            </w:r>
            <w:r>
              <w:rPr>
                <w:rFonts w:cs="Aharoni" w:hAnsi="Cambria"/>
                <w:lang w:val="en-US"/>
              </w:rPr>
              <w:t>70%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rFonts w:ascii="Cambria" w:cs="Aharoni" w:hAnsi="Cambria"/>
              </w:rPr>
            </w:pPr>
            <w:r>
              <w:rPr>
                <w:rFonts w:ascii="Cambria" w:cs="Aharoni" w:hAnsi="Cambria"/>
              </w:rPr>
              <w:t>SSC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rFonts w:ascii="Cambria" w:cs="Aharoni" w:hAnsi="Cambria"/>
              </w:rPr>
            </w:pPr>
            <w:r>
              <w:rPr>
                <w:rFonts w:ascii="Cambria" w:cs="Aharoni" w:hAnsi="Cambria"/>
              </w:rPr>
              <w:t>20</w:t>
            </w:r>
            <w:r>
              <w:rPr>
                <w:rFonts w:cs="Aharoni" w:hAnsi="Cambria"/>
              </w:rPr>
              <w:t>12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rFonts w:ascii="Cambria" w:cs="Aharoni" w:hAnsi="Cambria"/>
              </w:rPr>
            </w:pPr>
            <w:r>
              <w:rPr>
                <w:rFonts w:ascii="Cambria" w:cs="Aharoni" w:hAnsi="Cambria"/>
              </w:rPr>
              <w:t>G.S.E.B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rFonts w:ascii="Cambria" w:cs="Aharoni" w:hAnsi="Cambria"/>
              </w:rPr>
            </w:pPr>
            <w:r>
              <w:rPr>
                <w:rFonts w:ascii="Cambria" w:cs="Aharoni" w:hAnsi="Cambria"/>
              </w:rPr>
              <w:t>8</w:t>
            </w:r>
            <w:r>
              <w:rPr>
                <w:rFonts w:cs="Aharoni" w:hAnsi="Cambria"/>
              </w:rPr>
              <w:t>1</w:t>
            </w:r>
            <w:r>
              <w:rPr>
                <w:rFonts w:ascii="Cambria" w:cs="Aharoni" w:hAnsi="Cambria"/>
              </w:rPr>
              <w:t>%(Distiction)</w:t>
            </w:r>
          </w:p>
        </w:tc>
      </w:tr>
    </w:tbl>
    <w:p>
      <w:pPr>
        <w:pStyle w:val="style0"/>
        <w:tabs>
          <w:tab w:val="left" w:leader="none" w:pos="1248"/>
        </w:tabs>
        <w:rPr>
          <w:rFonts w:ascii="Cambria" w:cs="Aharoni" w:hAnsi="Cambria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W w:w="9576" w:type="dxa"/>
            <w:tcBorders/>
            <w:shd w:val="clear" w:color="auto" w:fill="c4bc96"/>
          </w:tcPr>
          <w:p>
            <w:pPr>
              <w:pStyle w:val="style0"/>
              <w:tabs>
                <w:tab w:val="left" w:leader="none" w:pos="3780"/>
                <w:tab w:val="center" w:leader="none" w:pos="4680"/>
              </w:tabs>
              <w:rPr>
                <w:rFonts w:ascii="Cambria" w:cs="Aharoni" w:hAnsi="Cambria"/>
                <w:b/>
              </w:rPr>
            </w:pPr>
            <w:r>
              <w:rPr>
                <w:rFonts w:ascii="Cambria" w:cs="Aharoni" w:hAnsi="Cambria"/>
                <w:b/>
              </w:rPr>
              <w:t>PROJECTS UNDERTAKEN</w:t>
            </w:r>
          </w:p>
        </w:tc>
      </w:tr>
    </w:tbl>
    <w:p>
      <w:pPr>
        <w:pStyle w:val="style0"/>
        <w:tabs>
          <w:tab w:val="left" w:leader="none" w:pos="555"/>
          <w:tab w:val="left" w:leader="none" w:pos="3780"/>
          <w:tab w:val="center" w:leader="none" w:pos="4680"/>
        </w:tabs>
        <w:ind w:firstLine="720"/>
        <w:rPr>
          <w:rFonts w:ascii="Cambria" w:cs="Aharoni" w:hAnsi="Cambria"/>
        </w:rPr>
      </w:pPr>
    </w:p>
    <w:p>
      <w:pPr>
        <w:pStyle w:val="style179"/>
        <w:numPr>
          <w:ilvl w:val="0"/>
          <w:numId w:val="1"/>
        </w:numPr>
        <w:rPr>
          <w:rFonts w:ascii="Cambria" w:cs="Aharoni" w:hAnsi="Cambria"/>
        </w:rPr>
      </w:pPr>
      <w:r>
        <w:rPr>
          <w:rFonts w:cs="Aharoni" w:hAnsi="Cambria"/>
          <w:lang w:val="en-US"/>
        </w:rPr>
        <w:t>Smart vehicle parking</w:t>
      </w:r>
      <w:r>
        <w:rPr>
          <w:rFonts w:cs="Aharoni" w:hAnsi="Cambria"/>
          <w:lang w:val="en-US"/>
        </w:rPr>
        <w:t xml:space="preserve"> </w:t>
      </w:r>
    </w:p>
    <w:p>
      <w:pPr>
        <w:pStyle w:val="style0"/>
        <w:jc w:val="both"/>
        <w:rPr>
          <w:rFonts w:ascii="Cambria" w:cs="Aharoni" w:hAnsi="Cambria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W w:w="9576" w:type="dxa"/>
            <w:tcBorders/>
            <w:shd w:val="clear" w:color="auto" w:fill="c4bc96"/>
          </w:tcPr>
          <w:p>
            <w:pPr>
              <w:pStyle w:val="style0"/>
              <w:rPr>
                <w:rFonts w:ascii="Cambria" w:cs="Aharoni" w:hAnsi="Cambria"/>
                <w:b/>
              </w:rPr>
            </w:pPr>
            <w:r>
              <w:rPr>
                <w:rFonts w:ascii="Cambria" w:cs="Aharoni" w:hAnsi="Cambria"/>
                <w:b/>
              </w:rPr>
              <w:t>PERSONAL DETAILS</w:t>
            </w:r>
          </w:p>
        </w:tc>
      </w:tr>
    </w:tbl>
    <w:p>
      <w:pPr>
        <w:pStyle w:val="style0"/>
        <w:rPr>
          <w:rFonts w:ascii="Cambria" w:cs="Aharoni" w:hAnsi="Cambria"/>
        </w:rPr>
      </w:pPr>
    </w:p>
    <w:p>
      <w:pPr>
        <w:pStyle w:val="style0"/>
        <w:jc w:val="both"/>
        <w:rPr>
          <w:rFonts w:ascii="Cambria" w:cs="Aharoni" w:hAnsi="Cambria"/>
          <w:b/>
          <w:bCs/>
        </w:rPr>
      </w:pPr>
      <w:r>
        <w:rPr>
          <w:rFonts w:ascii="Cambria" w:cs="Aharoni" w:hAnsi="Cambria"/>
          <w:b/>
        </w:rPr>
        <w:t xml:space="preserve">          Name                          </w:t>
      </w:r>
      <w:r>
        <w:rPr>
          <w:rFonts w:cs="Aharoni" w:hAnsi="Cambria"/>
          <w:b/>
        </w:rPr>
        <w:t>:</w:t>
      </w:r>
      <w:r>
        <w:rPr>
          <w:rFonts w:cs="Aharoni" w:hAnsi="Cambria"/>
        </w:rPr>
        <w:t xml:space="preserve">  Patel Dipkumar Rajeshbhai</w:t>
      </w:r>
    </w:p>
    <w:p>
      <w:pPr>
        <w:pStyle w:val="style0"/>
        <w:jc w:val="both"/>
        <w:rPr>
          <w:rFonts w:ascii="Cambria" w:cs="Aharoni" w:hAnsi="Cambria"/>
        </w:rPr>
      </w:pPr>
      <w:r>
        <w:rPr>
          <w:rFonts w:ascii="Cambria" w:cs="Aharoni" w:hAnsi="Cambria"/>
          <w:b/>
        </w:rPr>
        <w:t xml:space="preserve">          Gender                        </w:t>
      </w:r>
      <w:r>
        <w:rPr>
          <w:rFonts w:cs="Aharoni" w:hAnsi="Cambria"/>
          <w:b/>
        </w:rPr>
        <w:t xml:space="preserve">:  </w:t>
      </w:r>
      <w:r>
        <w:rPr>
          <w:rFonts w:cs="Aharoni" w:hAnsi="Cambria"/>
        </w:rPr>
        <w:t>Male</w:t>
      </w:r>
    </w:p>
    <w:p>
      <w:pPr>
        <w:pStyle w:val="style0"/>
        <w:jc w:val="both"/>
        <w:rPr>
          <w:rFonts w:ascii="Cambria" w:cs="Aharoni" w:hAnsi="Cambria"/>
          <w:b/>
        </w:rPr>
      </w:pPr>
      <w:r>
        <w:rPr>
          <w:rFonts w:ascii="Cambria" w:cs="Aharoni" w:hAnsi="Cambria"/>
          <w:b/>
        </w:rPr>
        <w:t xml:space="preserve">          Date of Birth              : </w:t>
      </w:r>
      <w:r>
        <w:rPr>
          <w:rFonts w:ascii="Cambria" w:cs="Aharoni" w:hAnsi="Cambria"/>
        </w:rPr>
        <w:t xml:space="preserve">  </w:t>
      </w:r>
      <w:r>
        <w:rPr>
          <w:rFonts w:cs="Aharoni" w:hAnsi="Cambria"/>
        </w:rPr>
        <w:t>7th April,1997</w:t>
      </w:r>
    </w:p>
    <w:p>
      <w:pPr>
        <w:pStyle w:val="style0"/>
        <w:jc w:val="both"/>
        <w:rPr>
          <w:rFonts w:ascii="Cambria" w:cs="Aharoni" w:hAnsi="Cambria"/>
          <w:b/>
        </w:rPr>
      </w:pPr>
      <w:r>
        <w:rPr>
          <w:rFonts w:ascii="Cambria" w:cs="Aharoni" w:hAnsi="Cambria"/>
          <w:b/>
        </w:rPr>
        <w:t xml:space="preserve">          Material Status         :   </w:t>
      </w:r>
      <w:r>
        <w:rPr>
          <w:rFonts w:ascii="Cambria" w:cs="Aharoni" w:hAnsi="Cambria"/>
        </w:rPr>
        <w:t>Single</w:t>
      </w:r>
    </w:p>
    <w:p>
      <w:pPr>
        <w:pStyle w:val="style0"/>
        <w:jc w:val="both"/>
        <w:rPr>
          <w:rFonts w:ascii="Cambria" w:cs="Aharoni" w:hAnsi="Cambria"/>
          <w:b/>
        </w:rPr>
      </w:pPr>
      <w:r>
        <w:rPr>
          <w:rFonts w:ascii="Cambria" w:cs="Aharoni" w:hAnsi="Cambria"/>
          <w:b/>
        </w:rPr>
        <w:t xml:space="preserve">          Nationality                 :   </w:t>
      </w:r>
      <w:r>
        <w:rPr>
          <w:rFonts w:ascii="Cambria" w:cs="Aharoni" w:hAnsi="Cambria"/>
        </w:rPr>
        <w:t>Indian</w:t>
      </w:r>
    </w:p>
    <w:p>
      <w:pPr>
        <w:pStyle w:val="style0"/>
        <w:jc w:val="both"/>
        <w:rPr>
          <w:rFonts w:ascii="Cambria" w:cs="Aharoni" w:hAnsi="Cambria"/>
        </w:rPr>
      </w:pPr>
      <w:r>
        <w:rPr>
          <w:rFonts w:ascii="Cambria" w:cs="Aharoni" w:hAnsi="Cambria"/>
          <w:b/>
        </w:rPr>
        <w:t xml:space="preserve">          Languages Known   :   </w:t>
      </w:r>
      <w:r>
        <w:rPr>
          <w:rFonts w:ascii="Cambria" w:cs="Aharoni" w:hAnsi="Cambria"/>
        </w:rPr>
        <w:t>English, Hindi, Gujarati</w:t>
      </w:r>
    </w:p>
    <w:p>
      <w:pPr>
        <w:pStyle w:val="style0"/>
        <w:rPr>
          <w:rFonts w:ascii="Cambria" w:cs="Aharoni" w:hAnsi="Cambria"/>
        </w:rPr>
      </w:pPr>
    </w:p>
    <w:p>
      <w:pPr>
        <w:pStyle w:val="style0"/>
        <w:rPr>
          <w:rFonts w:ascii="Cambria" w:cs="Aharoni" w:hAnsi="Cambria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W w:w="9576" w:type="dxa"/>
            <w:tcBorders/>
            <w:shd w:val="clear" w:color="auto" w:fill="c4bc96"/>
          </w:tcPr>
          <w:p>
            <w:pPr>
              <w:pStyle w:val="style0"/>
              <w:rPr>
                <w:rFonts w:ascii="Cambria" w:cs="Aharoni" w:hAnsi="Cambria"/>
                <w:b/>
              </w:rPr>
            </w:pPr>
            <w:r>
              <w:rPr>
                <w:rFonts w:ascii="Cambria" w:cs="Aharoni" w:hAnsi="Cambria"/>
                <w:b/>
              </w:rPr>
              <w:t>ORGANIZATIONAL  EXPERIENCES</w:t>
            </w:r>
          </w:p>
        </w:tc>
      </w:tr>
    </w:tbl>
    <w:p>
      <w:pPr>
        <w:pStyle w:val="style0"/>
        <w:rPr>
          <w:rFonts w:ascii="Cambria" w:cs="Aharoni" w:hAnsi="Cambria"/>
        </w:rPr>
      </w:pPr>
    </w:p>
    <w:p>
      <w:pPr>
        <w:pStyle w:val="style179"/>
        <w:numPr>
          <w:ilvl w:val="0"/>
          <w:numId w:val="2"/>
        </w:numPr>
        <w:rPr>
          <w:rFonts w:ascii="Cambria" w:cs="Aharoni" w:hAnsi="Cambria"/>
        </w:rPr>
      </w:pPr>
      <w:r>
        <w:rPr>
          <w:rFonts w:ascii="Cambria" w:cs="Aharoni" w:hAnsi="Cambria"/>
          <w:b/>
        </w:rPr>
        <w:t>Total Work  Experiences :</w:t>
      </w:r>
      <w:r>
        <w:rPr>
          <w:rFonts w:ascii="Cambria" w:cs="Aharoni" w:hAnsi="Cambria"/>
          <w:b/>
        </w:rPr>
        <w:t xml:space="preserve"> </w:t>
      </w:r>
      <w:r>
        <w:rPr>
          <w:rFonts w:cs="Aharoni" w:hAnsi="Cambria"/>
          <w:b/>
          <w:lang w:val="en-US"/>
        </w:rPr>
        <w:t>4.0 years</w:t>
      </w:r>
      <w:r>
        <w:rPr>
          <w:rFonts w:ascii="Cambria" w:cs="Aharoni" w:hAnsi="Cambria"/>
        </w:rPr>
        <w:t xml:space="preserve"> </w:t>
      </w:r>
    </w:p>
    <w:p>
      <w:pPr>
        <w:pStyle w:val="style0"/>
        <w:rPr>
          <w:rFonts w:ascii="Cambria" w:cs="Aharoni" w:hAnsi="Cambria"/>
        </w:rPr>
      </w:pP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3074"/>
        <w:gridCol w:w="1771"/>
        <w:gridCol w:w="1771"/>
        <w:gridCol w:w="1772"/>
      </w:tblGrid>
      <w:tr>
        <w:trPr>
          <w:jc w:val="center"/>
        </w:trPr>
        <w:tc>
          <w:tcPr>
            <w:tcW w:w="542" w:type="dxa"/>
            <w:vMerge w:val="restart"/>
            <w:tcBorders/>
          </w:tcPr>
          <w:p>
            <w:pPr>
              <w:pStyle w:val="style179"/>
              <w:ind w:left="0"/>
              <w:jc w:val="center"/>
              <w:rPr>
                <w:rFonts w:ascii="Cambria" w:cs="Aharoni" w:hAnsi="Cambria"/>
                <w:b/>
              </w:rPr>
            </w:pPr>
            <w:r>
              <w:rPr>
                <w:rFonts w:ascii="Cambria" w:cs="Aharoni" w:hAnsi="Cambria"/>
                <w:b/>
              </w:rPr>
              <w:t>Sr. No.</w:t>
            </w:r>
          </w:p>
        </w:tc>
        <w:tc>
          <w:tcPr>
            <w:tcW w:w="3074" w:type="dxa"/>
            <w:vMerge w:val="restart"/>
            <w:tcBorders/>
          </w:tcPr>
          <w:p>
            <w:pPr>
              <w:pStyle w:val="style179"/>
              <w:ind w:left="0"/>
              <w:jc w:val="center"/>
              <w:rPr>
                <w:rFonts w:ascii="Cambria" w:cs="Aharoni" w:hAnsi="Cambria"/>
                <w:b/>
              </w:rPr>
            </w:pPr>
            <w:r>
              <w:rPr>
                <w:rFonts w:ascii="Cambria" w:cs="Aharoni" w:hAnsi="Cambria"/>
                <w:b/>
              </w:rPr>
              <w:t>Organitzaion</w:t>
            </w:r>
          </w:p>
        </w:tc>
        <w:tc>
          <w:tcPr>
            <w:tcW w:w="1771" w:type="dxa"/>
            <w:vMerge w:val="restart"/>
            <w:tcBorders/>
          </w:tcPr>
          <w:p>
            <w:pPr>
              <w:pStyle w:val="style179"/>
              <w:ind w:left="0"/>
              <w:jc w:val="center"/>
              <w:rPr>
                <w:rFonts w:ascii="Cambria" w:cs="Aharoni" w:hAnsi="Cambria"/>
                <w:b/>
              </w:rPr>
            </w:pPr>
            <w:r>
              <w:rPr>
                <w:rFonts w:ascii="Cambria" w:cs="Aharoni" w:hAnsi="Cambria"/>
                <w:b/>
              </w:rPr>
              <w:t>Designation</w:t>
            </w:r>
          </w:p>
        </w:tc>
        <w:tc>
          <w:tcPr>
            <w:tcW w:w="3543" w:type="dxa"/>
            <w:gridSpan w:val="2"/>
            <w:tcBorders/>
          </w:tcPr>
          <w:p>
            <w:pPr>
              <w:pStyle w:val="style179"/>
              <w:ind w:left="0"/>
              <w:jc w:val="center"/>
              <w:rPr>
                <w:rFonts w:ascii="Cambria" w:cs="Aharoni" w:hAnsi="Cambria"/>
                <w:b/>
              </w:rPr>
            </w:pPr>
            <w:r>
              <w:rPr>
                <w:rFonts w:ascii="Cambria" w:cs="Aharoni" w:hAnsi="Cambria"/>
                <w:b/>
              </w:rPr>
              <w:t>Period</w:t>
            </w:r>
          </w:p>
          <w:p>
            <w:pPr>
              <w:pStyle w:val="style179"/>
              <w:ind w:left="0"/>
              <w:jc w:val="center"/>
              <w:rPr>
                <w:rFonts w:ascii="Cambria" w:cs="Aharoni" w:hAnsi="Cambria"/>
                <w:b/>
              </w:rPr>
            </w:pPr>
          </w:p>
        </w:tc>
      </w:tr>
      <w:tr>
        <w:tblPrEx/>
        <w:trPr>
          <w:jc w:val="center"/>
        </w:trPr>
        <w:tc>
          <w:tcPr>
            <w:tcW w:w="542" w:type="dxa"/>
            <w:vMerge w:val="continue"/>
            <w:tcBorders/>
          </w:tcPr>
          <w:p>
            <w:pPr>
              <w:pStyle w:val="style179"/>
              <w:ind w:left="0"/>
              <w:rPr>
                <w:rFonts w:ascii="Cambria" w:cs="Aharoni" w:hAnsi="Cambria"/>
              </w:rPr>
            </w:pPr>
          </w:p>
        </w:tc>
        <w:tc>
          <w:tcPr>
            <w:tcW w:w="3074" w:type="dxa"/>
            <w:vMerge w:val="continue"/>
            <w:tcBorders/>
          </w:tcPr>
          <w:p>
            <w:pPr>
              <w:pStyle w:val="style179"/>
              <w:ind w:left="0"/>
              <w:rPr>
                <w:rFonts w:ascii="Cambria" w:cs="Aharoni" w:hAnsi="Cambria"/>
              </w:rPr>
            </w:pPr>
          </w:p>
        </w:tc>
        <w:tc>
          <w:tcPr>
            <w:tcW w:w="1771" w:type="dxa"/>
            <w:vMerge w:val="continue"/>
            <w:tcBorders/>
          </w:tcPr>
          <w:p>
            <w:pPr>
              <w:pStyle w:val="style179"/>
              <w:ind w:left="0"/>
              <w:rPr>
                <w:rFonts w:ascii="Cambria" w:cs="Aharoni" w:hAnsi="Cambria"/>
              </w:rPr>
            </w:pPr>
          </w:p>
        </w:tc>
        <w:tc>
          <w:tcPr>
            <w:tcW w:w="1771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cs="Aharoni" w:hAnsi="Cambria"/>
                <w:b/>
              </w:rPr>
            </w:pPr>
            <w:r>
              <w:rPr>
                <w:rFonts w:ascii="Cambria" w:cs="Aharoni" w:hAnsi="Cambria"/>
                <w:b/>
              </w:rPr>
              <w:t>From</w:t>
            </w:r>
          </w:p>
        </w:tc>
        <w:tc>
          <w:tcPr>
            <w:tcW w:w="1772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cs="Aharoni" w:hAnsi="Cambria"/>
                <w:b/>
              </w:rPr>
            </w:pPr>
            <w:r>
              <w:rPr>
                <w:rFonts w:ascii="Cambria" w:cs="Aharoni" w:hAnsi="Cambria"/>
                <w:b/>
              </w:rPr>
              <w:t>To</w:t>
            </w:r>
          </w:p>
        </w:tc>
      </w:tr>
      <w:tr>
        <w:tblPrEx/>
        <w:trPr>
          <w:jc w:val="center"/>
        </w:trPr>
        <w:tc>
          <w:tcPr>
            <w:tcW w:w="542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cs="Aharoni" w:hAnsi="Cambria"/>
                <w:b/>
              </w:rPr>
            </w:pPr>
            <w:r>
              <w:rPr>
                <w:rFonts w:ascii="Cambria" w:cs="Aharoni" w:hAnsi="Cambria"/>
                <w:b/>
              </w:rPr>
              <w:t>1.</w:t>
            </w:r>
          </w:p>
        </w:tc>
        <w:tc>
          <w:tcPr>
            <w:tcW w:w="3074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cs="Aharoni" w:hAnsi="Cambria"/>
              </w:rPr>
            </w:pPr>
            <w:r>
              <w:rPr>
                <w:rFonts w:ascii="Cambria" w:cs="Aharoni" w:hAnsi="Cambria"/>
              </w:rPr>
              <w:t>Reliance Industries Limited</w:t>
            </w:r>
          </w:p>
        </w:tc>
        <w:tc>
          <w:tcPr>
            <w:tcW w:w="1771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cs="Aharoni" w:hAnsi="Cambria"/>
              </w:rPr>
            </w:pPr>
            <w:r>
              <w:rPr>
                <w:rFonts w:ascii="Cambria" w:cs="Aharoni" w:hAnsi="Cambria"/>
              </w:rPr>
              <w:t>Jr. Executive</w:t>
            </w:r>
          </w:p>
        </w:tc>
        <w:tc>
          <w:tcPr>
            <w:tcW w:w="1771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cs="Aharoni" w:hAnsi="Cambria"/>
              </w:rPr>
            </w:pPr>
            <w:r>
              <w:rPr>
                <w:rFonts w:cs="Aharoni" w:hAnsi="Cambria"/>
              </w:rPr>
              <w:t>10</w:t>
            </w:r>
            <w:r>
              <w:rPr>
                <w:rFonts w:ascii="Cambria" w:cs="Aharoni" w:hAnsi="Cambria"/>
              </w:rPr>
              <w:t>.</w:t>
            </w:r>
            <w:r>
              <w:rPr>
                <w:rFonts w:cs="Aharoni" w:hAnsi="Cambria"/>
              </w:rPr>
              <w:t>10</w:t>
            </w:r>
            <w:r>
              <w:rPr>
                <w:rFonts w:ascii="Cambria" w:cs="Aharoni" w:hAnsi="Cambria"/>
              </w:rPr>
              <w:t>.20</w:t>
            </w:r>
            <w:r>
              <w:rPr>
                <w:rFonts w:cs="Aharoni" w:hAnsi="Cambria"/>
              </w:rPr>
              <w:t>16</w:t>
            </w:r>
          </w:p>
        </w:tc>
        <w:tc>
          <w:tcPr>
            <w:tcW w:w="1772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cs="Aharoni" w:hAnsi="Cambria"/>
              </w:rPr>
            </w:pPr>
            <w:r>
              <w:rPr>
                <w:rFonts w:ascii="Cambria" w:cs="Aharoni" w:hAnsi="Cambria"/>
              </w:rPr>
              <w:t xml:space="preserve">Till Date </w:t>
            </w:r>
          </w:p>
        </w:tc>
      </w:tr>
      <w:tr>
        <w:tblPrEx/>
        <w:trPr>
          <w:jc w:val="center"/>
        </w:trPr>
        <w:tc>
          <w:tcPr>
            <w:tcW w:w="542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cs="Aharoni" w:hAnsi="Cambria"/>
                <w:b/>
              </w:rPr>
            </w:pPr>
            <w:r>
              <w:rPr>
                <w:rFonts w:ascii="Cambria" w:cs="Aharoni" w:hAnsi="Cambria"/>
                <w:b/>
              </w:rPr>
              <w:t>2.</w:t>
            </w:r>
          </w:p>
        </w:tc>
        <w:tc>
          <w:tcPr>
            <w:tcW w:w="3074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cs="Aharoni" w:hAnsi="Cambria"/>
              </w:rPr>
            </w:pPr>
            <w:r>
              <w:rPr>
                <w:rFonts w:ascii="Cambria" w:cs="Aharoni" w:hAnsi="Cambria"/>
              </w:rPr>
              <w:t>Reliance Industries Limited</w:t>
            </w:r>
          </w:p>
        </w:tc>
        <w:tc>
          <w:tcPr>
            <w:tcW w:w="1771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cs="Aharoni" w:hAnsi="Cambria"/>
              </w:rPr>
            </w:pPr>
            <w:r>
              <w:rPr>
                <w:rFonts w:ascii="Cambria" w:cs="Aharoni" w:hAnsi="Cambria"/>
              </w:rPr>
              <w:t>Apprentice</w:t>
            </w:r>
          </w:p>
        </w:tc>
        <w:tc>
          <w:tcPr>
            <w:tcW w:w="1771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cs="Aharoni" w:hAnsi="Cambria"/>
              </w:rPr>
            </w:pPr>
            <w:r>
              <w:rPr>
                <w:rFonts w:cs="Aharoni" w:hAnsi="Cambria"/>
              </w:rPr>
              <w:t>09</w:t>
            </w:r>
            <w:r>
              <w:rPr>
                <w:rFonts w:ascii="Cambria" w:cs="Aharoni" w:hAnsi="Cambria"/>
              </w:rPr>
              <w:t>.</w:t>
            </w:r>
            <w:r>
              <w:rPr>
                <w:rFonts w:cs="Aharoni" w:hAnsi="Cambria"/>
              </w:rPr>
              <w:t>08</w:t>
            </w:r>
            <w:r>
              <w:rPr>
                <w:rFonts w:ascii="Cambria" w:cs="Aharoni" w:hAnsi="Cambria"/>
              </w:rPr>
              <w:t>.20</w:t>
            </w:r>
            <w:r>
              <w:rPr>
                <w:rFonts w:cs="Aharoni" w:hAnsi="Cambria"/>
              </w:rPr>
              <w:t>15</w:t>
            </w:r>
          </w:p>
        </w:tc>
        <w:tc>
          <w:tcPr>
            <w:tcW w:w="1772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cs="Aharoni" w:hAnsi="Cambria"/>
              </w:rPr>
            </w:pPr>
            <w:r>
              <w:rPr>
                <w:rFonts w:cs="Aharoni" w:hAnsi="Cambria"/>
              </w:rPr>
              <w:t>08</w:t>
            </w:r>
            <w:r>
              <w:rPr>
                <w:rFonts w:ascii="Cambria" w:cs="Aharoni" w:hAnsi="Cambria"/>
              </w:rPr>
              <w:t>.0</w:t>
            </w:r>
            <w:r>
              <w:rPr>
                <w:rFonts w:cs="Aharoni" w:hAnsi="Cambria"/>
              </w:rPr>
              <w:t>8</w:t>
            </w:r>
            <w:r>
              <w:rPr>
                <w:rFonts w:ascii="Cambria" w:cs="Aharoni" w:hAnsi="Cambria"/>
              </w:rPr>
              <w:t>.201</w:t>
            </w:r>
            <w:r>
              <w:rPr>
                <w:rFonts w:cs="Aharoni" w:hAnsi="Cambria"/>
              </w:rPr>
              <w:t>6</w:t>
            </w:r>
          </w:p>
        </w:tc>
      </w:tr>
    </w:tbl>
    <w:p>
      <w:pPr>
        <w:pStyle w:val="style0"/>
        <w:tabs>
          <w:tab w:val="left" w:leader="none" w:pos="1128"/>
          <w:tab w:val="left" w:leader="none" w:pos="1248"/>
        </w:tabs>
        <w:rPr>
          <w:rFonts w:ascii="Cambria" w:cs="Aharoni" w:hAnsi="Cambria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W w:w="9576" w:type="dxa"/>
            <w:tcBorders/>
            <w:shd w:val="clear" w:color="auto" w:fill="c4bc96"/>
          </w:tcPr>
          <w:p>
            <w:pPr>
              <w:pStyle w:val="style0"/>
              <w:rPr>
                <w:rFonts w:ascii="Cambria" w:cs="Aharoni" w:hAnsi="Cambria"/>
                <w:b/>
              </w:rPr>
            </w:pPr>
            <w:r>
              <w:rPr>
                <w:rFonts w:ascii="Cambria" w:cs="Aharoni" w:hAnsi="Cambria"/>
                <w:b/>
              </w:rPr>
              <w:t>PROFESSIONAL  PROFILE</w:t>
            </w:r>
          </w:p>
        </w:tc>
      </w:tr>
    </w:tbl>
    <w:p>
      <w:pPr>
        <w:pStyle w:val="style0"/>
        <w:rPr>
          <w:rFonts w:ascii="Cambria" w:cs="Aharoni" w:hAnsi="Cambria"/>
        </w:rPr>
      </w:pPr>
    </w:p>
    <w:p>
      <w:pPr>
        <w:pStyle w:val="style179"/>
        <w:numPr>
          <w:ilvl w:val="0"/>
          <w:numId w:val="2"/>
        </w:numPr>
        <w:tabs>
          <w:tab w:val="left" w:leader="none" w:pos="1128"/>
          <w:tab w:val="left" w:leader="none" w:pos="1248"/>
        </w:tabs>
        <w:jc w:val="both"/>
        <w:rPr>
          <w:rFonts w:ascii="Cambria" w:cs="Aharoni" w:hAnsi="Cambria"/>
        </w:rPr>
      </w:pPr>
      <w:r>
        <w:rPr>
          <w:rFonts w:ascii="Cambria" w:cs="Aharoni" w:hAnsi="Cambria"/>
        </w:rPr>
        <w:t xml:space="preserve">Presently associated with </w:t>
      </w:r>
      <w:r>
        <w:rPr>
          <w:rFonts w:ascii="Cambria" w:cs="Aharoni" w:hAnsi="Cambria"/>
          <w:b/>
        </w:rPr>
        <w:t>Reliance Industries Limited</w:t>
      </w:r>
      <w:r>
        <w:rPr>
          <w:rFonts w:ascii="Cambria" w:cs="Aharoni" w:hAnsi="Cambria"/>
        </w:rPr>
        <w:t xml:space="preserve"> in </w:t>
      </w:r>
      <w:r>
        <w:rPr>
          <w:rFonts w:ascii="Cambria" w:cs="Aharoni" w:hAnsi="Cambria"/>
          <w:b/>
        </w:rPr>
        <w:t>MEG(Mono Ethylene Glycol)</w:t>
      </w:r>
      <w:r>
        <w:rPr>
          <w:rFonts w:ascii="Cambria" w:cs="Aharoni" w:hAnsi="Cambria"/>
        </w:rPr>
        <w:t xml:space="preserve"> </w:t>
      </w:r>
      <w:r>
        <w:rPr>
          <w:rFonts w:ascii="Cambria" w:cs="Aharoni" w:hAnsi="Cambria"/>
          <w:b/>
        </w:rPr>
        <w:t>Plant</w:t>
      </w:r>
      <w:r>
        <w:rPr>
          <w:rFonts w:ascii="Cambria" w:cs="Aharoni" w:hAnsi="Cambria"/>
        </w:rPr>
        <w:t>, Hazira, Surat as Executive.</w:t>
      </w:r>
    </w:p>
    <w:p>
      <w:pPr>
        <w:pStyle w:val="style179"/>
        <w:numPr>
          <w:ilvl w:val="0"/>
          <w:numId w:val="2"/>
        </w:numPr>
        <w:tabs>
          <w:tab w:val="left" w:leader="none" w:pos="1128"/>
          <w:tab w:val="left" w:leader="none" w:pos="1248"/>
        </w:tabs>
        <w:jc w:val="both"/>
        <w:rPr>
          <w:rFonts w:ascii="Cambria" w:cs="Aharoni" w:hAnsi="Cambria"/>
          <w:b/>
        </w:rPr>
      </w:pPr>
      <w:r>
        <w:rPr>
          <w:rFonts w:ascii="Cambria" w:cs="Aharoni" w:hAnsi="Cambria"/>
        </w:rPr>
        <w:t xml:space="preserve">Handling responsibilities including monitoring the plant performance for smooth and it’s safe operation also involving in handling emergencies and all activities of plant </w:t>
      </w:r>
      <w:r>
        <w:rPr>
          <w:rFonts w:ascii="Cambria" w:cs="Aharoni" w:hAnsi="Cambria"/>
          <w:b/>
        </w:rPr>
        <w:t>STARTUP/ SHUTDOWN.</w:t>
      </w:r>
    </w:p>
    <w:p>
      <w:pPr>
        <w:pStyle w:val="style179"/>
        <w:numPr>
          <w:ilvl w:val="0"/>
          <w:numId w:val="2"/>
        </w:numPr>
        <w:tabs>
          <w:tab w:val="left" w:leader="none" w:pos="1128"/>
          <w:tab w:val="left" w:leader="none" w:pos="1248"/>
        </w:tabs>
        <w:jc w:val="both"/>
        <w:rPr>
          <w:rFonts w:ascii="Cambria" w:cs="Aharoni" w:hAnsi="Cambria"/>
        </w:rPr>
      </w:pPr>
      <w:r>
        <w:rPr>
          <w:rFonts w:ascii="Cambria" w:cs="Aharoni" w:hAnsi="Cambria"/>
        </w:rPr>
        <w:t>Field experience in both Ethylene Oxide and Ethylene Glycol sections including equipment condition monitoring, sample collection, tank farm operation and initiating maintenance.</w:t>
      </w:r>
    </w:p>
    <w:p>
      <w:pPr>
        <w:pStyle w:val="style179"/>
        <w:numPr>
          <w:ilvl w:val="0"/>
          <w:numId w:val="2"/>
        </w:numPr>
        <w:tabs>
          <w:tab w:val="left" w:leader="none" w:pos="1128"/>
          <w:tab w:val="left" w:leader="none" w:pos="1248"/>
        </w:tabs>
        <w:jc w:val="both"/>
        <w:rPr>
          <w:rFonts w:ascii="Cambria" w:cs="Aharoni" w:hAnsi="Cambria"/>
        </w:rPr>
      </w:pPr>
      <w:r>
        <w:rPr>
          <w:rFonts w:ascii="Cambria" w:cs="Aharoni" w:hAnsi="Cambria"/>
        </w:rPr>
        <w:t>To follow up to laid down quality procedure and work instruction.</w:t>
      </w:r>
    </w:p>
    <w:p>
      <w:pPr>
        <w:pStyle w:val="style179"/>
        <w:numPr>
          <w:ilvl w:val="0"/>
          <w:numId w:val="2"/>
        </w:numPr>
        <w:tabs>
          <w:tab w:val="left" w:leader="none" w:pos="1128"/>
          <w:tab w:val="left" w:leader="none" w:pos="1248"/>
        </w:tabs>
        <w:jc w:val="both"/>
        <w:rPr>
          <w:rFonts w:ascii="Cambria" w:cs="Aharoni" w:hAnsi="Cambria"/>
        </w:rPr>
      </w:pPr>
      <w:r>
        <w:rPr>
          <w:rFonts w:ascii="Cambria" w:cs="Aharoni" w:hAnsi="Cambria"/>
        </w:rPr>
        <w:t>Follow up DuPont world class safety  procedures like Health Safety Environment and Fire policy, Life protection rules-Zero Tolerance , Process Safety Management , Five-s  work place management policy, Standard operating procedure(SOP).</w:t>
      </w:r>
    </w:p>
    <w:p>
      <w:pPr>
        <w:pStyle w:val="style179"/>
        <w:numPr>
          <w:ilvl w:val="0"/>
          <w:numId w:val="2"/>
        </w:numPr>
        <w:tabs>
          <w:tab w:val="left" w:leader="none" w:pos="1128"/>
          <w:tab w:val="left" w:leader="none" w:pos="1248"/>
        </w:tabs>
        <w:jc w:val="both"/>
        <w:rPr>
          <w:rFonts w:ascii="Cambria" w:cs="Aharoni" w:hAnsi="Cambria"/>
        </w:rPr>
      </w:pPr>
      <w:r>
        <w:rPr>
          <w:rFonts w:ascii="Cambria" w:cs="Aharoni" w:hAnsi="Cambria"/>
        </w:rPr>
        <w:t>Handling all operations of Distillation column</w:t>
      </w:r>
      <w:r>
        <w:rPr>
          <w:rFonts w:ascii="Cambria" w:cs="Aharoni" w:hAnsi="Cambria"/>
        </w:rPr>
        <w:t>,</w:t>
      </w:r>
      <w:r>
        <w:rPr>
          <w:rFonts w:cs="Aharoni" w:hAnsi="Cambria"/>
          <w:lang w:val="en-US"/>
        </w:rPr>
        <w:t xml:space="preserve">EO </w:t>
      </w:r>
      <w:r>
        <w:rPr>
          <w:rFonts w:cs="Aharoni" w:hAnsi="Cambria"/>
          <w:lang w:val="en-US"/>
        </w:rPr>
        <w:t>reactor,</w:t>
      </w:r>
      <w:r>
        <w:rPr>
          <w:rFonts w:ascii="Cambria" w:cs="Aharoni" w:hAnsi="Cambria"/>
        </w:rPr>
        <w:t xml:space="preserve"> Reciprocating/Centrifugal pumps and compressors, Vapor Absorption Refrigeration (VAR) Machine, Heat Exchanger</w:t>
      </w:r>
      <w:r>
        <w:rPr>
          <w:rFonts w:cs="Aharoni" w:hAnsi="Cambria"/>
          <w:lang w:val="en-US"/>
        </w:rPr>
        <w:t>.</w:t>
      </w:r>
    </w:p>
    <w:p>
      <w:pPr>
        <w:pStyle w:val="style179"/>
        <w:numPr>
          <w:ilvl w:val="0"/>
          <w:numId w:val="2"/>
        </w:numPr>
        <w:tabs>
          <w:tab w:val="left" w:leader="none" w:pos="1128"/>
          <w:tab w:val="left" w:leader="none" w:pos="1248"/>
        </w:tabs>
        <w:jc w:val="both"/>
        <w:rPr>
          <w:rFonts w:ascii="Cambria" w:cs="Aharoni" w:hAnsi="Cambria"/>
          <w:b/>
        </w:rPr>
      </w:pPr>
      <w:r>
        <w:rPr>
          <w:rFonts w:cs="Aharoni" w:hAnsi="Cambria"/>
        </w:rPr>
        <w:t xml:space="preserve">Handling responsibility in plant shut down including </w:t>
      </w:r>
      <w:r>
        <w:rPr>
          <w:rFonts w:cs="Aharoni" w:hAnsi="Cambria"/>
          <w:b/>
        </w:rPr>
        <w:t>reactor</w:t>
      </w:r>
      <w:r>
        <w:rPr>
          <w:rFonts w:cs="Aharoni" w:hAnsi="Cambria"/>
        </w:rPr>
        <w:t xml:space="preserve"> </w:t>
      </w:r>
      <w:r>
        <w:rPr>
          <w:rFonts w:cs="Aharoni" w:hAnsi="Cambria"/>
          <w:b/>
        </w:rPr>
        <w:t>catalyst unloading and loading process.</w:t>
      </w:r>
    </w:p>
    <w:p>
      <w:pPr>
        <w:pStyle w:val="style179"/>
        <w:numPr>
          <w:ilvl w:val="0"/>
          <w:numId w:val="2"/>
        </w:numPr>
        <w:tabs>
          <w:tab w:val="left" w:leader="none" w:pos="1128"/>
          <w:tab w:val="left" w:leader="none" w:pos="1248"/>
        </w:tabs>
        <w:jc w:val="both"/>
        <w:rPr>
          <w:rFonts w:ascii="Cambria" w:cs="Aharoni" w:hAnsi="Cambria"/>
        </w:rPr>
      </w:pPr>
      <w:r>
        <w:rPr>
          <w:rFonts w:cs="Aharoni" w:hAnsi="Cambria"/>
        </w:rPr>
        <w:t xml:space="preserve">Responsibility of </w:t>
      </w:r>
      <w:r>
        <w:rPr>
          <w:rFonts w:cs="Aharoni" w:hAnsi="Cambria"/>
          <w:b/>
        </w:rPr>
        <w:t>products storage tankfarm area</w:t>
      </w:r>
      <w:r>
        <w:rPr>
          <w:rFonts w:cs="Aharoni" w:hAnsi="Cambria"/>
        </w:rPr>
        <w:t>.</w:t>
      </w:r>
    </w:p>
    <w:p>
      <w:pPr>
        <w:pStyle w:val="style179"/>
        <w:numPr>
          <w:ilvl w:val="0"/>
          <w:numId w:val="2"/>
        </w:numPr>
        <w:tabs>
          <w:tab w:val="left" w:leader="none" w:pos="1128"/>
          <w:tab w:val="left" w:leader="none" w:pos="1248"/>
        </w:tabs>
        <w:jc w:val="both"/>
        <w:rPr>
          <w:rFonts w:ascii="Cambria" w:cs="Aharoni" w:hAnsi="Cambria"/>
        </w:rPr>
      </w:pPr>
      <w:r>
        <w:rPr>
          <w:rFonts w:ascii="Cambria" w:cs="Aharoni" w:hAnsi="Cambria"/>
        </w:rPr>
        <w:t>To ensure the plant and personnel safety while carrying out operation.</w:t>
      </w:r>
    </w:p>
    <w:p>
      <w:pPr>
        <w:pStyle w:val="style179"/>
        <w:numPr>
          <w:ilvl w:val="0"/>
          <w:numId w:val="2"/>
        </w:numPr>
        <w:tabs>
          <w:tab w:val="left" w:leader="none" w:pos="1128"/>
          <w:tab w:val="left" w:leader="none" w:pos="1248"/>
        </w:tabs>
        <w:jc w:val="both"/>
        <w:rPr>
          <w:rFonts w:ascii="Cambria" w:cs="Aharoni" w:hAnsi="Cambria"/>
        </w:rPr>
      </w:pPr>
      <w:r>
        <w:rPr>
          <w:rFonts w:ascii="Cambria" w:cs="Aharoni" w:hAnsi="Cambria"/>
        </w:rPr>
        <w:t>Sound knowledge of plant technology documents like P&amp;ID’s, PFD’s</w:t>
      </w:r>
      <w:r>
        <w:rPr>
          <w:rFonts w:ascii="Cambria" w:cs="Aharoni" w:hAnsi="Cambria"/>
        </w:rPr>
        <w:t>, MOC document training undertaken.</w:t>
      </w:r>
    </w:p>
    <w:p>
      <w:pPr>
        <w:pStyle w:val="style179"/>
        <w:numPr>
          <w:ilvl w:val="0"/>
          <w:numId w:val="2"/>
        </w:numPr>
        <w:tabs>
          <w:tab w:val="left" w:leader="none" w:pos="1128"/>
          <w:tab w:val="left" w:leader="none" w:pos="1248"/>
        </w:tabs>
        <w:jc w:val="both"/>
        <w:rPr>
          <w:rFonts w:ascii="Cambria" w:cs="Aharoni" w:hAnsi="Cambria"/>
        </w:rPr>
      </w:pPr>
      <w:r>
        <w:rPr>
          <w:rFonts w:ascii="Cambria" w:cs="Aharoni" w:hAnsi="Cambria"/>
        </w:rPr>
        <w:t>Taken role excellency training to improve work activities</w:t>
      </w:r>
      <w:r>
        <w:rPr>
          <w:rFonts w:cs="Aharoni" w:hAnsi="Cambria"/>
          <w:lang w:val="en-US"/>
        </w:rPr>
        <w:t>,In</w:t>
      </w:r>
      <w:r>
        <w:rPr>
          <w:rFonts w:cs="Aharoni" w:hAnsi="Cambria" w:hint="default"/>
          <w:lang w:val="en-US"/>
        </w:rPr>
        <w:t xml:space="preserve"> </w:t>
      </w:r>
      <w:r>
        <w:rPr>
          <w:rFonts w:cs="Aharoni" w:hAnsi="Cambria" w:hint="default"/>
          <w:lang w:val="en-US"/>
        </w:rPr>
        <w:t>2016</w:t>
      </w:r>
      <w:r>
        <w:rPr>
          <w:rFonts w:cs="Aharoni" w:hAnsi="Cambria" w:hint="default"/>
          <w:lang w:val="en-US"/>
        </w:rPr>
        <w:t xml:space="preserve"> </w:t>
      </w:r>
      <w:r>
        <w:rPr>
          <w:rFonts w:cs="Aharoni" w:hAnsi="Cambria" w:hint="default"/>
          <w:lang w:val="en-US"/>
        </w:rPr>
        <w:t>and</w:t>
      </w:r>
      <w:r>
        <w:rPr>
          <w:rFonts w:cs="Aharoni" w:hAnsi="Cambria" w:hint="default"/>
          <w:lang w:val="en-US"/>
        </w:rPr>
        <w:t xml:space="preserve"> </w:t>
      </w:r>
      <w:r>
        <w:rPr>
          <w:rFonts w:cs="Aharoni" w:hAnsi="Cambria" w:hint="default"/>
          <w:lang w:val="en-US"/>
        </w:rPr>
        <w:t>again</w:t>
      </w:r>
      <w:r>
        <w:rPr>
          <w:rFonts w:cs="Aharoni" w:hAnsi="Cambria" w:hint="default"/>
          <w:lang w:val="en-US"/>
        </w:rPr>
        <w:t xml:space="preserve"> </w:t>
      </w:r>
      <w:r>
        <w:rPr>
          <w:rFonts w:cs="Aharoni" w:hAnsi="Cambria" w:hint="default"/>
          <w:lang w:val="en-US"/>
        </w:rPr>
        <w:t>2019</w:t>
      </w:r>
      <w:r>
        <w:rPr>
          <w:rFonts w:cs="Aharoni" w:hAnsi="Cambria" w:hint="default"/>
          <w:lang w:val="en-US"/>
        </w:rPr>
        <w:t xml:space="preserve"> </w:t>
      </w:r>
      <w:r>
        <w:rPr>
          <w:rFonts w:cs="Aharoni" w:hAnsi="Cambria" w:hint="default"/>
          <w:lang w:val="en-US"/>
        </w:rPr>
        <w:t>as</w:t>
      </w:r>
      <w:r>
        <w:rPr>
          <w:rFonts w:cs="Aharoni" w:hAnsi="Cambria" w:hint="default"/>
          <w:lang w:val="en-US"/>
        </w:rPr>
        <w:t xml:space="preserve"> </w:t>
      </w:r>
      <w:r>
        <w:rPr>
          <w:rFonts w:cs="Aharoni" w:hAnsi="Cambria" w:hint="default"/>
          <w:lang w:val="en-US"/>
        </w:rPr>
        <w:t>a</w:t>
      </w:r>
      <w:r>
        <w:rPr>
          <w:rFonts w:cs="Aharoni" w:hAnsi="Cambria" w:hint="default"/>
          <w:lang w:val="en-US"/>
        </w:rPr>
        <w:t xml:space="preserve"> </w:t>
      </w:r>
      <w:r>
        <w:rPr>
          <w:rFonts w:cs="Aharoni" w:hAnsi="Cambria" w:hint="default"/>
          <w:b/>
          <w:bCs/>
          <w:lang w:val="en-US"/>
        </w:rPr>
        <w:t>AF</w:t>
      </w:r>
      <w:r>
        <w:rPr>
          <w:rFonts w:cs="Aharoni" w:hAnsi="Cambria" w:hint="default"/>
          <w:b/>
          <w:bCs/>
          <w:lang w:val="en-US"/>
        </w:rPr>
        <w:t>S</w:t>
      </w:r>
      <w:r>
        <w:rPr>
          <w:rFonts w:cs="Aharoni" w:hAnsi="Cambria" w:hint="default"/>
          <w:b/>
          <w:bCs/>
          <w:lang w:val="en-US"/>
        </w:rPr>
        <w:t xml:space="preserve"> </w:t>
      </w:r>
      <w:r>
        <w:rPr>
          <w:rFonts w:cs="Aharoni" w:hAnsi="Cambria" w:hint="default"/>
          <w:b/>
          <w:bCs/>
          <w:lang w:val="en-US"/>
        </w:rPr>
        <w:t>(</w:t>
      </w:r>
      <w:r>
        <w:rPr>
          <w:rFonts w:cs="Aharoni" w:hAnsi="Cambria" w:hint="default"/>
          <w:b/>
          <w:bCs/>
          <w:lang w:val="en-US"/>
        </w:rPr>
        <w:t>auxiliary</w:t>
      </w:r>
      <w:r>
        <w:rPr>
          <w:rFonts w:cs="Aharoni" w:hAnsi="Cambria" w:hint="default"/>
          <w:b/>
          <w:bCs/>
          <w:lang w:val="en-US"/>
        </w:rPr>
        <w:t xml:space="preserve"> </w:t>
      </w:r>
      <w:r>
        <w:rPr>
          <w:rFonts w:cs="Aharoni" w:hAnsi="Cambria" w:hint="default"/>
          <w:b/>
          <w:bCs/>
          <w:lang w:val="en-US"/>
        </w:rPr>
        <w:t>fire</w:t>
      </w:r>
      <w:r>
        <w:rPr>
          <w:rFonts w:cs="Aharoni" w:hAnsi="Cambria" w:hint="default"/>
          <w:b/>
          <w:bCs/>
          <w:lang w:val="en-US"/>
        </w:rPr>
        <w:t xml:space="preserve"> </w:t>
      </w:r>
      <w:r>
        <w:rPr>
          <w:rFonts w:cs="Aharoni" w:hAnsi="Cambria" w:hint="default"/>
          <w:b/>
          <w:bCs/>
          <w:lang w:val="en-US"/>
        </w:rPr>
        <w:t>squa</w:t>
      </w:r>
      <w:r>
        <w:rPr>
          <w:rFonts w:cs="Aharoni" w:hAnsi="Cambria" w:hint="default"/>
          <w:b/>
          <w:bCs/>
          <w:lang w:val="en-US"/>
        </w:rPr>
        <w:t>d)</w:t>
      </w:r>
      <w:r>
        <w:rPr>
          <w:rFonts w:cs="Aharoni" w:hAnsi="Cambria" w:hint="default"/>
          <w:b/>
          <w:bCs/>
          <w:lang w:val="en-US"/>
        </w:rPr>
        <w:t xml:space="preserve"> </w:t>
      </w:r>
      <w:r>
        <w:rPr>
          <w:rFonts w:cs="Aharoni" w:hAnsi="Cambria" w:hint="default"/>
          <w:b/>
          <w:bCs/>
          <w:lang w:val="en-US"/>
        </w:rPr>
        <w:t>member</w:t>
      </w:r>
      <w:r>
        <w:rPr>
          <w:rFonts w:cs="Aharoni" w:hAnsi="Cambria" w:hint="default"/>
          <w:lang w:val="en-US"/>
        </w:rPr>
        <w:t xml:space="preserve"> </w:t>
      </w:r>
      <w:r>
        <w:rPr>
          <w:rFonts w:cs="Aharoni" w:hAnsi="Cambria" w:hint="default"/>
          <w:lang w:val="en-US"/>
        </w:rPr>
        <w:t>in</w:t>
      </w:r>
      <w:r>
        <w:rPr>
          <w:rFonts w:cs="Aharoni" w:hAnsi="Cambria" w:hint="default"/>
          <w:lang w:val="en-US"/>
        </w:rPr>
        <w:t xml:space="preserve"> </w:t>
      </w:r>
      <w:r>
        <w:rPr>
          <w:rFonts w:cs="Aharoni" w:hAnsi="Cambria" w:hint="default"/>
          <w:lang w:val="en-US"/>
        </w:rPr>
        <w:t>reliance</w:t>
      </w:r>
      <w:r>
        <w:rPr>
          <w:rFonts w:cs="Aharoni" w:hAnsi="Cambria" w:hint="default"/>
          <w:lang w:val="en-US"/>
        </w:rPr>
        <w:t xml:space="preserve"> </w:t>
      </w:r>
      <w:r>
        <w:rPr>
          <w:rFonts w:cs="Aharoni" w:hAnsi="Cambria" w:hint="default"/>
          <w:lang w:val="en-US"/>
        </w:rPr>
        <w:t>fire</w:t>
      </w:r>
      <w:r>
        <w:rPr>
          <w:rFonts w:cs="Aharoni" w:hAnsi="Cambria" w:hint="default"/>
          <w:lang w:val="en-US"/>
        </w:rPr>
        <w:t xml:space="preserve"> department</w:t>
      </w:r>
      <w:r>
        <w:rPr>
          <w:rFonts w:cs="Aharoni" w:hAnsi="Cambria" w:hint="default"/>
          <w:lang w:val="en-US"/>
        </w:rPr>
        <w:t>.</w:t>
      </w:r>
    </w:p>
    <w:p>
      <w:pPr>
        <w:pStyle w:val="style0"/>
        <w:tabs>
          <w:tab w:val="left" w:leader="none" w:pos="1128"/>
          <w:tab w:val="left" w:leader="none" w:pos="1248"/>
        </w:tabs>
        <w:rPr>
          <w:rFonts w:ascii="Cambria" w:cs="Aharoni" w:hAnsi="Cambria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W w:w="9576" w:type="dxa"/>
            <w:tcBorders/>
            <w:shd w:val="clear" w:color="auto" w:fill="c4bc96"/>
          </w:tcPr>
          <w:p>
            <w:pPr>
              <w:pStyle w:val="style0"/>
              <w:rPr>
                <w:rFonts w:ascii="Cambria" w:cs="Aharoni" w:hAnsi="Cambria"/>
                <w:b/>
              </w:rPr>
            </w:pPr>
            <w:r>
              <w:rPr>
                <w:rFonts w:ascii="Cambria" w:cs="Aharoni" w:hAnsi="Cambria"/>
                <w:b/>
              </w:rPr>
              <w:t>INTERESTS</w:t>
            </w:r>
          </w:p>
        </w:tc>
      </w:tr>
    </w:tbl>
    <w:p>
      <w:pPr>
        <w:pStyle w:val="style0"/>
        <w:rPr>
          <w:rFonts w:ascii="Cambria" w:cs="Aharoni" w:hAnsi="Cambria"/>
        </w:rPr>
      </w:pPr>
    </w:p>
    <w:p>
      <w:pPr>
        <w:pStyle w:val="style179"/>
        <w:numPr>
          <w:ilvl w:val="0"/>
          <w:numId w:val="13"/>
        </w:numPr>
        <w:rPr>
          <w:rFonts w:ascii="Cambria" w:cs="Aharoni" w:hAnsi="Cambria"/>
        </w:rPr>
      </w:pPr>
      <w:r>
        <w:rPr>
          <w:rFonts w:ascii="Cambria" w:cs="Aharoni" w:hAnsi="Cambria"/>
        </w:rPr>
        <w:t>Playing cricke</w:t>
      </w:r>
      <w:r>
        <w:rPr>
          <w:rFonts w:cs="Aharoni" w:hAnsi="Cambria"/>
          <w:lang w:val="en-US"/>
        </w:rPr>
        <w:t>t</w:t>
      </w:r>
    </w:p>
    <w:p>
      <w:pPr>
        <w:pStyle w:val="style179"/>
        <w:numPr>
          <w:ilvl w:val="0"/>
          <w:numId w:val="13"/>
        </w:numPr>
        <w:rPr>
          <w:rFonts w:ascii="Cambria" w:cs="Aharoni" w:hAnsi="Cambria"/>
        </w:rPr>
      </w:pPr>
      <w:r>
        <w:rPr>
          <w:rFonts w:ascii="Cambria" w:cs="Aharoni" w:hAnsi="Cambria"/>
        </w:rPr>
        <w:t>Watching movies &amp; cricket match</w:t>
      </w:r>
    </w:p>
    <w:p>
      <w:pPr>
        <w:pStyle w:val="style179"/>
        <w:numPr>
          <w:ilvl w:val="0"/>
          <w:numId w:val="13"/>
        </w:numPr>
        <w:rPr>
          <w:rFonts w:ascii="Cambria" w:cs="Aharoni" w:hAnsi="Cambria"/>
        </w:rPr>
      </w:pPr>
      <w:r>
        <w:rPr>
          <w:rFonts w:ascii="Cambria" w:cs="Aharoni" w:hAnsi="Cambria"/>
        </w:rPr>
        <w:t>Listening soft music</w:t>
      </w:r>
    </w:p>
    <w:p>
      <w:pPr>
        <w:pStyle w:val="style179"/>
        <w:numPr>
          <w:ilvl w:val="0"/>
          <w:numId w:val="13"/>
        </w:numPr>
        <w:rPr>
          <w:rFonts w:ascii="Cambria" w:cs="Aharoni" w:hAnsi="Cambria"/>
        </w:rPr>
      </w:pPr>
      <w:r>
        <w:rPr>
          <w:rFonts w:cs="Aharoni" w:hAnsi="Cambria"/>
          <w:lang w:val="en-US"/>
        </w:rPr>
        <w:t>Travelling</w:t>
      </w:r>
      <w:r>
        <w:rPr>
          <w:rFonts w:ascii="Cambria" w:cs="Aharoni" w:hAnsi="Cambria"/>
        </w:rPr>
        <w:t>, Tracking, Visiting adventure places</w:t>
      </w:r>
    </w:p>
    <w:p>
      <w:pPr>
        <w:pStyle w:val="style0"/>
        <w:tabs>
          <w:tab w:val="left" w:leader="none" w:pos="1128"/>
          <w:tab w:val="left" w:leader="none" w:pos="1248"/>
        </w:tabs>
        <w:rPr>
          <w:rFonts w:ascii="Cambria" w:cs="Aharoni" w:hAnsi="Cambria"/>
        </w:rPr>
      </w:pPr>
      <w:r>
        <w:rPr>
          <w:rFonts w:ascii="Cambria" w:cs="Aharoni" w:hAnsi="Cambria"/>
        </w:rPr>
        <w:tab/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W w:w="9576" w:type="dxa"/>
            <w:tcBorders/>
            <w:shd w:val="clear" w:color="auto" w:fill="c4bc96"/>
          </w:tcPr>
          <w:p>
            <w:pPr>
              <w:pStyle w:val="style0"/>
              <w:tabs>
                <w:tab w:val="left" w:leader="none" w:pos="555"/>
                <w:tab w:val="left" w:leader="none" w:pos="3780"/>
                <w:tab w:val="center" w:leader="none" w:pos="4680"/>
              </w:tabs>
              <w:rPr>
                <w:rFonts w:ascii="Cambria" w:cs="Aharoni" w:hAnsi="Cambria"/>
                <w:b/>
              </w:rPr>
            </w:pPr>
            <w:r>
              <w:rPr>
                <w:rFonts w:ascii="Cambria" w:cs="Aharoni" w:hAnsi="Cambria"/>
                <w:b/>
              </w:rPr>
              <w:t>DECLARATION</w:t>
            </w:r>
          </w:p>
        </w:tc>
      </w:tr>
    </w:tbl>
    <w:p>
      <w:pPr>
        <w:pStyle w:val="style0"/>
        <w:tabs>
          <w:tab w:val="left" w:leader="none" w:pos="2184"/>
        </w:tabs>
        <w:jc w:val="both"/>
        <w:rPr>
          <w:rFonts w:ascii="Cambria" w:cs="Aharoni" w:hAnsi="Cambria"/>
        </w:rPr>
      </w:pPr>
      <w:r>
        <w:rPr>
          <w:rFonts w:ascii="Cambria" w:cs="Aharoni" w:hAnsi="Cambria"/>
        </w:rPr>
        <w:tab/>
      </w:r>
    </w:p>
    <w:p>
      <w:pPr>
        <w:pStyle w:val="style0"/>
        <w:tabs>
          <w:tab w:val="left" w:leader="none" w:pos="2184"/>
        </w:tabs>
        <w:jc w:val="both"/>
        <w:rPr>
          <w:rFonts w:ascii="Cambria" w:cs="Aharoni" w:hAnsi="Cambria"/>
        </w:rPr>
      </w:pPr>
    </w:p>
    <w:p>
      <w:pPr>
        <w:pStyle w:val="style0"/>
        <w:tabs>
          <w:tab w:val="left" w:leader="none" w:pos="555"/>
          <w:tab w:val="left" w:leader="none" w:pos="3780"/>
          <w:tab w:val="center" w:leader="none" w:pos="4680"/>
        </w:tabs>
        <w:jc w:val="both"/>
        <w:rPr>
          <w:rFonts w:ascii="Cambria" w:cs="Aharoni" w:hAnsi="Cambria"/>
        </w:rPr>
      </w:pPr>
      <w:r>
        <w:rPr>
          <w:rFonts w:ascii="Cambria" w:cs="Aharoni" w:hAnsi="Cambria"/>
        </w:rPr>
        <w:t xml:space="preserve">I hereby declare that all the information provided in this application is factual and correct to the best of my knowledge and belief.                                                                                                                                        </w:t>
      </w:r>
    </w:p>
    <w:p>
      <w:pPr>
        <w:pStyle w:val="style0"/>
        <w:tabs>
          <w:tab w:val="left" w:leader="none" w:pos="555"/>
          <w:tab w:val="left" w:leader="none" w:pos="3780"/>
          <w:tab w:val="center" w:leader="none" w:pos="4680"/>
        </w:tabs>
        <w:jc w:val="right"/>
        <w:rPr>
          <w:rFonts w:ascii="Cambria" w:cs="Aharoni" w:hAnsi="Cambria"/>
        </w:rPr>
      </w:pPr>
      <w:r>
        <w:rPr>
          <w:rFonts w:ascii="Cambria" w:cs="Aharoni" w:hAnsi="Cambria"/>
        </w:rPr>
        <w:t xml:space="preserve">         </w:t>
      </w:r>
      <w:r>
        <w:rPr>
          <w:rFonts w:ascii="Cambria" w:cs="Aharoni" w:hAnsi="Cambria"/>
        </w:rPr>
        <w:tab/>
      </w:r>
      <w:r>
        <w:rPr>
          <w:rFonts w:ascii="Cambria" w:cs="Aharoni" w:hAnsi="Cambria"/>
        </w:rPr>
        <w:tab/>
      </w:r>
      <w:r>
        <w:rPr>
          <w:rFonts w:ascii="Cambria" w:cs="Aharoni" w:hAnsi="Cambria"/>
        </w:rPr>
        <w:tab/>
      </w:r>
    </w:p>
    <w:p>
      <w:pPr>
        <w:pStyle w:val="style0"/>
        <w:tabs>
          <w:tab w:val="left" w:leader="none" w:pos="555"/>
          <w:tab w:val="left" w:leader="none" w:pos="3780"/>
          <w:tab w:val="center" w:leader="none" w:pos="4680"/>
        </w:tabs>
        <w:jc w:val="right"/>
        <w:rPr>
          <w:rFonts w:ascii="Cambria" w:cs="Aharoni" w:hAnsi="Cambria"/>
        </w:rPr>
      </w:pPr>
    </w:p>
    <w:p>
      <w:pPr>
        <w:pStyle w:val="style0"/>
        <w:tabs>
          <w:tab w:val="left" w:leader="none" w:pos="555"/>
          <w:tab w:val="left" w:leader="none" w:pos="3780"/>
          <w:tab w:val="center" w:leader="none" w:pos="4680"/>
        </w:tabs>
        <w:jc w:val="right"/>
        <w:rPr>
          <w:rFonts w:ascii="Cambria" w:cs="Aharoni" w:hAnsi="Cambria"/>
        </w:rPr>
      </w:pPr>
    </w:p>
    <w:p>
      <w:pPr>
        <w:pStyle w:val="style0"/>
        <w:tabs>
          <w:tab w:val="left" w:leader="none" w:pos="555"/>
          <w:tab w:val="left" w:leader="none" w:pos="3780"/>
          <w:tab w:val="center" w:leader="none" w:pos="4680"/>
        </w:tabs>
        <w:rPr>
          <w:rFonts w:ascii="Cambria" w:cs="Aharoni" w:hAnsi="Cambria"/>
        </w:rPr>
      </w:pPr>
      <w:r>
        <w:rPr>
          <w:rFonts w:ascii="Cambria" w:cs="Aharoni" w:hAnsi="Cambria"/>
        </w:rPr>
        <w:t xml:space="preserve">DATE:                                                                                                          </w:t>
      </w:r>
    </w:p>
    <w:p>
      <w:pPr>
        <w:pStyle w:val="style0"/>
        <w:tabs>
          <w:tab w:val="left" w:leader="none" w:pos="555"/>
          <w:tab w:val="left" w:leader="none" w:pos="3780"/>
          <w:tab w:val="center" w:leader="none" w:pos="4680"/>
        </w:tabs>
        <w:jc w:val="both"/>
        <w:rPr>
          <w:rFonts w:cs="Aharoni" w:hAnsi="Cambria"/>
          <w:b/>
          <w:bCs/>
          <w:sz w:val="24"/>
          <w:szCs w:val="24"/>
        </w:rPr>
      </w:pPr>
      <w:r>
        <w:rPr>
          <w:rFonts w:ascii="Cambria" w:cs="Aharoni" w:hAnsi="Cambria"/>
        </w:rPr>
        <w:t xml:space="preserve">PLACE:                                                                                                         </w:t>
      </w:r>
      <w:r>
        <w:rPr>
          <w:rFonts w:cs="Aharoni" w:hAnsi="Cambria"/>
          <w:b/>
          <w:bCs/>
        </w:rPr>
        <w:t>PATE</w:t>
      </w:r>
      <w:r>
        <w:rPr>
          <w:rFonts w:cs="Aharoni" w:hAnsi="Cambria"/>
          <w:b/>
          <w:bCs/>
        </w:rPr>
        <w:t>L DIPKUMAR</w:t>
      </w:r>
      <w:r>
        <w:rPr>
          <w:rFonts w:cs="Aharoni" w:hAnsi="Cambria"/>
          <w:b/>
          <w:bCs/>
        </w:rPr>
        <w:t xml:space="preserve"> R</w:t>
      </w:r>
      <w:r>
        <w:rPr>
          <w:rFonts w:cs="Aharoni" w:hAnsi="Cambria"/>
          <w:b/>
          <w:bCs/>
          <w:sz w:val="24"/>
          <w:szCs w:val="24"/>
        </w:rPr>
        <w:t>.</w:t>
      </w:r>
    </w:p>
    <w:p>
      <w:pPr>
        <w:pStyle w:val="style0"/>
        <w:tabs>
          <w:tab w:val="left" w:leader="none" w:pos="555"/>
          <w:tab w:val="left" w:leader="none" w:pos="3780"/>
          <w:tab w:val="center" w:leader="none" w:pos="4680"/>
        </w:tabs>
        <w:jc w:val="both"/>
        <w:rPr>
          <w:rFonts w:ascii="Cambria" w:cs="Aharoni" w:hAnsi="Cambria"/>
          <w:b/>
          <w:bCs/>
          <w:sz w:val="24"/>
          <w:szCs w:val="24"/>
        </w:rPr>
      </w:pPr>
    </w:p>
    <w:p>
      <w:pPr>
        <w:pStyle w:val="style0"/>
        <w:tabs>
          <w:tab w:val="left" w:leader="none" w:pos="555"/>
          <w:tab w:val="left" w:leader="none" w:pos="3780"/>
          <w:tab w:val="center" w:leader="none" w:pos="4680"/>
        </w:tabs>
        <w:jc w:val="both"/>
        <w:rPr>
          <w:rFonts w:ascii="Cambria" w:cs="Aharoni" w:hAnsi="Cambria"/>
          <w:b/>
          <w:bCs/>
          <w:sz w:val="24"/>
          <w:szCs w:val="24"/>
        </w:rPr>
      </w:pPr>
    </w:p>
    <w:p>
      <w:pPr>
        <w:pStyle w:val="style0"/>
        <w:rPr>
          <w:rFonts w:ascii="Cambria" w:cs="Aharoni" w:hAnsi="Cambria"/>
        </w:rPr>
      </w:pPr>
    </w:p>
    <w:p>
      <w:pPr>
        <w:pStyle w:val="style0"/>
        <w:rPr>
          <w:rFonts w:ascii="Cambria" w:cs="Aharoni" w:hAnsi="Cambria"/>
        </w:rPr>
      </w:pPr>
    </w:p>
    <w:p>
      <w:pPr>
        <w:pStyle w:val="style0"/>
        <w:ind w:firstLine="105"/>
        <w:rPr>
          <w:rFonts w:ascii="Cambria" w:cs="Aharoni" w:hAnsi="Cambria"/>
        </w:rPr>
      </w:pPr>
    </w:p>
    <w:p>
      <w:pPr>
        <w:pStyle w:val="style0"/>
        <w:jc w:val="center"/>
        <w:rPr>
          <w:rFonts w:ascii="Cambria" w:cs="Aharoni" w:hAnsi="Cambria"/>
        </w:rPr>
      </w:pPr>
    </w:p>
    <w:p>
      <w:pPr>
        <w:pStyle w:val="style0"/>
        <w:rPr>
          <w:rFonts w:ascii="Cambria" w:cs="Aharoni" w:hAnsi="Cambria"/>
        </w:rPr>
      </w:pPr>
      <w:r>
        <w:rPr>
          <w:rFonts w:ascii="Cambria" w:cs="Aharoni" w:hAnsi="Cambria"/>
        </w:rPr>
        <w:t xml:space="preserve"> </w:t>
      </w:r>
    </w:p>
    <w:p>
      <w:pPr>
        <w:pStyle w:val="style0"/>
        <w:rPr>
          <w:rFonts w:ascii="Cambria" w:cs="Aharoni" w:hAnsi="Cambria"/>
        </w:rPr>
      </w:pPr>
    </w:p>
    <w:p>
      <w:pPr>
        <w:pStyle w:val="style0"/>
        <w:rPr>
          <w:rFonts w:ascii="Cambria" w:cs="Aharoni" w:hAnsi="Cambria"/>
        </w:rPr>
      </w:pPr>
    </w:p>
    <w:p>
      <w:pPr>
        <w:pStyle w:val="style0"/>
        <w:rPr>
          <w:rFonts w:ascii="Cambria" w:cs="Aharoni" w:hAnsi="Cambria"/>
        </w:rPr>
      </w:pPr>
    </w:p>
    <w:bookmarkStart w:id="0" w:name="_GoBack"/>
    <w:bookmarkEnd w:id="0"/>
    <w:p>
      <w:pPr>
        <w:pStyle w:val="style0"/>
        <w:spacing w:lineRule="auto" w:line="276"/>
        <w:jc w:val="right"/>
        <w:rPr>
          <w:rFonts w:ascii="Cambria" w:cs="Aharoni" w:hAnsi="Cambria"/>
        </w:rPr>
      </w:pPr>
    </w:p>
    <w:p>
      <w:pPr>
        <w:pStyle w:val="style0"/>
        <w:jc w:val="right"/>
        <w:rPr>
          <w:rFonts w:ascii="Cambria" w:cs="Aharoni" w:hAnsi="Cambria"/>
        </w:rPr>
      </w:pPr>
    </w:p>
    <w:p>
      <w:pPr>
        <w:pStyle w:val="style0"/>
        <w:jc w:val="right"/>
        <w:rPr>
          <w:rFonts w:ascii="Cambria" w:cs="Aharoni" w:hAnsi="Cambria"/>
        </w:rPr>
      </w:pPr>
    </w:p>
    <w:p>
      <w:pPr>
        <w:pStyle w:val="style0"/>
        <w:spacing w:lineRule="auto" w:line="276"/>
        <w:jc w:val="right"/>
        <w:rPr>
          <w:rFonts w:ascii="Cambria" w:cs="Aharoni" w:hAnsi="Cambria"/>
        </w:rPr>
      </w:pPr>
    </w:p>
    <w:p>
      <w:pPr>
        <w:pStyle w:val="style0"/>
        <w:jc w:val="right"/>
        <w:rPr>
          <w:rFonts w:ascii="Cambria" w:hAnsi="Cambria"/>
        </w:rPr>
      </w:pPr>
    </w:p>
    <w:p>
      <w:pPr>
        <w:pStyle w:val="style0"/>
        <w:rPr>
          <w:rFonts w:ascii="Cambria" w:hAnsi="Cambria"/>
          <w:b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Arial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000010101"/>
    <w:charset w:val="81"/>
    <w:family w:val="auto"/>
    <w:pitch w:val="fixed"/>
    <w:sig w:usb0="00000001" w:usb1="09060000" w:usb2="00000010" w:usb3="00000000" w:csb0="00080000" w:csb1="00000000"/>
  </w:font>
  <w:font w:name="Aharoni">
    <w:altName w:val="Aharoni"/>
    <w:panose1 w:val="02010803020000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1464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DCA5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20CE8D0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C4C3ABE"/>
    <w:lvl w:ilvl="0" w:tplc="F24017F8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136C6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02AD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564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9E98C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97CB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BEAC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DF74F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F326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50B48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402E9EC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9D72B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3"/>
  </w:num>
  <w:num w:numId="5">
    <w:abstractNumId w:val="12"/>
  </w:num>
  <w:num w:numId="6">
    <w:abstractNumId w:val="14"/>
  </w:num>
  <w:num w:numId="7">
    <w:abstractNumId w:val="11"/>
  </w:num>
  <w:num w:numId="8">
    <w:abstractNumId w:val="0"/>
  </w:num>
  <w:num w:numId="9">
    <w:abstractNumId w:val="4"/>
  </w:num>
  <w:num w:numId="10">
    <w:abstractNumId w:val="8"/>
  </w:num>
  <w:num w:numId="11">
    <w:abstractNumId w:val="7"/>
  </w:num>
  <w:num w:numId="12">
    <w:abstractNumId w:val="3"/>
  </w:num>
  <w:num w:numId="13">
    <w:abstractNumId w:val="1"/>
  </w:num>
  <w:num w:numId="14">
    <w:abstractNumId w:val="2"/>
  </w:num>
  <w:num w:numId="15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style7">
    <w:name w:val="heading 7"/>
    <w:basedOn w:val="style0"/>
    <w:next w:val="style0"/>
    <w:link w:val="style4099"/>
    <w:qFormat/>
    <w:pPr>
      <w:keepNext/>
      <w:autoSpaceDE w:val="false"/>
      <w:autoSpaceDN w:val="false"/>
      <w:outlineLvl w:val="6"/>
    </w:pPr>
    <w:rPr>
      <w:rFonts w:ascii="Times New Roman" w:cs="Times New Roman" w:eastAsia="Times New Roman" w:hAnsi="Times New Roman"/>
      <w:b/>
      <w:bCs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25fbc2db-9dc2-45a8-a0d3-60eac160285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1f9dc1a8-be70-4909-8204-bb26c07bdf66"/>
    <w:basedOn w:val="style65"/>
    <w:next w:val="style4098"/>
    <w:link w:val="style32"/>
    <w:uiPriority w:val="99"/>
  </w:style>
  <w:style w:type="character" w:customStyle="1" w:styleId="style4099">
    <w:name w:val="Heading 7 Char_27b1cd71-a4ac-485f-87cd-2ad293fd5941"/>
    <w:basedOn w:val="style65"/>
    <w:next w:val="style4099"/>
    <w:link w:val="style7"/>
    <w:rPr>
      <w:rFonts w:ascii="Times New Roman" w:cs="Times New Roman" w:eastAsia="Times New Roman" w:hAnsi="Times New Roman"/>
      <w:b/>
      <w:bCs/>
      <w:sz w:val="20"/>
      <w:szCs w:val="20"/>
    </w:rPr>
  </w:style>
  <w:style w:type="character" w:customStyle="1" w:styleId="style4100">
    <w:name w:val="Heading 2 Char_351d2fce-ddcb-48a1-ae6b-70a0835450ca"/>
    <w:basedOn w:val="style65"/>
    <w:next w:val="style4100"/>
    <w:link w:val="style2"/>
    <w:uiPriority w:val="9"/>
    <w:rPr>
      <w:rFonts w:ascii="Cambria" w:cs="SimSun" w:eastAsia="SimSun" w:hAnsi="Cambria"/>
      <w:b/>
      <w:bCs/>
      <w:color w:val="4f81bd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36216-0C42-DC4B-A974-5764D1D13E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Words>361</Words>
  <Pages>3</Pages>
  <Characters>2382</Characters>
  <Application>WPS Office</Application>
  <DocSecurity>0</DocSecurity>
  <Paragraphs>124</Paragraphs>
  <ScaleCrop>false</ScaleCrop>
  <Company>m</Company>
  <LinksUpToDate>false</LinksUpToDate>
  <CharactersWithSpaces>3251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2018-08-22T21:47:00Z</dcterms:created>
  <dc:creator>mm</dc:creator>
  <lastModifiedBy>SM-C900F</lastModifiedBy>
  <dcterms:modified xsi:type="dcterms:W3CDTF">2020-02-14T14:17:21Z</dcterms:modified>
  <revision>34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