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77D" w:rsidRPr="00B3034F" w:rsidRDefault="0029277D" w:rsidP="00DA509F">
      <w:pPr>
        <w:spacing w:after="0" w:line="240" w:lineRule="auto"/>
        <w:jc w:val="center"/>
        <w:rPr>
          <w:rFonts w:asciiTheme="majorHAnsi" w:eastAsia="Times New Roman" w:hAnsiTheme="majorHAnsi" w:cs="Aharoni"/>
          <w:b/>
          <w:smallCaps/>
          <w:color w:val="003366"/>
          <w:sz w:val="36"/>
          <w:szCs w:val="36"/>
          <w:u w:val="single"/>
        </w:rPr>
      </w:pPr>
      <w:r w:rsidRPr="00B3034F">
        <w:rPr>
          <w:rFonts w:asciiTheme="majorHAnsi" w:hAnsiTheme="majorHAnsi" w:cs="Aharoni"/>
          <w:b/>
          <w:noProof/>
          <w:sz w:val="52"/>
          <w:szCs w:val="52"/>
          <w:u w:val="single"/>
        </w:rPr>
        <w:drawing>
          <wp:anchor distT="0" distB="0" distL="114300" distR="114300" simplePos="0" relativeHeight="251658240" behindDoc="0" locked="0" layoutInCell="1" allowOverlap="1" wp14:anchorId="725BF065" wp14:editId="4C224316">
            <wp:simplePos x="0" y="0"/>
            <wp:positionH relativeFrom="column">
              <wp:posOffset>5722620</wp:posOffset>
            </wp:positionH>
            <wp:positionV relativeFrom="paragraph">
              <wp:posOffset>-121920</wp:posOffset>
            </wp:positionV>
            <wp:extent cx="1127760" cy="1127760"/>
            <wp:effectExtent l="0" t="0" r="0" b="0"/>
            <wp:wrapSquare wrapText="bothSides"/>
            <wp:docPr id="1" name="Picture 1" descr="D:\Moammed Awad\Certificate\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oammed Awad\Certificate\m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034F">
        <w:rPr>
          <w:rFonts w:asciiTheme="majorHAnsi" w:eastAsia="Times New Roman" w:hAnsiTheme="majorHAnsi" w:cs="Aharoni"/>
          <w:b/>
          <w:smallCaps/>
          <w:color w:val="003366"/>
          <w:sz w:val="36"/>
          <w:szCs w:val="36"/>
          <w:u w:val="single"/>
        </w:rPr>
        <w:t xml:space="preserve">Mohammed </w:t>
      </w:r>
      <w:proofErr w:type="spellStart"/>
      <w:r w:rsidRPr="00B3034F">
        <w:rPr>
          <w:rFonts w:asciiTheme="majorHAnsi" w:eastAsia="Times New Roman" w:hAnsiTheme="majorHAnsi" w:cs="Aharoni"/>
          <w:b/>
          <w:smallCaps/>
          <w:color w:val="003366"/>
          <w:sz w:val="36"/>
          <w:szCs w:val="36"/>
          <w:u w:val="single"/>
        </w:rPr>
        <w:t>Awad</w:t>
      </w:r>
      <w:proofErr w:type="spellEnd"/>
      <w:r w:rsidRPr="00B3034F">
        <w:rPr>
          <w:rFonts w:asciiTheme="majorHAnsi" w:eastAsia="Times New Roman" w:hAnsiTheme="majorHAnsi" w:cs="Aharoni"/>
          <w:b/>
          <w:smallCaps/>
          <w:color w:val="003366"/>
          <w:sz w:val="36"/>
          <w:szCs w:val="36"/>
          <w:u w:val="single"/>
        </w:rPr>
        <w:t xml:space="preserve"> </w:t>
      </w:r>
      <w:proofErr w:type="spellStart"/>
      <w:r w:rsidRPr="00B3034F">
        <w:rPr>
          <w:rFonts w:asciiTheme="majorHAnsi" w:eastAsia="Times New Roman" w:hAnsiTheme="majorHAnsi" w:cs="Aharoni"/>
          <w:b/>
          <w:smallCaps/>
          <w:color w:val="003366"/>
          <w:sz w:val="36"/>
          <w:szCs w:val="36"/>
          <w:u w:val="single"/>
        </w:rPr>
        <w:t>Elshikh</w:t>
      </w:r>
      <w:proofErr w:type="spellEnd"/>
      <w:r w:rsidRPr="00B3034F">
        <w:rPr>
          <w:rFonts w:asciiTheme="majorHAnsi" w:eastAsia="Times New Roman" w:hAnsiTheme="majorHAnsi" w:cs="Aharoni"/>
          <w:b/>
          <w:smallCaps/>
          <w:color w:val="003366"/>
          <w:sz w:val="36"/>
          <w:szCs w:val="36"/>
          <w:u w:val="single"/>
        </w:rPr>
        <w:t xml:space="preserve"> </w:t>
      </w:r>
      <w:proofErr w:type="spellStart"/>
      <w:r w:rsidRPr="00B3034F">
        <w:rPr>
          <w:rFonts w:asciiTheme="majorHAnsi" w:eastAsia="Times New Roman" w:hAnsiTheme="majorHAnsi" w:cs="Aharoni"/>
          <w:b/>
          <w:smallCaps/>
          <w:color w:val="003366"/>
          <w:sz w:val="36"/>
          <w:szCs w:val="36"/>
          <w:u w:val="single"/>
        </w:rPr>
        <w:t>Idriss</w:t>
      </w:r>
      <w:proofErr w:type="spellEnd"/>
    </w:p>
    <w:p w:rsidR="005241BA" w:rsidRPr="00D44E39" w:rsidRDefault="00E73FD7" w:rsidP="00BC154F">
      <w:pPr>
        <w:spacing w:after="0" w:line="240" w:lineRule="auto"/>
        <w:jc w:val="center"/>
        <w:rPr>
          <w:rFonts w:ascii="Book Antiqua" w:eastAsia="Times New Roman" w:hAnsi="Book Antiqua" w:cs="Aharoni"/>
          <w:b/>
          <w:color w:val="0000FF"/>
          <w:sz w:val="24"/>
          <w:szCs w:val="24"/>
          <w:u w:val="single"/>
        </w:rPr>
      </w:pPr>
      <w:hyperlink r:id="rId7" w:history="1">
        <w:r w:rsidR="0000096D" w:rsidRPr="00BC154F">
          <w:rPr>
            <w:rFonts w:ascii="Book Antiqua" w:eastAsia="Times New Roman" w:hAnsi="Book Antiqua" w:cs="Aharoni"/>
            <w:b/>
            <w:bCs/>
            <w:color w:val="0000FF"/>
            <w:sz w:val="24"/>
            <w:szCs w:val="24"/>
            <w:u w:val="single"/>
          </w:rPr>
          <w:t>melshikhidriss@gmail.com</w:t>
        </w:r>
      </w:hyperlink>
      <w:r w:rsidR="0000096D" w:rsidRPr="00BC154F">
        <w:rPr>
          <w:rFonts w:ascii="Book Antiqua" w:eastAsia="Times New Roman" w:hAnsi="Book Antiqua" w:cs="Aharoni"/>
          <w:b/>
          <w:bCs/>
          <w:sz w:val="24"/>
          <w:szCs w:val="24"/>
        </w:rPr>
        <w:t>+</w:t>
      </w:r>
      <w:r w:rsidR="0000096D" w:rsidRPr="00371676">
        <w:rPr>
          <w:rFonts w:ascii="Book Antiqua" w:eastAsia="Times New Roman" w:hAnsi="Book Antiqua" w:cs="Aharoni"/>
          <w:b/>
          <w:bCs/>
          <w:sz w:val="24"/>
          <w:szCs w:val="24"/>
          <w:u w:val="single"/>
        </w:rPr>
        <w:t>249918787971/+249912157792</w:t>
      </w:r>
      <w:r w:rsidR="00B3034F" w:rsidRPr="00BC154F">
        <w:rPr>
          <w:rFonts w:ascii="Book Antiqua" w:eastAsia="Times New Roman" w:hAnsi="Book Antiqua" w:cs="Aharoni"/>
          <w:b/>
          <w:bCs/>
          <w:sz w:val="24"/>
          <w:szCs w:val="24"/>
        </w:rPr>
        <w:t>/</w:t>
      </w:r>
      <w:r w:rsidR="00BC154F">
        <w:rPr>
          <w:rFonts w:ascii="Book Antiqua" w:eastAsia="Times New Roman" w:hAnsi="Book Antiqua" w:cs="Aharoni"/>
          <w:b/>
          <w:bCs/>
          <w:sz w:val="24"/>
          <w:szCs w:val="24"/>
        </w:rPr>
        <w:t xml:space="preserve"> </w:t>
      </w:r>
      <w:r w:rsidR="00182DED" w:rsidRPr="00BC154F">
        <w:rPr>
          <w:rFonts w:ascii="Book Antiqua" w:eastAsia="Times New Roman" w:hAnsi="Book Antiqua" w:cs="Aharoni"/>
          <w:b/>
          <w:bCs/>
          <w:color w:val="0000FF"/>
          <w:sz w:val="24"/>
          <w:szCs w:val="24"/>
          <w:u w:val="single"/>
        </w:rPr>
        <w:t>linkedin.com/Profile</w:t>
      </w:r>
      <w:r w:rsidR="00B3034F" w:rsidRPr="00BC154F">
        <w:rPr>
          <w:rFonts w:ascii="Book Antiqua" w:eastAsia="Times New Roman" w:hAnsi="Book Antiqua" w:cs="Aharoni"/>
          <w:b/>
          <w:bCs/>
          <w:color w:val="0000FF"/>
          <w:sz w:val="24"/>
          <w:szCs w:val="24"/>
        </w:rPr>
        <w:t xml:space="preserve"> </w:t>
      </w:r>
      <w:r w:rsidR="0029277D" w:rsidRPr="00D44E39">
        <w:rPr>
          <w:rFonts w:ascii="Book Antiqua" w:eastAsia="Times New Roman" w:hAnsi="Book Antiqua" w:cs="Aharoni"/>
          <w:b/>
          <w:bCs/>
          <w:sz w:val="24"/>
          <w:szCs w:val="24"/>
          <w:u w:val="single"/>
        </w:rPr>
        <w:t>Khartoum</w:t>
      </w:r>
      <w:r w:rsidR="0029277D" w:rsidRPr="00D44E39">
        <w:rPr>
          <w:rFonts w:ascii="Book Antiqua" w:eastAsia="Times New Roman" w:hAnsi="Book Antiqua" w:cs="Aharoni"/>
          <w:b/>
          <w:bCs/>
          <w:sz w:val="28"/>
          <w:szCs w:val="28"/>
          <w:u w:val="single"/>
        </w:rPr>
        <w:t xml:space="preserve"> </w:t>
      </w:r>
      <w:r w:rsidR="00DA509F" w:rsidRPr="00D44E39">
        <w:rPr>
          <w:rFonts w:ascii="Book Antiqua" w:eastAsia="Times New Roman" w:hAnsi="Book Antiqua" w:cs="Aharoni"/>
          <w:b/>
          <w:sz w:val="28"/>
          <w:szCs w:val="28"/>
          <w:u w:val="single"/>
        </w:rPr>
        <w:t>/</w:t>
      </w:r>
      <w:r w:rsidR="00DA509F" w:rsidRPr="00D44E39">
        <w:rPr>
          <w:rFonts w:ascii="Book Antiqua" w:eastAsia="Times New Roman" w:hAnsi="Book Antiqua" w:cs="Aharoni"/>
          <w:b/>
          <w:sz w:val="24"/>
          <w:szCs w:val="24"/>
          <w:u w:val="single"/>
        </w:rPr>
        <w:t>Sudan</w:t>
      </w:r>
    </w:p>
    <w:p w:rsidR="00371676" w:rsidRPr="00371676" w:rsidRDefault="004068B2" w:rsidP="00371676">
      <w:pPr>
        <w:spacing w:after="0" w:line="240" w:lineRule="auto"/>
        <w:jc w:val="center"/>
        <w:rPr>
          <w:rFonts w:ascii="Aparajita" w:eastAsia="Times New Roman" w:hAnsi="Aparajita" w:cs="Aparajita"/>
          <w:b/>
          <w:sz w:val="28"/>
          <w:szCs w:val="28"/>
          <w:u w:val="single"/>
        </w:rPr>
      </w:pPr>
      <w:r>
        <w:rPr>
          <w:rFonts w:ascii="Aparajita" w:eastAsia="Times New Roman" w:hAnsi="Aparajita" w:cs="Aparajita"/>
          <w:b/>
          <w:sz w:val="28"/>
          <w:szCs w:val="28"/>
          <w:u w:val="single"/>
        </w:rPr>
        <w:t>Expert</w:t>
      </w:r>
      <w:r w:rsidR="00371676" w:rsidRPr="00371676">
        <w:rPr>
          <w:rFonts w:ascii="Aparajita" w:eastAsia="Times New Roman" w:hAnsi="Aparajita" w:cs="Aparajita"/>
          <w:b/>
          <w:sz w:val="28"/>
          <w:szCs w:val="28"/>
          <w:u w:val="single"/>
        </w:rPr>
        <w:t xml:space="preserve"> Production Supervisor Onshore Platform</w:t>
      </w:r>
      <w:r w:rsidR="0016743B">
        <w:rPr>
          <w:rFonts w:ascii="Aparajita" w:eastAsia="Times New Roman" w:hAnsi="Aparajita" w:cs="Aparajita"/>
          <w:b/>
          <w:sz w:val="28"/>
          <w:szCs w:val="28"/>
          <w:u w:val="single"/>
        </w:rPr>
        <w:t xml:space="preserve"> (OIL &amp; GAS)</w:t>
      </w:r>
    </w:p>
    <w:p w:rsidR="00D90F6D" w:rsidRDefault="00D90F6D" w:rsidP="002F650A">
      <w:pPr>
        <w:spacing w:after="0" w:line="240" w:lineRule="auto"/>
        <w:rPr>
          <w:rFonts w:ascii="Arial Rounded MT Bold" w:eastAsia="Times New Roman" w:hAnsi="Arial Rounded MT Bold" w:cs="Arial"/>
          <w:b/>
          <w:smallCaps/>
          <w:color w:val="003366"/>
          <w:sz w:val="36"/>
          <w:szCs w:val="36"/>
          <w:highlight w:val="lightGray"/>
          <w:u w:val="double"/>
        </w:rPr>
      </w:pPr>
      <w:r w:rsidRPr="00D90F6D">
        <w:rPr>
          <w:rFonts w:ascii="Arial Rounded MT Bold" w:eastAsia="Times New Roman" w:hAnsi="Arial Rounded MT Bold" w:cs="Arial"/>
          <w:b/>
          <w:smallCaps/>
          <w:color w:val="003366"/>
          <w:sz w:val="36"/>
          <w:szCs w:val="36"/>
          <w:highlight w:val="lightGray"/>
          <w:u w:val="double"/>
        </w:rPr>
        <w:t>Objective</w:t>
      </w:r>
    </w:p>
    <w:p w:rsidR="003E488C" w:rsidRDefault="00D90F6D" w:rsidP="00D12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eastAsia="Times New Roman" w:hAnsi="Aparajita" w:cs="Aparajita"/>
          <w:b/>
          <w:sz w:val="28"/>
          <w:szCs w:val="28"/>
        </w:rPr>
      </w:pPr>
      <w:r w:rsidRPr="00D90F6D">
        <w:rPr>
          <w:rFonts w:ascii="Aparajita" w:eastAsia="Times New Roman" w:hAnsi="Aparajita" w:cs="Aparajita"/>
          <w:b/>
          <w:sz w:val="28"/>
          <w:szCs w:val="28"/>
        </w:rPr>
        <w:t xml:space="preserve">Controlling the production process and contribute to the achievement of Quality and </w:t>
      </w:r>
      <w:r w:rsidR="003E488C">
        <w:rPr>
          <w:rFonts w:ascii="Aparajita" w:eastAsia="Times New Roman" w:hAnsi="Aparajita" w:cs="Aparajita"/>
          <w:b/>
          <w:sz w:val="28"/>
          <w:szCs w:val="28"/>
        </w:rPr>
        <w:t xml:space="preserve">company standards </w:t>
      </w:r>
      <w:r w:rsidRPr="00D90F6D">
        <w:rPr>
          <w:rFonts w:ascii="Aparajita" w:eastAsia="Times New Roman" w:hAnsi="Aparajita" w:cs="Aparajita"/>
          <w:b/>
          <w:sz w:val="28"/>
          <w:szCs w:val="28"/>
        </w:rPr>
        <w:t>through efficient use of resources while meeting all safety, environm</w:t>
      </w:r>
      <w:r w:rsidR="003E488C">
        <w:rPr>
          <w:rFonts w:ascii="Aparajita" w:eastAsia="Times New Roman" w:hAnsi="Aparajita" w:cs="Aparajita"/>
          <w:b/>
          <w:sz w:val="28"/>
          <w:szCs w:val="28"/>
        </w:rPr>
        <w:t xml:space="preserve">ental, and quality requirements &amp; </w:t>
      </w:r>
      <w:r w:rsidR="003E488C" w:rsidRPr="003E488C">
        <w:rPr>
          <w:rFonts w:ascii="Aparajita" w:eastAsia="Times New Roman" w:hAnsi="Aparajita" w:cs="Aparajita"/>
          <w:b/>
          <w:sz w:val="28"/>
          <w:szCs w:val="28"/>
        </w:rPr>
        <w:t xml:space="preserve">Delegated to </w:t>
      </w:r>
      <w:r w:rsidR="003E488C">
        <w:rPr>
          <w:rFonts w:ascii="Aparajita" w:eastAsia="Times New Roman" w:hAnsi="Aparajita" w:cs="Aparajita"/>
          <w:b/>
          <w:sz w:val="28"/>
          <w:szCs w:val="28"/>
        </w:rPr>
        <w:t>top management</w:t>
      </w:r>
      <w:r w:rsidR="003E488C" w:rsidRPr="003E488C">
        <w:rPr>
          <w:rFonts w:ascii="Aparajita" w:eastAsia="Times New Roman" w:hAnsi="Aparajita" w:cs="Aparajita"/>
          <w:b/>
          <w:sz w:val="28"/>
          <w:szCs w:val="28"/>
        </w:rPr>
        <w:t xml:space="preserve"> non-routine Islands operations involving contracted services.</w:t>
      </w:r>
      <w:r w:rsidR="00D128DF" w:rsidRPr="00D128DF">
        <w:rPr>
          <w:rFonts w:ascii="Aparajita" w:eastAsia="Times New Roman" w:hAnsi="Aparajita" w:cs="Aparajita"/>
          <w:b/>
          <w:sz w:val="28"/>
          <w:szCs w:val="28"/>
        </w:rPr>
        <w:t xml:space="preserve"> </w:t>
      </w:r>
      <w:r w:rsidR="00D128DF" w:rsidRPr="00722627">
        <w:rPr>
          <w:rFonts w:ascii="Aparajita" w:eastAsia="Times New Roman" w:hAnsi="Aparajita" w:cs="Aparajita"/>
          <w:b/>
          <w:sz w:val="28"/>
          <w:szCs w:val="28"/>
        </w:rPr>
        <w:t>Now looking to be a good brick for a growing organization by utilizing my technical knowledge and skills for improving the Service Standards of the Plant.</w:t>
      </w:r>
    </w:p>
    <w:p w:rsidR="007345D0" w:rsidRDefault="0081557C" w:rsidP="00722627">
      <w:pPr>
        <w:spacing w:after="0"/>
        <w:rPr>
          <w:rFonts w:ascii="Arial Rounded MT Bold" w:eastAsia="Times New Roman" w:hAnsi="Arial Rounded MT Bold" w:cs="Arial"/>
          <w:b/>
          <w:smallCaps/>
          <w:color w:val="003366"/>
          <w:sz w:val="36"/>
          <w:szCs w:val="36"/>
          <w:u w:val="double"/>
        </w:rPr>
      </w:pPr>
      <w:r>
        <w:rPr>
          <w:rFonts w:ascii="Arial Rounded MT Bold" w:eastAsia="Times New Roman" w:hAnsi="Arial Rounded MT Bold" w:cs="Arial"/>
          <w:b/>
          <w:smallCaps/>
          <w:color w:val="003366"/>
          <w:sz w:val="36"/>
          <w:szCs w:val="36"/>
          <w:highlight w:val="lightGray"/>
          <w:u w:val="double"/>
        </w:rPr>
        <w:t>Career Summary:</w:t>
      </w:r>
    </w:p>
    <w:p w:rsidR="00D128DF" w:rsidRPr="00264BFE" w:rsidRDefault="005815C3" w:rsidP="00581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eastAsia="Times New Roman" w:hAnsi="Aparajita" w:cs="Aparajita"/>
          <w:b/>
          <w:sz w:val="30"/>
          <w:szCs w:val="30"/>
        </w:rPr>
      </w:pPr>
      <w:r w:rsidRPr="00264BFE">
        <w:rPr>
          <w:rFonts w:ascii="Aparajita" w:eastAsia="Times New Roman" w:hAnsi="Aparajita" w:cs="Aparajita"/>
          <w:b/>
          <w:sz w:val="30"/>
          <w:szCs w:val="30"/>
        </w:rPr>
        <w:t xml:space="preserve">About </w:t>
      </w:r>
      <w:r w:rsidR="00722627" w:rsidRPr="00264BFE">
        <w:rPr>
          <w:rFonts w:ascii="Aparajita" w:eastAsia="Times New Roman" w:hAnsi="Aparajita" w:cs="Aparajita"/>
          <w:b/>
          <w:sz w:val="30"/>
          <w:szCs w:val="30"/>
        </w:rPr>
        <w:t>1</w:t>
      </w:r>
      <w:r w:rsidRPr="00264BFE">
        <w:rPr>
          <w:rFonts w:ascii="Aparajita" w:eastAsia="Times New Roman" w:hAnsi="Aparajita" w:cs="Aparajita"/>
          <w:b/>
          <w:sz w:val="30"/>
          <w:szCs w:val="30"/>
        </w:rPr>
        <w:t>7</w:t>
      </w:r>
      <w:r w:rsidR="00722627" w:rsidRPr="00264BFE">
        <w:rPr>
          <w:rFonts w:ascii="Aparajita" w:eastAsia="Times New Roman" w:hAnsi="Aparajita" w:cs="Aparajita"/>
          <w:b/>
          <w:sz w:val="30"/>
          <w:szCs w:val="30"/>
        </w:rPr>
        <w:t xml:space="preserve"> years’ experience as Production Foreman in Oil &amp; Gas Industry</w:t>
      </w:r>
      <w:r w:rsidR="00D128DF" w:rsidRPr="00264BFE">
        <w:rPr>
          <w:rFonts w:ascii="Aparajita" w:eastAsia="Times New Roman" w:hAnsi="Aparajita" w:cs="Aparajita"/>
          <w:b/>
          <w:sz w:val="30"/>
          <w:szCs w:val="30"/>
        </w:rPr>
        <w:t xml:space="preserve"> Onshore Plant</w:t>
      </w:r>
      <w:r w:rsidR="00722627" w:rsidRPr="00264BFE">
        <w:rPr>
          <w:rFonts w:ascii="Aparajita" w:eastAsia="Times New Roman" w:hAnsi="Aparajita" w:cs="Aparajita"/>
          <w:b/>
          <w:sz w:val="30"/>
          <w:szCs w:val="30"/>
        </w:rPr>
        <w:t xml:space="preserve">. </w:t>
      </w:r>
    </w:p>
    <w:p w:rsidR="00D128DF" w:rsidRDefault="00722627" w:rsidP="00D128DF">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eastAsia="Times New Roman" w:hAnsi="Aparajita" w:cs="Aparajita"/>
          <w:b/>
          <w:sz w:val="28"/>
          <w:szCs w:val="28"/>
        </w:rPr>
      </w:pPr>
      <w:r w:rsidRPr="00D128DF">
        <w:rPr>
          <w:rFonts w:ascii="Aparajita" w:eastAsia="Times New Roman" w:hAnsi="Aparajita" w:cs="Aparajita"/>
          <w:b/>
          <w:sz w:val="28"/>
          <w:szCs w:val="28"/>
        </w:rPr>
        <w:t>Having very strong background</w:t>
      </w:r>
      <w:r w:rsidR="00360227">
        <w:rPr>
          <w:rFonts w:ascii="Aparajita" w:eastAsia="Times New Roman" w:hAnsi="Aparajita" w:cs="Aparajita"/>
          <w:b/>
          <w:sz w:val="28"/>
          <w:szCs w:val="28"/>
        </w:rPr>
        <w:t xml:space="preserve"> about process trouble</w:t>
      </w:r>
      <w:r w:rsidR="00D128DF">
        <w:rPr>
          <w:rFonts w:ascii="Aparajita" w:eastAsia="Times New Roman" w:hAnsi="Aparajita" w:cs="Aparajita"/>
          <w:b/>
          <w:sz w:val="28"/>
          <w:szCs w:val="28"/>
        </w:rPr>
        <w:t>shooting.</w:t>
      </w:r>
    </w:p>
    <w:p w:rsidR="00D128DF" w:rsidRDefault="00D128DF" w:rsidP="00D128DF">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eastAsia="Times New Roman" w:hAnsi="Aparajita" w:cs="Aparajita"/>
          <w:b/>
          <w:sz w:val="28"/>
          <w:szCs w:val="28"/>
        </w:rPr>
      </w:pPr>
      <w:r>
        <w:rPr>
          <w:rFonts w:ascii="Aparajita" w:eastAsia="Times New Roman" w:hAnsi="Aparajita" w:cs="Aparajita"/>
          <w:b/>
          <w:sz w:val="28"/>
          <w:szCs w:val="28"/>
        </w:rPr>
        <w:t>C</w:t>
      </w:r>
      <w:r w:rsidR="00722627" w:rsidRPr="00D128DF">
        <w:rPr>
          <w:rFonts w:ascii="Aparajita" w:eastAsia="Times New Roman" w:hAnsi="Aparajita" w:cs="Aparajita"/>
          <w:b/>
          <w:sz w:val="28"/>
          <w:szCs w:val="28"/>
        </w:rPr>
        <w:t>ontrol the plant operation through DCS</w:t>
      </w:r>
      <w:r w:rsidRPr="00D128DF">
        <w:rPr>
          <w:rFonts w:ascii="Aparajita" w:eastAsia="Times New Roman" w:hAnsi="Aparajita" w:cs="Aparajita"/>
          <w:b/>
          <w:sz w:val="28"/>
          <w:szCs w:val="28"/>
        </w:rPr>
        <w:t>, SCADA System</w:t>
      </w:r>
      <w:r w:rsidR="00722627" w:rsidRPr="00D128DF">
        <w:rPr>
          <w:rFonts w:ascii="Aparajita" w:eastAsia="Times New Roman" w:hAnsi="Aparajita" w:cs="Aparajita"/>
          <w:b/>
          <w:sz w:val="28"/>
          <w:szCs w:val="28"/>
        </w:rPr>
        <w:t>.</w:t>
      </w:r>
    </w:p>
    <w:p w:rsidR="00D128DF" w:rsidRDefault="00D128DF" w:rsidP="00D128DF">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eastAsia="Times New Roman" w:hAnsi="Aparajita" w:cs="Aparajita"/>
          <w:b/>
          <w:sz w:val="28"/>
          <w:szCs w:val="28"/>
        </w:rPr>
      </w:pPr>
      <w:r w:rsidRPr="00D128DF">
        <w:rPr>
          <w:rFonts w:ascii="Aparajita" w:eastAsia="Times New Roman" w:hAnsi="Aparajita" w:cs="Aparajita"/>
          <w:b/>
          <w:sz w:val="28"/>
          <w:szCs w:val="28"/>
        </w:rPr>
        <w:t xml:space="preserve"> Diagnose the plant process &amp; apply corrected </w:t>
      </w:r>
      <w:r>
        <w:rPr>
          <w:rFonts w:ascii="Aparajita" w:eastAsia="Times New Roman" w:hAnsi="Aparajita" w:cs="Aparajita"/>
          <w:b/>
          <w:sz w:val="28"/>
          <w:szCs w:val="28"/>
        </w:rPr>
        <w:t>measured.</w:t>
      </w:r>
    </w:p>
    <w:p w:rsidR="00D128DF" w:rsidRDefault="00D128DF" w:rsidP="00B45ADB">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eastAsia="Times New Roman" w:hAnsi="Aparajita" w:cs="Aparajita"/>
          <w:b/>
          <w:sz w:val="28"/>
          <w:szCs w:val="28"/>
        </w:rPr>
      </w:pPr>
      <w:r>
        <w:rPr>
          <w:rFonts w:ascii="Aparajita" w:eastAsia="Times New Roman" w:hAnsi="Aparajita" w:cs="Aparajita"/>
          <w:b/>
          <w:sz w:val="28"/>
          <w:szCs w:val="28"/>
        </w:rPr>
        <w:t xml:space="preserve"> E</w:t>
      </w:r>
      <w:r w:rsidRPr="00D128DF">
        <w:rPr>
          <w:rFonts w:ascii="Aparajita" w:eastAsia="Times New Roman" w:hAnsi="Aparajita" w:cs="Aparajita"/>
          <w:b/>
          <w:sz w:val="28"/>
          <w:szCs w:val="28"/>
        </w:rPr>
        <w:t xml:space="preserve">nhance the smooth operation </w:t>
      </w:r>
      <w:r w:rsidR="00B45ADB">
        <w:rPr>
          <w:rFonts w:ascii="Aparajita" w:eastAsia="Times New Roman" w:hAnsi="Aparajita" w:cs="Aparajita"/>
          <w:b/>
          <w:sz w:val="28"/>
          <w:szCs w:val="28"/>
        </w:rPr>
        <w:t>for</w:t>
      </w:r>
      <w:r w:rsidRPr="00D128DF">
        <w:rPr>
          <w:rFonts w:ascii="Aparajita" w:eastAsia="Times New Roman" w:hAnsi="Aparajita" w:cs="Aparajita"/>
          <w:b/>
          <w:sz w:val="28"/>
          <w:szCs w:val="28"/>
        </w:rPr>
        <w:t xml:space="preserve"> facility &amp; lead about 30 Operators distributed around plant.</w:t>
      </w:r>
    </w:p>
    <w:p w:rsidR="00D128DF" w:rsidRDefault="00D128DF" w:rsidP="00D128DF">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eastAsia="Times New Roman" w:hAnsi="Aparajita" w:cs="Aparajita"/>
          <w:b/>
          <w:sz w:val="28"/>
          <w:szCs w:val="28"/>
        </w:rPr>
      </w:pPr>
      <w:r>
        <w:rPr>
          <w:rFonts w:ascii="Aparajita" w:eastAsia="Times New Roman" w:hAnsi="Aparajita" w:cs="Aparajita"/>
          <w:b/>
          <w:sz w:val="28"/>
          <w:szCs w:val="28"/>
        </w:rPr>
        <w:t>Applied all PTW system &amp; attached certificate &amp; ensure the company HSE policy to be implemented.</w:t>
      </w:r>
    </w:p>
    <w:p w:rsidR="005241BA" w:rsidRPr="007E41DA" w:rsidRDefault="005241BA" w:rsidP="00FA1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Rounded MT Bold" w:eastAsia="Times New Roman" w:hAnsi="Arial Rounded MT Bold" w:cs="Arial"/>
          <w:b/>
          <w:smallCaps/>
          <w:color w:val="003366"/>
          <w:sz w:val="36"/>
          <w:szCs w:val="36"/>
          <w:highlight w:val="lightGray"/>
          <w:u w:val="double"/>
        </w:rPr>
      </w:pPr>
      <w:r w:rsidRPr="005241BA">
        <w:rPr>
          <w:rFonts w:ascii="Arial Rounded MT Bold" w:eastAsia="Times New Roman" w:hAnsi="Arial Rounded MT Bold" w:cs="Arial"/>
          <w:b/>
          <w:smallCaps/>
          <w:color w:val="003366"/>
          <w:sz w:val="36"/>
          <w:szCs w:val="36"/>
          <w:highlight w:val="lightGray"/>
          <w:u w:val="double"/>
        </w:rPr>
        <w:t xml:space="preserve">Industrial </w:t>
      </w:r>
      <w:r w:rsidRPr="007E41DA">
        <w:rPr>
          <w:rFonts w:ascii="Arial Rounded MT Bold" w:eastAsia="Times New Roman" w:hAnsi="Arial Rounded MT Bold" w:cs="Arial"/>
          <w:b/>
          <w:smallCaps/>
          <w:color w:val="003366"/>
          <w:sz w:val="36"/>
          <w:szCs w:val="36"/>
          <w:highlight w:val="lightGray"/>
          <w:u w:val="double"/>
        </w:rPr>
        <w:t>Experienc</w:t>
      </w:r>
      <w:r w:rsidR="00FA1968" w:rsidRPr="007E41DA">
        <w:rPr>
          <w:rFonts w:ascii="Arial Rounded MT Bold" w:eastAsia="Times New Roman" w:hAnsi="Arial Rounded MT Bold" w:cs="Arial"/>
          <w:b/>
          <w:smallCaps/>
          <w:color w:val="003366"/>
          <w:sz w:val="36"/>
          <w:szCs w:val="36"/>
          <w:highlight w:val="lightGray"/>
          <w:u w:val="double"/>
        </w:rPr>
        <w:t>e:</w:t>
      </w:r>
      <w:r w:rsidRPr="007E41DA">
        <w:rPr>
          <w:rFonts w:ascii="Arial Rounded MT Bold" w:eastAsia="Times New Roman" w:hAnsi="Arial Rounded MT Bold" w:cs="Arial"/>
          <w:b/>
          <w:smallCaps/>
          <w:color w:val="003366"/>
          <w:sz w:val="36"/>
          <w:szCs w:val="36"/>
          <w:highlight w:val="lightGray"/>
          <w:u w:val="double"/>
        </w:rPr>
        <w:t xml:space="preserve"> </w:t>
      </w:r>
    </w:p>
    <w:tbl>
      <w:tblPr>
        <w:tblStyle w:val="TableNormal1"/>
        <w:tblW w:w="0" w:type="auto"/>
        <w:tblInd w:w="-108" w:type="dxa"/>
        <w:tblLook w:val="04A0" w:firstRow="1" w:lastRow="0" w:firstColumn="1" w:lastColumn="0" w:noHBand="0" w:noVBand="1"/>
      </w:tblPr>
      <w:tblGrid>
        <w:gridCol w:w="4395"/>
        <w:gridCol w:w="5067"/>
        <w:gridCol w:w="142"/>
      </w:tblGrid>
      <w:tr w:rsidR="005241BA" w:rsidTr="00630865">
        <w:trPr>
          <w:trHeight w:val="1272"/>
        </w:trPr>
        <w:tc>
          <w:tcPr>
            <w:tcW w:w="4395" w:type="dxa"/>
          </w:tcPr>
          <w:p w:rsidR="005241BA" w:rsidRDefault="005241BA" w:rsidP="0089775F">
            <w:pPr>
              <w:tabs>
                <w:tab w:val="left" w:pos="0"/>
              </w:tabs>
              <w:jc w:val="both"/>
              <w:rPr>
                <w:rFonts w:ascii="Calibri" w:eastAsia="Batang" w:hAnsi="Calibri" w:cs="Arial"/>
                <w:b/>
                <w:color w:val="4F6228"/>
                <w:sz w:val="19"/>
                <w:szCs w:val="19"/>
              </w:rPr>
            </w:pPr>
            <w:r>
              <w:rPr>
                <w:rFonts w:ascii="Calibri" w:eastAsia="Batang" w:hAnsi="Calibri" w:cs="Arial"/>
                <w:b/>
                <w:color w:val="4F6228"/>
                <w:sz w:val="19"/>
                <w:szCs w:val="19"/>
              </w:rPr>
              <w:t xml:space="preserve"> </w:t>
            </w:r>
          </w:p>
          <w:p w:rsidR="005241BA" w:rsidRPr="000E4B9F" w:rsidRDefault="005241BA" w:rsidP="00030BE0">
            <w:pPr>
              <w:tabs>
                <w:tab w:val="left" w:pos="0"/>
              </w:tabs>
              <w:jc w:val="both"/>
              <w:rPr>
                <w:rFonts w:ascii="Calibri" w:eastAsia="Batang" w:hAnsi="Calibri" w:cs="Arial"/>
                <w:b/>
                <w:color w:val="0000FF"/>
                <w:sz w:val="19"/>
                <w:szCs w:val="19"/>
              </w:rPr>
            </w:pPr>
            <w:r>
              <w:rPr>
                <w:noProof/>
                <w:color w:val="1F497D"/>
              </w:rPr>
              <w:drawing>
                <wp:inline distT="0" distB="0" distL="0" distR="0" wp14:anchorId="6CFF9478" wp14:editId="23EFBF59">
                  <wp:extent cx="457200" cy="274320"/>
                  <wp:effectExtent l="0" t="0" r="0" b="0"/>
                  <wp:docPr id="4" name="Picture 4" descr="Description: Description: LOGO_shar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LOGO_sharif.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57315" cy="274389"/>
                          </a:xfrm>
                          <a:prstGeom prst="rect">
                            <a:avLst/>
                          </a:prstGeom>
                          <a:noFill/>
                          <a:ln>
                            <a:noFill/>
                          </a:ln>
                        </pic:spPr>
                      </pic:pic>
                    </a:graphicData>
                  </a:graphic>
                </wp:inline>
              </w:drawing>
            </w:r>
            <w:r w:rsidR="00030BE0">
              <w:rPr>
                <w:rFonts w:ascii="Calibri" w:eastAsia="Batang" w:hAnsi="Calibri" w:cs="Arial"/>
                <w:b/>
                <w:color w:val="4F6228"/>
                <w:sz w:val="19"/>
                <w:szCs w:val="19"/>
              </w:rPr>
              <w:t xml:space="preserve">  </w:t>
            </w:r>
            <w:r w:rsidRPr="000E4B9F">
              <w:rPr>
                <w:rFonts w:ascii="Calibri" w:eastAsia="Batang" w:hAnsi="Calibri" w:cs="Arial"/>
                <w:b/>
                <w:color w:val="0000FF"/>
              </w:rPr>
              <w:t>SHARIF OPERATING COMPANY.</w:t>
            </w:r>
          </w:p>
          <w:p w:rsidR="005241BA" w:rsidRDefault="001A0BFE" w:rsidP="000E426C">
            <w:pPr>
              <w:tabs>
                <w:tab w:val="left" w:pos="0"/>
              </w:tabs>
              <w:jc w:val="both"/>
              <w:rPr>
                <w:rFonts w:ascii="Calibri" w:hAnsi="Calibri" w:cs="Arial"/>
                <w:b/>
                <w:bCs/>
                <w:color w:val="008000"/>
                <w:lang w:val="en-GB"/>
              </w:rPr>
            </w:pPr>
            <w:r w:rsidRPr="00B44F42">
              <w:rPr>
                <w:rFonts w:ascii="Calibri" w:hAnsi="Calibri" w:cs="Arial"/>
                <w:b/>
                <w:bCs/>
                <w:lang w:val="en-GB"/>
              </w:rPr>
              <w:t xml:space="preserve">   </w:t>
            </w:r>
            <w:r w:rsidRPr="00B44F42">
              <w:rPr>
                <w:rFonts w:ascii="Aparajita" w:eastAsia="Times New Roman" w:hAnsi="Aparajita" w:cs="Aparajita"/>
                <w:b/>
                <w:sz w:val="28"/>
                <w:szCs w:val="28"/>
              </w:rPr>
              <w:t>From</w:t>
            </w:r>
            <w:r w:rsidRPr="00B44F42">
              <w:rPr>
                <w:rFonts w:ascii="Calibri" w:hAnsi="Calibri" w:cs="Arial"/>
                <w:b/>
                <w:bCs/>
                <w:lang w:val="en-GB"/>
              </w:rPr>
              <w:t xml:space="preserve"> </w:t>
            </w:r>
            <w:r w:rsidRPr="00B44F42">
              <w:rPr>
                <w:rFonts w:ascii="Aparajita" w:eastAsia="Times New Roman" w:hAnsi="Aparajita" w:cs="Aparajita"/>
                <w:b/>
                <w:sz w:val="28"/>
                <w:szCs w:val="28"/>
              </w:rPr>
              <w:t xml:space="preserve">December 2012 to till now </w:t>
            </w:r>
            <w:r w:rsidRPr="0001740D">
              <w:rPr>
                <w:rFonts w:ascii="Aparajita" w:eastAsia="Times New Roman" w:hAnsi="Aparajita" w:cs="Aparajita"/>
                <w:b/>
                <w:color w:val="0000FF"/>
                <w:sz w:val="28"/>
                <w:szCs w:val="28"/>
              </w:rPr>
              <w:t>(</w:t>
            </w:r>
            <w:r w:rsidR="000E426C">
              <w:rPr>
                <w:rFonts w:ascii="Aparajita" w:eastAsia="Times New Roman" w:hAnsi="Aparajita" w:cs="Aparajita"/>
                <w:b/>
                <w:color w:val="0000FF"/>
                <w:sz w:val="32"/>
                <w:szCs w:val="32"/>
              </w:rPr>
              <w:t>10</w:t>
            </w:r>
            <w:r w:rsidRPr="0001740D">
              <w:rPr>
                <w:rFonts w:ascii="Aparajita" w:eastAsia="Times New Roman" w:hAnsi="Aparajita" w:cs="Aparajita"/>
                <w:b/>
                <w:color w:val="0000FF"/>
                <w:sz w:val="28"/>
                <w:szCs w:val="28"/>
              </w:rPr>
              <w:t xml:space="preserve"> years)</w:t>
            </w:r>
          </w:p>
        </w:tc>
        <w:tc>
          <w:tcPr>
            <w:tcW w:w="5209" w:type="dxa"/>
            <w:gridSpan w:val="2"/>
          </w:tcPr>
          <w:p w:rsidR="005241BA" w:rsidRDefault="005241BA" w:rsidP="0089775F">
            <w:pPr>
              <w:tabs>
                <w:tab w:val="left" w:pos="0"/>
              </w:tabs>
              <w:jc w:val="both"/>
              <w:rPr>
                <w:rFonts w:ascii="Calibri" w:hAnsi="Calibri" w:cs="Arial"/>
                <w:lang w:val="en-GB"/>
              </w:rPr>
            </w:pPr>
          </w:p>
          <w:p w:rsidR="005241BA" w:rsidRDefault="005241BA" w:rsidP="005124E1">
            <w:pPr>
              <w:tabs>
                <w:tab w:val="left" w:pos="0"/>
              </w:tabs>
              <w:jc w:val="both"/>
              <w:rPr>
                <w:rFonts w:ascii="Calibri" w:hAnsi="Calibri" w:cs="Arial"/>
                <w:color w:val="000000"/>
              </w:rPr>
            </w:pPr>
            <w:r w:rsidRPr="00030BE0">
              <w:rPr>
                <w:rFonts w:ascii="Aparajita" w:eastAsia="Times New Roman" w:hAnsi="Aparajita" w:cs="Aparajita"/>
                <w:b/>
                <w:sz w:val="28"/>
                <w:szCs w:val="28"/>
              </w:rPr>
              <w:t>As</w:t>
            </w:r>
            <w:r>
              <w:rPr>
                <w:rFonts w:ascii="Calibri" w:hAnsi="Calibri" w:cs="Arial"/>
                <w:lang w:val="en-GB"/>
              </w:rPr>
              <w:t xml:space="preserve"> </w:t>
            </w:r>
            <w:r w:rsidR="00030BE0" w:rsidRPr="0001740D">
              <w:rPr>
                <w:rFonts w:ascii="Book Antiqua" w:eastAsia="Batang" w:hAnsi="Book Antiqua" w:cs="Arial"/>
                <w:b/>
                <w:color w:val="0000FF"/>
                <w:sz w:val="22"/>
                <w:szCs w:val="22"/>
              </w:rPr>
              <w:t xml:space="preserve">Production </w:t>
            </w:r>
            <w:r w:rsidR="005124E1">
              <w:rPr>
                <w:rFonts w:ascii="Book Antiqua" w:eastAsia="Batang" w:hAnsi="Book Antiqua" w:cs="Arial"/>
                <w:b/>
                <w:color w:val="0000FF"/>
                <w:sz w:val="22"/>
                <w:szCs w:val="22"/>
              </w:rPr>
              <w:t>A/Supervisor</w:t>
            </w:r>
            <w:r w:rsidRPr="0001740D">
              <w:rPr>
                <w:rFonts w:ascii="Calibri" w:eastAsia="Batang" w:hAnsi="Calibri" w:cs="Arial"/>
                <w:b/>
                <w:color w:val="0000FF"/>
                <w:sz w:val="22"/>
                <w:szCs w:val="22"/>
              </w:rPr>
              <w:t xml:space="preserve"> </w:t>
            </w:r>
            <w:r w:rsidRPr="00030BE0">
              <w:rPr>
                <w:rFonts w:ascii="Aparajita" w:eastAsia="Times New Roman" w:hAnsi="Aparajita" w:cs="Aparajita"/>
                <w:b/>
                <w:sz w:val="28"/>
                <w:szCs w:val="28"/>
              </w:rPr>
              <w:t xml:space="preserve">in Production Department. </w:t>
            </w:r>
            <w:r w:rsidR="00030BE0" w:rsidRPr="00030BE0">
              <w:rPr>
                <w:rFonts w:ascii="Aparajita" w:eastAsia="Times New Roman" w:hAnsi="Aparajita" w:cs="Aparajita"/>
                <w:b/>
                <w:sz w:val="28"/>
                <w:szCs w:val="28"/>
              </w:rPr>
              <w:t xml:space="preserve">Lead </w:t>
            </w:r>
            <w:r w:rsidRPr="00030BE0">
              <w:rPr>
                <w:rFonts w:ascii="Aparajita" w:eastAsia="Times New Roman" w:hAnsi="Aparajita" w:cs="Aparajita"/>
                <w:b/>
                <w:sz w:val="28"/>
                <w:szCs w:val="28"/>
              </w:rPr>
              <w:t>the commissioning of Early production facility</w:t>
            </w:r>
            <w:r w:rsidR="00030BE0">
              <w:rPr>
                <w:rFonts w:ascii="Calibri" w:hAnsi="Calibri" w:cs="Arial"/>
                <w:color w:val="000000"/>
              </w:rPr>
              <w:t xml:space="preserve"> </w:t>
            </w:r>
            <w:r w:rsidR="00030BE0" w:rsidRPr="00030BE0">
              <w:rPr>
                <w:rFonts w:ascii="Aparajita" w:eastAsia="Times New Roman" w:hAnsi="Aparajita" w:cs="Aparajita"/>
                <w:b/>
                <w:sz w:val="28"/>
                <w:szCs w:val="28"/>
              </w:rPr>
              <w:t>&amp;well site</w:t>
            </w:r>
            <w:r w:rsidR="0063026A">
              <w:rPr>
                <w:rFonts w:ascii="Aparajita" w:eastAsia="Times New Roman" w:hAnsi="Aparajita" w:cs="Aparajita"/>
                <w:b/>
                <w:sz w:val="28"/>
                <w:szCs w:val="28"/>
              </w:rPr>
              <w:t>, DCS, SCADA &amp;ESD.</w:t>
            </w:r>
          </w:p>
          <w:p w:rsidR="001A0BFE" w:rsidRDefault="001A0BFE" w:rsidP="00030BE0">
            <w:pPr>
              <w:tabs>
                <w:tab w:val="left" w:pos="0"/>
              </w:tabs>
              <w:jc w:val="both"/>
              <w:rPr>
                <w:rFonts w:ascii="Calibri" w:hAnsi="Calibri" w:cs="Arial"/>
                <w:lang w:val="en-GB"/>
              </w:rPr>
            </w:pPr>
          </w:p>
        </w:tc>
      </w:tr>
      <w:tr w:rsidR="005241BA" w:rsidTr="00446F73">
        <w:trPr>
          <w:gridAfter w:val="1"/>
          <w:wAfter w:w="142" w:type="dxa"/>
          <w:trHeight w:val="1454"/>
        </w:trPr>
        <w:tc>
          <w:tcPr>
            <w:tcW w:w="4395" w:type="dxa"/>
          </w:tcPr>
          <w:p w:rsidR="005241BA" w:rsidRDefault="005241BA" w:rsidP="0089775F">
            <w:pPr>
              <w:tabs>
                <w:tab w:val="left" w:pos="0"/>
              </w:tabs>
              <w:jc w:val="both"/>
              <w:rPr>
                <w:rFonts w:ascii="Calibri" w:eastAsia="Batang" w:hAnsi="Calibri" w:cs="Arial"/>
                <w:b/>
                <w:color w:val="008000"/>
              </w:rPr>
            </w:pPr>
            <w:r>
              <w:rPr>
                <w:noProof/>
              </w:rPr>
              <w:drawing>
                <wp:inline distT="0" distB="0" distL="0" distR="0" wp14:anchorId="3F8C87A2" wp14:editId="0D3C2493">
                  <wp:extent cx="456486" cy="4200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jpg"/>
                          <pic:cNvPicPr/>
                        </pic:nvPicPr>
                        <pic:blipFill>
                          <a:blip r:embed="rId10" cstate="print"/>
                          <a:stretch>
                            <a:fillRect/>
                          </a:stretch>
                        </pic:blipFill>
                        <pic:spPr>
                          <a:xfrm>
                            <a:off x="0" y="0"/>
                            <a:ext cx="456486" cy="420053"/>
                          </a:xfrm>
                          <a:prstGeom prst="rect">
                            <a:avLst/>
                          </a:prstGeom>
                        </pic:spPr>
                      </pic:pic>
                    </a:graphicData>
                  </a:graphic>
                </wp:inline>
              </w:drawing>
            </w:r>
            <w:r>
              <w:rPr>
                <w:rFonts w:ascii="Calibri" w:eastAsia="Batang" w:hAnsi="Calibri" w:cs="Arial"/>
                <w:b/>
                <w:color w:val="008000"/>
              </w:rPr>
              <w:t xml:space="preserve">    </w:t>
            </w:r>
            <w:r w:rsidRPr="000E4B9F">
              <w:rPr>
                <w:rFonts w:ascii="Calibri" w:eastAsia="Batang" w:hAnsi="Calibri" w:cs="Arial"/>
                <w:b/>
                <w:color w:val="0000FF"/>
              </w:rPr>
              <w:t>PETRODAR OPERATING COMPANY.</w:t>
            </w:r>
            <w:r w:rsidRPr="000E4B9F">
              <w:rPr>
                <w:rFonts w:ascii="Calibri" w:hAnsi="Calibri" w:cs="Arial"/>
                <w:b/>
                <w:bCs/>
                <w:caps/>
                <w:color w:val="0000FF"/>
                <w:sz w:val="28"/>
                <w:szCs w:val="28"/>
                <w:u w:val="single"/>
                <w:lang w:val="en-GB"/>
              </w:rPr>
              <w:t xml:space="preserve">                    </w:t>
            </w:r>
          </w:p>
          <w:p w:rsidR="000E426C" w:rsidRDefault="001A0BFE" w:rsidP="000E426C">
            <w:pPr>
              <w:tabs>
                <w:tab w:val="left" w:pos="0"/>
              </w:tabs>
              <w:jc w:val="both"/>
              <w:rPr>
                <w:rFonts w:ascii="Aparajita" w:eastAsia="Times New Roman" w:hAnsi="Aparajita" w:cs="Aparajita"/>
                <w:b/>
                <w:color w:val="0000FF"/>
                <w:sz w:val="28"/>
                <w:szCs w:val="28"/>
              </w:rPr>
            </w:pPr>
            <w:r>
              <w:rPr>
                <w:rFonts w:ascii="Calibri" w:hAnsi="Calibri" w:cs="Arial"/>
                <w:b/>
                <w:bCs/>
                <w:color w:val="008000"/>
                <w:lang w:val="en-GB"/>
              </w:rPr>
              <w:t xml:space="preserve">    </w:t>
            </w:r>
            <w:r w:rsidRPr="001A0BFE">
              <w:rPr>
                <w:rFonts w:ascii="Aparajita" w:eastAsia="Times New Roman" w:hAnsi="Aparajita" w:cs="Aparajita"/>
                <w:b/>
                <w:sz w:val="28"/>
                <w:szCs w:val="28"/>
              </w:rPr>
              <w:t>From</w:t>
            </w:r>
            <w:r>
              <w:rPr>
                <w:rFonts w:ascii="Calibri" w:hAnsi="Calibri" w:cs="Arial"/>
                <w:b/>
                <w:bCs/>
                <w:color w:val="008000"/>
                <w:lang w:val="en-GB"/>
              </w:rPr>
              <w:t xml:space="preserve"> </w:t>
            </w:r>
            <w:r w:rsidR="000E426C">
              <w:rPr>
                <w:rFonts w:ascii="Aparajita" w:eastAsia="Times New Roman" w:hAnsi="Aparajita" w:cs="Aparajita"/>
                <w:b/>
                <w:sz w:val="28"/>
                <w:szCs w:val="28"/>
              </w:rPr>
              <w:t>Feb.2006 till Nov 2012</w:t>
            </w:r>
          </w:p>
          <w:p w:rsidR="006C1E26" w:rsidRPr="00446F73" w:rsidRDefault="000E426C" w:rsidP="00446F73">
            <w:pPr>
              <w:tabs>
                <w:tab w:val="left" w:pos="0"/>
              </w:tabs>
              <w:jc w:val="both"/>
              <w:rPr>
                <w:rFonts w:ascii="Calibri" w:hAnsi="Calibri" w:cs="Arial"/>
                <w:b/>
                <w:bCs/>
                <w:color w:val="008000"/>
                <w:lang w:val="en-GB"/>
              </w:rPr>
            </w:pPr>
            <w:r>
              <w:rPr>
                <w:rFonts w:ascii="Aparajita" w:eastAsia="Times New Roman" w:hAnsi="Aparajita" w:cs="Aparajita"/>
                <w:b/>
                <w:color w:val="0000FF"/>
                <w:sz w:val="32"/>
                <w:szCs w:val="32"/>
              </w:rPr>
              <w:t>(</w:t>
            </w:r>
            <w:r w:rsidR="001A0BFE" w:rsidRPr="00B44F42">
              <w:rPr>
                <w:rFonts w:ascii="Aparajita" w:eastAsia="Times New Roman" w:hAnsi="Aparajita" w:cs="Aparajita"/>
                <w:b/>
                <w:color w:val="0000FF"/>
                <w:sz w:val="32"/>
                <w:szCs w:val="32"/>
              </w:rPr>
              <w:t>7</w:t>
            </w:r>
            <w:r>
              <w:rPr>
                <w:rFonts w:ascii="Aparajita" w:eastAsia="Times New Roman" w:hAnsi="Aparajita" w:cs="Aparajita"/>
                <w:b/>
                <w:color w:val="0000FF"/>
                <w:sz w:val="28"/>
                <w:szCs w:val="28"/>
              </w:rPr>
              <w:t xml:space="preserve"> </w:t>
            </w:r>
            <w:r w:rsidR="001A0BFE" w:rsidRPr="0001740D">
              <w:rPr>
                <w:rFonts w:ascii="Aparajita" w:eastAsia="Times New Roman" w:hAnsi="Aparajita" w:cs="Aparajita"/>
                <w:b/>
                <w:color w:val="0000FF"/>
                <w:sz w:val="28"/>
                <w:szCs w:val="28"/>
              </w:rPr>
              <w:t>years)</w:t>
            </w:r>
          </w:p>
          <w:p w:rsidR="005241BA" w:rsidRDefault="005241BA" w:rsidP="001A0BFE">
            <w:pPr>
              <w:tabs>
                <w:tab w:val="left" w:pos="0"/>
                <w:tab w:val="left" w:pos="2700"/>
              </w:tabs>
              <w:jc w:val="both"/>
              <w:rPr>
                <w:rFonts w:ascii="Calibri" w:hAnsi="Calibri" w:cs="Arial"/>
                <w:b/>
                <w:bCs/>
                <w:color w:val="008000"/>
                <w:lang w:val="en-GB"/>
              </w:rPr>
            </w:pPr>
            <w:r w:rsidRPr="00FA1968">
              <w:rPr>
                <w:rFonts w:ascii="Calibri" w:hAnsi="Calibri" w:cs="Arial"/>
                <w:b/>
                <w:bCs/>
                <w:color w:val="008000"/>
                <w:shd w:val="clear" w:color="auto" w:fill="D9D9D9" w:themeFill="background1" w:themeFillShade="D9"/>
                <w:lang w:val="en-GB"/>
              </w:rPr>
              <w:t xml:space="preserve">    </w:t>
            </w:r>
            <w:r>
              <w:rPr>
                <w:rFonts w:ascii="Calibri" w:hAnsi="Calibri" w:cs="Arial"/>
                <w:b/>
                <w:bCs/>
                <w:color w:val="008000"/>
                <w:lang w:val="en-GB"/>
              </w:rPr>
              <w:t xml:space="preserve">              </w:t>
            </w:r>
          </w:p>
        </w:tc>
        <w:tc>
          <w:tcPr>
            <w:tcW w:w="5067" w:type="dxa"/>
          </w:tcPr>
          <w:p w:rsidR="005241BA" w:rsidRDefault="001A0BFE" w:rsidP="0001740D">
            <w:pPr>
              <w:tabs>
                <w:tab w:val="left" w:pos="0"/>
              </w:tabs>
              <w:jc w:val="both"/>
              <w:rPr>
                <w:rFonts w:ascii="Calibri" w:hAnsi="Calibri" w:cs="Arial"/>
                <w:caps/>
                <w:sz w:val="10"/>
                <w:szCs w:val="10"/>
                <w:u w:val="single"/>
                <w:lang w:val="en-GB"/>
              </w:rPr>
            </w:pPr>
            <w:r w:rsidRPr="00030BE0">
              <w:rPr>
                <w:rFonts w:ascii="Aparajita" w:eastAsia="Times New Roman" w:hAnsi="Aparajita" w:cs="Aparajita"/>
                <w:b/>
                <w:sz w:val="28"/>
                <w:szCs w:val="28"/>
              </w:rPr>
              <w:t>As</w:t>
            </w:r>
            <w:r>
              <w:rPr>
                <w:rFonts w:ascii="Calibri" w:hAnsi="Calibri" w:cs="Arial"/>
                <w:lang w:val="en-GB"/>
              </w:rPr>
              <w:t xml:space="preserve"> </w:t>
            </w:r>
            <w:r w:rsidRPr="000E4B9F">
              <w:rPr>
                <w:rFonts w:ascii="Book Antiqua" w:eastAsia="Batang" w:hAnsi="Book Antiqua" w:cs="Arial"/>
                <w:b/>
                <w:color w:val="0000FF"/>
              </w:rPr>
              <w:t>Production Foreman</w:t>
            </w:r>
            <w:r w:rsidRPr="000E4B9F">
              <w:rPr>
                <w:rFonts w:ascii="Calibri" w:eastAsia="Batang" w:hAnsi="Calibri" w:cs="Arial"/>
                <w:b/>
                <w:color w:val="0000FF"/>
              </w:rPr>
              <w:t xml:space="preserve"> </w:t>
            </w:r>
            <w:r w:rsidRPr="00030BE0">
              <w:rPr>
                <w:rFonts w:ascii="Aparajita" w:eastAsia="Times New Roman" w:hAnsi="Aparajita" w:cs="Aparajita"/>
                <w:b/>
                <w:sz w:val="28"/>
                <w:szCs w:val="28"/>
              </w:rPr>
              <w:t>in Production Department</w:t>
            </w:r>
            <w:r w:rsidR="0001740D">
              <w:rPr>
                <w:rFonts w:ascii="Aparajita" w:eastAsia="Times New Roman" w:hAnsi="Aparajita" w:cs="Aparajita"/>
                <w:b/>
                <w:sz w:val="28"/>
                <w:szCs w:val="28"/>
              </w:rPr>
              <w:t xml:space="preserve"> </w:t>
            </w:r>
            <w:r>
              <w:rPr>
                <w:rFonts w:ascii="Aparajita" w:eastAsia="Times New Roman" w:hAnsi="Aparajita" w:cs="Aparajita"/>
                <w:b/>
                <w:sz w:val="28"/>
                <w:szCs w:val="28"/>
              </w:rPr>
              <w:t xml:space="preserve">Work in Plant FPF, FSF, DCS, SCADA </w:t>
            </w:r>
            <w:r w:rsidR="0001740D">
              <w:rPr>
                <w:rFonts w:ascii="Aparajita" w:eastAsia="Times New Roman" w:hAnsi="Aparajita" w:cs="Aparajita"/>
                <w:b/>
                <w:sz w:val="28"/>
                <w:szCs w:val="28"/>
              </w:rPr>
              <w:t>,</w:t>
            </w:r>
            <w:r>
              <w:rPr>
                <w:rFonts w:ascii="Aparajita" w:eastAsia="Times New Roman" w:hAnsi="Aparajita" w:cs="Aparajita"/>
                <w:b/>
                <w:sz w:val="28"/>
                <w:szCs w:val="28"/>
              </w:rPr>
              <w:t xml:space="preserve"> F&amp;G system</w:t>
            </w:r>
          </w:p>
        </w:tc>
      </w:tr>
    </w:tbl>
    <w:p w:rsidR="00446F73" w:rsidRPr="00E73FD7" w:rsidRDefault="00446F73" w:rsidP="00446F73">
      <w:pPr>
        <w:pStyle w:val="HTMLPreformatted"/>
        <w:rPr>
          <w:rFonts w:ascii="Arial Rounded MT Bold" w:hAnsi="Arial Rounded MT Bold" w:cs="Arial"/>
          <w:b/>
          <w:smallCaps/>
          <w:color w:val="003366"/>
          <w:sz w:val="32"/>
          <w:szCs w:val="32"/>
          <w:highlight w:val="cyan"/>
          <w:u w:val="double"/>
        </w:rPr>
      </w:pPr>
      <w:r w:rsidRPr="00E73FD7">
        <w:rPr>
          <w:rFonts w:ascii="Arial Rounded MT Bold" w:hAnsi="Arial Rounded MT Bold" w:cs="Arial"/>
          <w:b/>
          <w:smallCaps/>
          <w:color w:val="003366"/>
          <w:sz w:val="32"/>
          <w:szCs w:val="32"/>
          <w:highlight w:val="cyan"/>
          <w:u w:val="double"/>
        </w:rPr>
        <w:t xml:space="preserve">QUALIFICATION: - </w:t>
      </w:r>
    </w:p>
    <w:p w:rsidR="00446F73" w:rsidRPr="00446F73" w:rsidRDefault="00446F73" w:rsidP="00446F73">
      <w:pPr>
        <w:numPr>
          <w:ilvl w:val="0"/>
          <w:numId w:val="7"/>
        </w:numPr>
        <w:spacing w:after="0" w:line="240" w:lineRule="auto"/>
        <w:jc w:val="both"/>
        <w:rPr>
          <w:rFonts w:ascii="Aparajita" w:eastAsia="Times New Roman" w:hAnsi="Aparajita" w:cs="Aparajita"/>
          <w:b/>
          <w:sz w:val="26"/>
          <w:szCs w:val="26"/>
        </w:rPr>
      </w:pPr>
      <w:proofErr w:type="gramStart"/>
      <w:r w:rsidRPr="00446F73">
        <w:rPr>
          <w:rFonts w:ascii="Aparajita" w:eastAsia="Times New Roman" w:hAnsi="Aparajita" w:cs="Aparajita"/>
          <w:b/>
          <w:sz w:val="30"/>
          <w:szCs w:val="30"/>
          <w:highlight w:val="cyan"/>
        </w:rPr>
        <w:t>3</w:t>
      </w:r>
      <w:proofErr w:type="gramEnd"/>
      <w:r w:rsidRPr="00446F73">
        <w:rPr>
          <w:rFonts w:ascii="Aparajita" w:eastAsia="Times New Roman" w:hAnsi="Aparajita" w:cs="Aparajita"/>
          <w:b/>
          <w:sz w:val="26"/>
          <w:szCs w:val="26"/>
          <w:highlight w:val="cyan"/>
        </w:rPr>
        <w:t xml:space="preserve"> years M.Sc. Master</w:t>
      </w:r>
      <w:r w:rsidRPr="00446F73">
        <w:rPr>
          <w:rFonts w:ascii="Aparajita" w:eastAsia="Times New Roman" w:hAnsi="Aparajita" w:cs="Aparajita"/>
          <w:b/>
          <w:sz w:val="26"/>
          <w:szCs w:val="26"/>
        </w:rPr>
        <w:t xml:space="preserve"> of Science Degree in Chemistry, College Of Engineering &amp; technology Gezira University (2013) (GPA 3.00).</w:t>
      </w:r>
    </w:p>
    <w:p w:rsidR="00446F73" w:rsidRPr="00446F73" w:rsidRDefault="00446F73" w:rsidP="00446F73">
      <w:pPr>
        <w:numPr>
          <w:ilvl w:val="0"/>
          <w:numId w:val="7"/>
        </w:numPr>
        <w:spacing w:after="0" w:line="240" w:lineRule="auto"/>
        <w:jc w:val="both"/>
        <w:rPr>
          <w:rFonts w:ascii="Aparajita" w:eastAsia="Times New Roman" w:hAnsi="Aparajita" w:cs="Aparajita"/>
          <w:b/>
          <w:sz w:val="26"/>
          <w:szCs w:val="26"/>
        </w:rPr>
      </w:pPr>
      <w:r w:rsidRPr="00446F73">
        <w:rPr>
          <w:rFonts w:ascii="Aparajita" w:eastAsia="Times New Roman" w:hAnsi="Aparajita" w:cs="Aparajita"/>
          <w:b/>
          <w:sz w:val="30"/>
          <w:szCs w:val="30"/>
          <w:highlight w:val="cyan"/>
        </w:rPr>
        <w:t>5</w:t>
      </w:r>
      <w:r w:rsidRPr="00446F73">
        <w:rPr>
          <w:rFonts w:ascii="Aparajita" w:eastAsia="Times New Roman" w:hAnsi="Aparajita" w:cs="Aparajita"/>
          <w:b/>
          <w:sz w:val="26"/>
          <w:szCs w:val="26"/>
          <w:highlight w:val="cyan"/>
        </w:rPr>
        <w:t>-years B.Sc. Bachelors (Honor)</w:t>
      </w:r>
      <w:r w:rsidRPr="00446F73">
        <w:rPr>
          <w:rFonts w:ascii="Aparajita" w:eastAsia="Times New Roman" w:hAnsi="Aparajita" w:cs="Aparajita"/>
          <w:b/>
          <w:sz w:val="26"/>
          <w:szCs w:val="26"/>
        </w:rPr>
        <w:t xml:space="preserve"> in Industrial Chemistry, College of Applied &amp; Industrial Science, University Of Juba -Sudan(Dec-2003) (GPA 3.01)</w:t>
      </w:r>
    </w:p>
    <w:p w:rsidR="00446F73" w:rsidRPr="00446F73" w:rsidRDefault="00446F73" w:rsidP="00446F73">
      <w:pPr>
        <w:numPr>
          <w:ilvl w:val="0"/>
          <w:numId w:val="7"/>
        </w:numPr>
        <w:spacing w:after="0" w:line="240" w:lineRule="auto"/>
        <w:jc w:val="both"/>
        <w:rPr>
          <w:rFonts w:ascii="Aparajita" w:eastAsia="Times New Roman" w:hAnsi="Aparajita" w:cs="Aparajita"/>
          <w:b/>
          <w:sz w:val="26"/>
          <w:szCs w:val="26"/>
        </w:rPr>
      </w:pPr>
      <w:proofErr w:type="gramStart"/>
      <w:r w:rsidRPr="00446F73">
        <w:rPr>
          <w:rFonts w:ascii="Aparajita" w:eastAsia="Times New Roman" w:hAnsi="Aparajita" w:cs="Aparajita"/>
          <w:b/>
          <w:sz w:val="30"/>
          <w:szCs w:val="30"/>
          <w:highlight w:val="cyan"/>
        </w:rPr>
        <w:t>6</w:t>
      </w:r>
      <w:proofErr w:type="gramEnd"/>
      <w:r w:rsidRPr="00446F73">
        <w:rPr>
          <w:rFonts w:ascii="Aparajita" w:eastAsia="Times New Roman" w:hAnsi="Aparajita" w:cs="Aparajita"/>
          <w:b/>
          <w:sz w:val="26"/>
          <w:szCs w:val="26"/>
          <w:highlight w:val="cyan"/>
        </w:rPr>
        <w:t xml:space="preserve"> Month Diploma</w:t>
      </w:r>
      <w:r w:rsidRPr="00446F73">
        <w:rPr>
          <w:rFonts w:ascii="Aparajita" w:eastAsia="Times New Roman" w:hAnsi="Aparajita" w:cs="Aparajita"/>
          <w:b/>
          <w:sz w:val="26"/>
          <w:szCs w:val="26"/>
        </w:rPr>
        <w:t xml:space="preserve"> in Computer Science, Computer study Centre University of Juba.</w:t>
      </w:r>
    </w:p>
    <w:p w:rsidR="00446F73" w:rsidRPr="00C15513" w:rsidRDefault="00446F73" w:rsidP="00446F73">
      <w:pPr>
        <w:numPr>
          <w:ilvl w:val="0"/>
          <w:numId w:val="7"/>
        </w:numPr>
        <w:spacing w:after="0" w:line="240" w:lineRule="auto"/>
        <w:jc w:val="both"/>
        <w:rPr>
          <w:rFonts w:ascii="Aparajita" w:eastAsia="Times New Roman" w:hAnsi="Aparajita" w:cs="Aparajita"/>
          <w:b/>
          <w:sz w:val="24"/>
          <w:szCs w:val="24"/>
        </w:rPr>
      </w:pPr>
      <w:r w:rsidRPr="00C15513">
        <w:rPr>
          <w:rFonts w:ascii="Aparajita" w:eastAsia="Times New Roman" w:hAnsi="Aparajita" w:cs="Aparajita"/>
          <w:b/>
          <w:sz w:val="28"/>
          <w:szCs w:val="28"/>
          <w:highlight w:val="cyan"/>
        </w:rPr>
        <w:t>PTOT</w:t>
      </w:r>
      <w:r w:rsidRPr="00C15513">
        <w:rPr>
          <w:rFonts w:ascii="Aparajita" w:eastAsia="Times New Roman" w:hAnsi="Aparajita" w:cs="Aparajita"/>
          <w:b/>
          <w:sz w:val="28"/>
          <w:szCs w:val="28"/>
        </w:rPr>
        <w:t xml:space="preserve"> (Professional Training of Trainer) 80 hours, University of Sudan for Science &amp; Technology </w:t>
      </w:r>
      <w:r w:rsidRPr="00C15513">
        <w:rPr>
          <w:rFonts w:ascii="Aparajita" w:eastAsia="Times New Roman" w:hAnsi="Aparajita" w:cs="Aparajita"/>
          <w:b/>
          <w:sz w:val="28"/>
          <w:szCs w:val="28"/>
          <w:highlight w:val="cyan"/>
        </w:rPr>
        <w:t>(Certified Instructor).</w:t>
      </w:r>
    </w:p>
    <w:p w:rsidR="00446F73" w:rsidRDefault="00446F73" w:rsidP="00FB1B93">
      <w:pPr>
        <w:rPr>
          <w:rFonts w:ascii="Arial Rounded MT Bold" w:eastAsia="Times New Roman" w:hAnsi="Arial Rounded MT Bold" w:cs="Arial"/>
          <w:b/>
          <w:smallCaps/>
          <w:color w:val="003366"/>
          <w:sz w:val="36"/>
          <w:szCs w:val="36"/>
          <w:highlight w:val="lightGray"/>
          <w:u w:val="double"/>
        </w:rPr>
      </w:pPr>
      <w:bookmarkStart w:id="0" w:name="_GoBack"/>
      <w:bookmarkEnd w:id="0"/>
    </w:p>
    <w:p w:rsidR="00E600DB" w:rsidRPr="00FB1B93" w:rsidRDefault="00FB1B93" w:rsidP="00FB1B93">
      <w:pPr>
        <w:rPr>
          <w:rFonts w:ascii="Arial Rounded MT Bold" w:eastAsia="Times New Roman" w:hAnsi="Arial Rounded MT Bold" w:cs="Arial"/>
          <w:b/>
          <w:smallCaps/>
          <w:color w:val="003366"/>
          <w:sz w:val="36"/>
          <w:szCs w:val="36"/>
          <w:highlight w:val="lightGray"/>
          <w:u w:val="double"/>
        </w:rPr>
      </w:pPr>
      <w:r w:rsidRPr="00FB1B93">
        <w:rPr>
          <w:rFonts w:ascii="Arial Rounded MT Bold" w:eastAsia="Times New Roman" w:hAnsi="Arial Rounded MT Bold" w:cs="Arial"/>
          <w:b/>
          <w:smallCaps/>
          <w:color w:val="003366"/>
          <w:sz w:val="36"/>
          <w:szCs w:val="36"/>
          <w:highlight w:val="lightGray"/>
          <w:u w:val="double"/>
        </w:rPr>
        <w:lastRenderedPageBreak/>
        <w:t xml:space="preserve">Responsibility </w:t>
      </w:r>
      <w:r>
        <w:rPr>
          <w:rFonts w:ascii="Arial Rounded MT Bold" w:eastAsia="Times New Roman" w:hAnsi="Arial Rounded MT Bold" w:cs="Arial"/>
          <w:b/>
          <w:smallCaps/>
          <w:color w:val="003366"/>
          <w:sz w:val="36"/>
          <w:szCs w:val="36"/>
          <w:highlight w:val="lightGray"/>
          <w:u w:val="double"/>
        </w:rPr>
        <w:t xml:space="preserve">As </w:t>
      </w:r>
      <w:r w:rsidRPr="00FB1B93">
        <w:rPr>
          <w:rFonts w:ascii="Arial Rounded MT Bold" w:eastAsia="Times New Roman" w:hAnsi="Arial Rounded MT Bold" w:cs="Arial"/>
          <w:b/>
          <w:smallCaps/>
          <w:color w:val="003366"/>
          <w:sz w:val="36"/>
          <w:szCs w:val="36"/>
          <w:highlight w:val="lightGray"/>
          <w:u w:val="double"/>
        </w:rPr>
        <w:t>Production Foreman</w:t>
      </w:r>
      <w:r w:rsidR="0096515E">
        <w:rPr>
          <w:rFonts w:ascii="Arial Rounded MT Bold" w:eastAsia="Times New Roman" w:hAnsi="Arial Rounded MT Bold" w:cs="Arial"/>
          <w:b/>
          <w:smallCaps/>
          <w:color w:val="003366"/>
          <w:sz w:val="36"/>
          <w:szCs w:val="36"/>
          <w:highlight w:val="lightGray"/>
          <w:u w:val="double"/>
        </w:rPr>
        <w:t xml:space="preserve"> (Acting SUPV)</w:t>
      </w:r>
      <w:r w:rsidRPr="00FB1B93">
        <w:rPr>
          <w:rFonts w:ascii="Arial Rounded MT Bold" w:eastAsia="Times New Roman" w:hAnsi="Arial Rounded MT Bold" w:cs="Arial"/>
          <w:b/>
          <w:smallCaps/>
          <w:color w:val="003366"/>
          <w:sz w:val="36"/>
          <w:szCs w:val="36"/>
          <w:highlight w:val="lightGray"/>
          <w:u w:val="double"/>
        </w:rPr>
        <w:t>:</w:t>
      </w:r>
    </w:p>
    <w:p w:rsidR="00AB1715" w:rsidRPr="003918DA" w:rsidRDefault="00033CE6" w:rsidP="00AB1715">
      <w:pPr>
        <w:pStyle w:val="ListParagraph"/>
        <w:numPr>
          <w:ilvl w:val="0"/>
          <w:numId w:val="1"/>
        </w:numPr>
        <w:spacing w:after="0" w:line="240" w:lineRule="auto"/>
        <w:rPr>
          <w:rFonts w:ascii="Aparajita" w:eastAsia="Times New Roman" w:hAnsi="Aparajita" w:cs="Aparajita"/>
          <w:b/>
          <w:sz w:val="28"/>
          <w:szCs w:val="28"/>
        </w:rPr>
      </w:pPr>
      <w:r w:rsidRPr="003918DA">
        <w:rPr>
          <w:rFonts w:ascii="Aparajita" w:eastAsia="Times New Roman" w:hAnsi="Aparajita" w:cs="Aparajita"/>
          <w:b/>
          <w:sz w:val="28"/>
          <w:szCs w:val="28"/>
        </w:rPr>
        <w:t>Supervised</w:t>
      </w:r>
      <w:r w:rsidR="00AB1715" w:rsidRPr="003918DA">
        <w:rPr>
          <w:rFonts w:ascii="Aparajita" w:eastAsia="Times New Roman" w:hAnsi="Aparajita" w:cs="Aparajita"/>
          <w:b/>
          <w:sz w:val="28"/>
          <w:szCs w:val="28"/>
        </w:rPr>
        <w:t xml:space="preserve"> Operations team in monitoring/evaluating performance of plant and equipment and providing with solution to operate the plant with high efficiency, stability, safety, and reliability.</w:t>
      </w:r>
    </w:p>
    <w:p w:rsidR="0096515E" w:rsidRPr="003918DA" w:rsidRDefault="0096515E" w:rsidP="0096515E">
      <w:pPr>
        <w:pStyle w:val="ListParagraph"/>
        <w:numPr>
          <w:ilvl w:val="0"/>
          <w:numId w:val="1"/>
        </w:numPr>
        <w:spacing w:after="0" w:line="240" w:lineRule="auto"/>
        <w:rPr>
          <w:rFonts w:ascii="Aparajita" w:eastAsia="Times New Roman" w:hAnsi="Aparajita" w:cs="Aparajita"/>
          <w:b/>
          <w:sz w:val="28"/>
          <w:szCs w:val="28"/>
        </w:rPr>
      </w:pPr>
      <w:r w:rsidRPr="003918DA">
        <w:rPr>
          <w:rFonts w:ascii="Aparajita" w:eastAsia="Times New Roman" w:hAnsi="Aparajita" w:cs="Aparajita"/>
          <w:b/>
          <w:sz w:val="28"/>
          <w:szCs w:val="28"/>
        </w:rPr>
        <w:t xml:space="preserve">Assists in the planning of preventive maintenance schedules to minimize FSF facility down time and maximize oil production.  Includes opening and closing work permit, following up on maintenance work until successful completion, final inspection and acceptance of the work.  </w:t>
      </w:r>
    </w:p>
    <w:p w:rsidR="0096515E" w:rsidRDefault="0096515E" w:rsidP="0096515E">
      <w:pPr>
        <w:pStyle w:val="ListParagraph"/>
        <w:numPr>
          <w:ilvl w:val="0"/>
          <w:numId w:val="1"/>
        </w:numPr>
        <w:spacing w:after="0" w:line="240" w:lineRule="auto"/>
        <w:rPr>
          <w:rFonts w:ascii="Aparajita" w:eastAsia="Times New Roman" w:hAnsi="Aparajita" w:cs="Aparajita"/>
          <w:b/>
          <w:sz w:val="28"/>
          <w:szCs w:val="28"/>
        </w:rPr>
      </w:pPr>
      <w:r w:rsidRPr="003918DA">
        <w:rPr>
          <w:rFonts w:ascii="Aparajita" w:eastAsia="Times New Roman" w:hAnsi="Aparajita" w:cs="Aparajita"/>
          <w:b/>
          <w:sz w:val="28"/>
          <w:szCs w:val="28"/>
        </w:rPr>
        <w:t>Re</w:t>
      </w:r>
      <w:r>
        <w:rPr>
          <w:rFonts w:ascii="Aparajita" w:eastAsia="Times New Roman" w:hAnsi="Aparajita" w:cs="Aparajita"/>
          <w:b/>
          <w:sz w:val="28"/>
          <w:szCs w:val="28"/>
        </w:rPr>
        <w:t>sponsible for the monitoring,</w:t>
      </w:r>
      <w:r w:rsidRPr="003918DA">
        <w:rPr>
          <w:rFonts w:ascii="Aparajita" w:eastAsia="Times New Roman" w:hAnsi="Aparajita" w:cs="Aparajita"/>
          <w:b/>
          <w:sz w:val="28"/>
          <w:szCs w:val="28"/>
        </w:rPr>
        <w:t xml:space="preserve"> checking of the quality of produced oil to ensure it i</w:t>
      </w:r>
      <w:r>
        <w:rPr>
          <w:rFonts w:ascii="Aparajita" w:eastAsia="Times New Roman" w:hAnsi="Aparajita" w:cs="Aparajita"/>
          <w:b/>
          <w:sz w:val="28"/>
          <w:szCs w:val="28"/>
        </w:rPr>
        <w:t xml:space="preserve">s within the specified limits. </w:t>
      </w:r>
      <w:r w:rsidRPr="003918DA">
        <w:rPr>
          <w:rFonts w:ascii="Aparajita" w:eastAsia="Times New Roman" w:hAnsi="Aparajita" w:cs="Aparajita"/>
          <w:b/>
          <w:sz w:val="28"/>
          <w:szCs w:val="28"/>
        </w:rPr>
        <w:t>Includes scheduling laboratory activities related to sampling and testing of oil. Authorizing adjustment of chemical treatment programmers and injection rates.</w:t>
      </w:r>
    </w:p>
    <w:p w:rsidR="0096515E" w:rsidRPr="0096515E" w:rsidRDefault="0096515E" w:rsidP="0096515E">
      <w:pPr>
        <w:pStyle w:val="NormalWeb"/>
        <w:numPr>
          <w:ilvl w:val="0"/>
          <w:numId w:val="1"/>
        </w:numPr>
        <w:rPr>
          <w:rFonts w:ascii="Aparajita" w:hAnsi="Aparajita" w:cs="Aparajita"/>
          <w:b/>
          <w:sz w:val="28"/>
          <w:szCs w:val="28"/>
        </w:rPr>
      </w:pPr>
      <w:r w:rsidRPr="003918DA">
        <w:rPr>
          <w:rFonts w:ascii="Aparajita" w:hAnsi="Aparajita" w:cs="Aparajita"/>
          <w:b/>
          <w:sz w:val="28"/>
          <w:szCs w:val="28"/>
        </w:rPr>
        <w:t>Ensure production targets are met while maintaining compliance with Life Critical Procedures, Tenets of Operations, Consent to Operate, plant policies and procedures, Daily Operating Instructions, Standard Operating Procedures (SOPs) and Job Safety Analyses (JSAs).</w:t>
      </w:r>
    </w:p>
    <w:p w:rsidR="00FB1B93" w:rsidRPr="003918DA" w:rsidRDefault="00FB1B93" w:rsidP="00883773">
      <w:pPr>
        <w:pStyle w:val="ListParagraph"/>
        <w:numPr>
          <w:ilvl w:val="0"/>
          <w:numId w:val="1"/>
        </w:numPr>
        <w:spacing w:after="0" w:line="240" w:lineRule="auto"/>
        <w:rPr>
          <w:rFonts w:ascii="Aparajita" w:eastAsia="Times New Roman" w:hAnsi="Aparajita" w:cs="Aparajita"/>
          <w:b/>
          <w:sz w:val="28"/>
          <w:szCs w:val="28"/>
        </w:rPr>
      </w:pPr>
      <w:r w:rsidRPr="003918DA">
        <w:rPr>
          <w:rFonts w:ascii="Aparajita" w:eastAsia="Times New Roman" w:hAnsi="Aparajita" w:cs="Aparajita"/>
          <w:b/>
          <w:sz w:val="28"/>
          <w:szCs w:val="28"/>
        </w:rPr>
        <w:t>Lead and operate the production Operators team</w:t>
      </w:r>
      <w:r w:rsidR="0096515E">
        <w:rPr>
          <w:rFonts w:ascii="Aparajita" w:eastAsia="Times New Roman" w:hAnsi="Aparajita" w:cs="Aparajita"/>
          <w:b/>
          <w:sz w:val="28"/>
          <w:szCs w:val="28"/>
        </w:rPr>
        <w:t xml:space="preserve"> around (30 Person)</w:t>
      </w:r>
      <w:r w:rsidRPr="003918DA">
        <w:rPr>
          <w:rFonts w:ascii="Aparajita" w:eastAsia="Times New Roman" w:hAnsi="Aparajita" w:cs="Aparajita"/>
          <w:b/>
          <w:sz w:val="28"/>
          <w:szCs w:val="28"/>
        </w:rPr>
        <w:t xml:space="preserve"> to achieve team’s roles and responsibility listed hereafter.</w:t>
      </w:r>
    </w:p>
    <w:p w:rsidR="00924D87" w:rsidRDefault="00924D87" w:rsidP="003918DA">
      <w:pPr>
        <w:pStyle w:val="ListParagraph"/>
        <w:numPr>
          <w:ilvl w:val="0"/>
          <w:numId w:val="1"/>
        </w:numPr>
        <w:spacing w:after="0" w:line="240" w:lineRule="auto"/>
        <w:rPr>
          <w:rFonts w:ascii="Aparajita" w:eastAsia="Times New Roman" w:hAnsi="Aparajita" w:cs="Aparajita"/>
          <w:b/>
          <w:sz w:val="28"/>
          <w:szCs w:val="28"/>
        </w:rPr>
      </w:pPr>
      <w:r w:rsidRPr="003918DA">
        <w:rPr>
          <w:rFonts w:ascii="Aparajita" w:eastAsia="Times New Roman" w:hAnsi="Aparajita" w:cs="Aparajita"/>
          <w:b/>
          <w:sz w:val="28"/>
          <w:szCs w:val="28"/>
        </w:rPr>
        <w:t>Supervise the field pro</w:t>
      </w:r>
      <w:r w:rsidR="003918DA">
        <w:rPr>
          <w:rFonts w:ascii="Aparajita" w:eastAsia="Times New Roman" w:hAnsi="Aparajita" w:cs="Aparajita"/>
          <w:b/>
          <w:sz w:val="28"/>
          <w:szCs w:val="28"/>
        </w:rPr>
        <w:t>cessing</w:t>
      </w:r>
      <w:r w:rsidRPr="003918DA">
        <w:rPr>
          <w:rFonts w:ascii="Aparajita" w:eastAsia="Times New Roman" w:hAnsi="Aparajita" w:cs="Aparajita"/>
          <w:b/>
          <w:sz w:val="28"/>
          <w:szCs w:val="28"/>
        </w:rPr>
        <w:t xml:space="preserve"> facilities &amp; field surface facilities operations and monitoring via </w:t>
      </w:r>
      <w:r w:rsidR="00B500B8" w:rsidRPr="003918DA">
        <w:rPr>
          <w:rFonts w:ascii="Aparajita" w:eastAsia="Times New Roman" w:hAnsi="Aparajita" w:cs="Aparajita"/>
          <w:b/>
          <w:sz w:val="28"/>
          <w:szCs w:val="28"/>
        </w:rPr>
        <w:t xml:space="preserve">DCS, </w:t>
      </w:r>
      <w:r w:rsidRPr="003918DA">
        <w:rPr>
          <w:rFonts w:ascii="Aparajita" w:eastAsia="Times New Roman" w:hAnsi="Aparajita" w:cs="Aparajita"/>
          <w:b/>
          <w:sz w:val="28"/>
          <w:szCs w:val="28"/>
        </w:rPr>
        <w:t>SCADA and CCTV.</w:t>
      </w:r>
    </w:p>
    <w:p w:rsidR="0096515E" w:rsidRPr="0096515E" w:rsidRDefault="0096515E" w:rsidP="0096515E">
      <w:pPr>
        <w:pStyle w:val="ListParagraph"/>
        <w:numPr>
          <w:ilvl w:val="0"/>
          <w:numId w:val="1"/>
        </w:numPr>
        <w:spacing w:after="0" w:line="240" w:lineRule="auto"/>
        <w:rPr>
          <w:rFonts w:ascii="Aparajita" w:eastAsia="Times New Roman" w:hAnsi="Aparajita" w:cs="Aparajita"/>
          <w:b/>
          <w:sz w:val="28"/>
          <w:szCs w:val="28"/>
        </w:rPr>
      </w:pPr>
      <w:r w:rsidRPr="003918DA">
        <w:rPr>
          <w:rFonts w:ascii="Aparajita" w:eastAsia="Times New Roman" w:hAnsi="Aparajita" w:cs="Aparajita"/>
          <w:b/>
          <w:sz w:val="28"/>
          <w:szCs w:val="28"/>
        </w:rPr>
        <w:t>Report to higher supervisory level the production data as well as the well site activities and abnormalities using electronic data capture as well as manual reporting methods.</w:t>
      </w:r>
    </w:p>
    <w:p w:rsidR="00410727" w:rsidRDefault="00FD2221" w:rsidP="00410727">
      <w:pPr>
        <w:rPr>
          <w:rFonts w:ascii="Arial Rounded MT Bold" w:eastAsia="Times New Roman" w:hAnsi="Arial Rounded MT Bold" w:cs="Arial"/>
          <w:b/>
          <w:smallCaps/>
          <w:color w:val="003366"/>
          <w:sz w:val="36"/>
          <w:szCs w:val="36"/>
          <w:highlight w:val="lightGray"/>
          <w:u w:val="double"/>
        </w:rPr>
      </w:pPr>
      <w:r w:rsidRPr="00FD2221">
        <w:rPr>
          <w:rFonts w:ascii="Arial Rounded MT Bold" w:eastAsia="Times New Roman" w:hAnsi="Arial Rounded MT Bold" w:cs="Arial"/>
          <w:b/>
          <w:smallCaps/>
          <w:color w:val="003366"/>
          <w:sz w:val="36"/>
          <w:szCs w:val="36"/>
          <w:highlight w:val="lightGray"/>
          <w:u w:val="double"/>
        </w:rPr>
        <w:t xml:space="preserve">Responsibility As Production </w:t>
      </w:r>
      <w:r>
        <w:rPr>
          <w:rFonts w:ascii="Arial Rounded MT Bold" w:eastAsia="Times New Roman" w:hAnsi="Arial Rounded MT Bold" w:cs="Arial"/>
          <w:b/>
          <w:smallCaps/>
          <w:color w:val="003366"/>
          <w:sz w:val="36"/>
          <w:szCs w:val="36"/>
          <w:highlight w:val="lightGray"/>
          <w:u w:val="double"/>
        </w:rPr>
        <w:t>Operator/Panel Operator:</w:t>
      </w:r>
    </w:p>
    <w:p w:rsidR="00410727" w:rsidRPr="00914954" w:rsidRDefault="00410727" w:rsidP="00410727">
      <w:pPr>
        <w:pStyle w:val="ListParagraph"/>
        <w:numPr>
          <w:ilvl w:val="0"/>
          <w:numId w:val="22"/>
        </w:numPr>
        <w:spacing w:after="0" w:line="240" w:lineRule="auto"/>
        <w:rPr>
          <w:rFonts w:ascii="Aparajita" w:eastAsia="Times New Roman" w:hAnsi="Aparajita" w:cs="Aparajita"/>
          <w:b/>
          <w:bCs/>
          <w:sz w:val="28"/>
          <w:szCs w:val="28"/>
        </w:rPr>
      </w:pPr>
      <w:r w:rsidRPr="00914954">
        <w:rPr>
          <w:rFonts w:ascii="Aparajita" w:eastAsia="Times New Roman" w:hAnsi="Aparajita" w:cs="Aparajita"/>
          <w:b/>
          <w:bCs/>
          <w:sz w:val="28"/>
          <w:szCs w:val="28"/>
        </w:rPr>
        <w:t xml:space="preserve">Operate equipment and system such as Multi Phase Flow Meters for flow </w:t>
      </w:r>
      <w:r w:rsidR="00974CA5" w:rsidRPr="00914954">
        <w:rPr>
          <w:rFonts w:ascii="Aparajita" w:eastAsia="Times New Roman" w:hAnsi="Aparajita" w:cs="Aparajita"/>
          <w:b/>
          <w:bCs/>
          <w:sz w:val="28"/>
          <w:szCs w:val="28"/>
        </w:rPr>
        <w:t xml:space="preserve">testing , gas and liquid traps, </w:t>
      </w:r>
      <w:r w:rsidRPr="00914954">
        <w:rPr>
          <w:rFonts w:ascii="Aparajita" w:eastAsia="Times New Roman" w:hAnsi="Aparajita" w:cs="Aparajita"/>
          <w:b/>
          <w:bCs/>
          <w:sz w:val="28"/>
          <w:szCs w:val="28"/>
        </w:rPr>
        <w:t>Safely open / close wellhead valves , chokes, divert wells for testing , operate interlock provided pig receivers and launchers.</w:t>
      </w:r>
    </w:p>
    <w:p w:rsidR="000B2A37" w:rsidRPr="00914954" w:rsidRDefault="000B2A37" w:rsidP="000B2A37">
      <w:pPr>
        <w:pStyle w:val="ListParagraph"/>
        <w:numPr>
          <w:ilvl w:val="0"/>
          <w:numId w:val="22"/>
        </w:numPr>
        <w:spacing w:after="0" w:line="240" w:lineRule="auto"/>
        <w:rPr>
          <w:rFonts w:ascii="Aparajita" w:eastAsia="Times New Roman" w:hAnsi="Aparajita" w:cs="Aparajita"/>
          <w:b/>
          <w:bCs/>
          <w:sz w:val="28"/>
          <w:szCs w:val="28"/>
        </w:rPr>
      </w:pPr>
      <w:r w:rsidRPr="00914954">
        <w:rPr>
          <w:rFonts w:ascii="Aparajita" w:eastAsia="Times New Roman" w:hAnsi="Aparajita" w:cs="Aparajita"/>
          <w:b/>
          <w:bCs/>
          <w:sz w:val="28"/>
          <w:szCs w:val="28"/>
        </w:rPr>
        <w:t>Undertake other similar or related duties such as preparing daily site and locations surveys, reports and work logs, maintaining work site clean, tidy and safe, checking status of platform equipment before leaving on completion of work and reporting any deviations from standard.</w:t>
      </w:r>
    </w:p>
    <w:p w:rsidR="00410727" w:rsidRPr="00914954" w:rsidRDefault="00974CA5" w:rsidP="00974CA5">
      <w:pPr>
        <w:pStyle w:val="ListParagraph"/>
        <w:numPr>
          <w:ilvl w:val="0"/>
          <w:numId w:val="22"/>
        </w:numPr>
        <w:tabs>
          <w:tab w:val="left" w:pos="540"/>
          <w:tab w:val="right" w:pos="1530"/>
        </w:tabs>
        <w:spacing w:after="0" w:line="240" w:lineRule="auto"/>
        <w:jc w:val="both"/>
        <w:rPr>
          <w:rFonts w:ascii="Aparajita" w:eastAsia="Times New Roman" w:hAnsi="Aparajita" w:cs="Aparajita"/>
          <w:b/>
          <w:bCs/>
          <w:sz w:val="28"/>
          <w:szCs w:val="28"/>
        </w:rPr>
      </w:pPr>
      <w:r w:rsidRPr="00914954">
        <w:rPr>
          <w:rFonts w:ascii="Aparajita" w:eastAsia="Times New Roman" w:hAnsi="Aparajita" w:cs="Aparajita"/>
          <w:b/>
          <w:bCs/>
          <w:sz w:val="28"/>
          <w:szCs w:val="28"/>
        </w:rPr>
        <w:t>Ensure that process units and equipment on the Plant are checked regularly and record and/or check as necessary that data is accurately and regularly recorded.</w:t>
      </w:r>
    </w:p>
    <w:p w:rsidR="00107DFC" w:rsidRPr="00914954" w:rsidRDefault="00410727" w:rsidP="000B2A37">
      <w:pPr>
        <w:pStyle w:val="ListParagraph"/>
        <w:numPr>
          <w:ilvl w:val="0"/>
          <w:numId w:val="22"/>
        </w:numPr>
        <w:tabs>
          <w:tab w:val="left" w:pos="540"/>
          <w:tab w:val="right" w:pos="1530"/>
        </w:tabs>
        <w:spacing w:after="0" w:line="240" w:lineRule="auto"/>
        <w:jc w:val="both"/>
        <w:rPr>
          <w:rFonts w:ascii="Aparajita" w:eastAsia="Times New Roman" w:hAnsi="Aparajita" w:cs="Aparajita"/>
          <w:b/>
          <w:bCs/>
          <w:sz w:val="28"/>
          <w:szCs w:val="28"/>
        </w:rPr>
      </w:pPr>
      <w:r w:rsidRPr="00914954">
        <w:rPr>
          <w:rFonts w:ascii="Aparajita" w:eastAsia="Times New Roman" w:hAnsi="Aparajita" w:cs="Aparajita"/>
          <w:b/>
          <w:bCs/>
          <w:sz w:val="28"/>
          <w:szCs w:val="28"/>
        </w:rPr>
        <w:t>Ensure dosing of chemicals on time, collect and record the details of chemicals consumptions and stock.</w:t>
      </w:r>
    </w:p>
    <w:p w:rsidR="002A6ACE" w:rsidRPr="00914954" w:rsidRDefault="002A6ACE" w:rsidP="002A6ACE">
      <w:pPr>
        <w:pStyle w:val="ListParagraph"/>
        <w:numPr>
          <w:ilvl w:val="0"/>
          <w:numId w:val="22"/>
        </w:numPr>
        <w:tabs>
          <w:tab w:val="left" w:pos="540"/>
          <w:tab w:val="right" w:pos="1530"/>
        </w:tabs>
        <w:spacing w:after="0" w:line="240" w:lineRule="auto"/>
        <w:jc w:val="both"/>
        <w:rPr>
          <w:rFonts w:ascii="Aparajita" w:eastAsia="Times New Roman" w:hAnsi="Aparajita" w:cs="Aparajita"/>
          <w:b/>
          <w:bCs/>
          <w:sz w:val="28"/>
          <w:szCs w:val="28"/>
        </w:rPr>
      </w:pPr>
      <w:r w:rsidRPr="00914954">
        <w:rPr>
          <w:rFonts w:ascii="Aparajita" w:eastAsia="Times New Roman" w:hAnsi="Aparajita" w:cs="Aparajita"/>
          <w:b/>
          <w:bCs/>
          <w:sz w:val="28"/>
          <w:szCs w:val="28"/>
        </w:rPr>
        <w:t>Responsible for regulating the pressure, flow, rate, and temperature of the processing units.</w:t>
      </w:r>
    </w:p>
    <w:p w:rsidR="00FA27DF" w:rsidRPr="00914954" w:rsidRDefault="00FA27DF" w:rsidP="00FA27DF">
      <w:pPr>
        <w:pStyle w:val="NormalWeb"/>
        <w:numPr>
          <w:ilvl w:val="0"/>
          <w:numId w:val="22"/>
        </w:numPr>
        <w:rPr>
          <w:rFonts w:ascii="Aparajita" w:hAnsi="Aparajita" w:cs="Aparajita"/>
          <w:b/>
          <w:bCs/>
          <w:sz w:val="28"/>
          <w:szCs w:val="28"/>
        </w:rPr>
      </w:pPr>
      <w:r w:rsidRPr="00914954">
        <w:rPr>
          <w:rFonts w:ascii="Aparajita" w:hAnsi="Aparajita" w:cs="Aparajita"/>
          <w:b/>
          <w:bCs/>
          <w:sz w:val="28"/>
          <w:szCs w:val="28"/>
        </w:rPr>
        <w:t xml:space="preserve"> Monitors process conditions and makes necessary adjustments in order to optimize the process while ensuring products are within the required specifications. </w:t>
      </w:r>
    </w:p>
    <w:p w:rsidR="00B577AE" w:rsidRPr="00737CF9" w:rsidRDefault="00B577AE" w:rsidP="00B57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Rounded MT Bold" w:eastAsia="Times New Roman" w:hAnsi="Arial Rounded MT Bold" w:cs="Arial"/>
          <w:b/>
          <w:smallCaps/>
          <w:color w:val="003366"/>
          <w:sz w:val="36"/>
          <w:szCs w:val="36"/>
          <w:highlight w:val="lightGray"/>
          <w:u w:val="double"/>
        </w:rPr>
      </w:pPr>
      <w:r w:rsidRPr="00737CF9">
        <w:rPr>
          <w:rFonts w:ascii="Arial Rounded MT Bold" w:eastAsia="Times New Roman" w:hAnsi="Arial Rounded MT Bold" w:cs="Arial"/>
          <w:b/>
          <w:smallCaps/>
          <w:color w:val="003366"/>
          <w:sz w:val="36"/>
          <w:szCs w:val="36"/>
          <w:highlight w:val="lightGray"/>
          <w:u w:val="double"/>
        </w:rPr>
        <w:lastRenderedPageBreak/>
        <w:t xml:space="preserve">TRAINING EXPERINCE: - </w:t>
      </w:r>
    </w:p>
    <w:p w:rsidR="00B577AE" w:rsidRPr="00D164CB" w:rsidRDefault="00B577AE" w:rsidP="002544A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eastAsia="Times New Roman" w:hAnsi="Aparajita" w:cs="Aparajita"/>
          <w:b/>
          <w:sz w:val="28"/>
          <w:szCs w:val="28"/>
        </w:rPr>
      </w:pPr>
      <w:r w:rsidRPr="00D164CB">
        <w:rPr>
          <w:rFonts w:ascii="Aparajita" w:eastAsia="Times New Roman" w:hAnsi="Aparajita" w:cs="Aparajita"/>
          <w:b/>
          <w:sz w:val="28"/>
          <w:szCs w:val="28"/>
        </w:rPr>
        <w:t>OJT (On Job Training) in Greater Nile Petroleum Operating Company (GNPOC)-Sudan. @ FPF (field process facility), FSF (field surface facility) &amp; CPF (Central process facility) from 31/05/2007 till 29/02/2008 As Operator.</w:t>
      </w:r>
    </w:p>
    <w:p w:rsidR="00B577AE" w:rsidRPr="0026070F" w:rsidRDefault="00B577AE" w:rsidP="00B57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Rounded MT Bold" w:eastAsia="Times New Roman" w:hAnsi="Arial Rounded MT Bold" w:cs="Arial"/>
          <w:b/>
          <w:smallCaps/>
          <w:color w:val="003366"/>
          <w:sz w:val="32"/>
          <w:szCs w:val="32"/>
          <w:highlight w:val="lightGray"/>
          <w:u w:val="double"/>
        </w:rPr>
      </w:pPr>
      <w:r w:rsidRPr="0026070F">
        <w:rPr>
          <w:rFonts w:ascii="Arial Rounded MT Bold" w:eastAsia="Times New Roman" w:hAnsi="Arial Rounded MT Bold" w:cs="Arial"/>
          <w:b/>
          <w:smallCaps/>
          <w:color w:val="003366"/>
          <w:sz w:val="32"/>
          <w:szCs w:val="32"/>
          <w:highlight w:val="lightGray"/>
          <w:u w:val="double"/>
        </w:rPr>
        <w:t>OVERSEASE COURSE</w:t>
      </w:r>
      <w:r w:rsidR="004C405B">
        <w:rPr>
          <w:rFonts w:ascii="Arial Rounded MT Bold" w:eastAsia="Times New Roman" w:hAnsi="Arial Rounded MT Bold" w:cs="Arial"/>
          <w:b/>
          <w:smallCaps/>
          <w:color w:val="003366"/>
          <w:sz w:val="32"/>
          <w:szCs w:val="32"/>
          <w:highlight w:val="lightGray"/>
          <w:u w:val="double"/>
        </w:rPr>
        <w:t xml:space="preserve"> (China/UAE):</w:t>
      </w:r>
    </w:p>
    <w:p w:rsidR="00B577AE" w:rsidRPr="00D164CB" w:rsidRDefault="00B577AE" w:rsidP="00D164C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eastAsia="Times New Roman" w:hAnsi="Aparajita" w:cs="Aparajita"/>
          <w:b/>
          <w:sz w:val="28"/>
          <w:szCs w:val="28"/>
        </w:rPr>
      </w:pPr>
      <w:r w:rsidRPr="00D164CB">
        <w:rPr>
          <w:rFonts w:ascii="Aparajita" w:eastAsia="Times New Roman" w:hAnsi="Aparajita" w:cs="Aparajita"/>
          <w:b/>
          <w:sz w:val="28"/>
          <w:szCs w:val="28"/>
        </w:rPr>
        <w:t>AC 800-F Distributed Control System Course Training deliver by Beijing Create lead technology Co- Ltd – China from 26/04/2010 up to 7/05/ 2010.</w:t>
      </w:r>
    </w:p>
    <w:p w:rsidR="00B577AE" w:rsidRPr="00D164CB" w:rsidRDefault="00B577AE" w:rsidP="00D164C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eastAsia="Times New Roman" w:hAnsi="Aparajita" w:cs="Aparajita"/>
          <w:b/>
          <w:sz w:val="28"/>
          <w:szCs w:val="28"/>
        </w:rPr>
      </w:pPr>
      <w:r w:rsidRPr="00D164CB">
        <w:rPr>
          <w:rFonts w:ascii="Aparajita" w:eastAsia="Times New Roman" w:hAnsi="Aparajita" w:cs="Aparajita"/>
          <w:b/>
          <w:sz w:val="28"/>
          <w:szCs w:val="28"/>
        </w:rPr>
        <w:t>Process Trouble shooting &amp; Problem Solving Course by Master Technology institute in UAE- Abu Dhabi October-2015.</w:t>
      </w:r>
    </w:p>
    <w:p w:rsidR="00B577AE" w:rsidRPr="00737CF9" w:rsidRDefault="00B577AE" w:rsidP="00B57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hAnsi="Aparajita" w:cs="Aparajita"/>
          <w:b/>
          <w:bCs/>
          <w:color w:val="0000FF"/>
          <w:sz w:val="28"/>
          <w:szCs w:val="28"/>
          <w:highlight w:val="cyan"/>
        </w:rPr>
      </w:pPr>
      <w:r w:rsidRPr="00737CF9">
        <w:rPr>
          <w:rFonts w:ascii="Aparajita" w:hAnsi="Aparajita" w:cs="Aparajita"/>
          <w:b/>
          <w:bCs/>
          <w:color w:val="0000FF"/>
          <w:sz w:val="28"/>
          <w:szCs w:val="28"/>
          <w:highlight w:val="cyan"/>
        </w:rPr>
        <w:t xml:space="preserve">TRAINING COURSES: - </w:t>
      </w:r>
    </w:p>
    <w:p w:rsidR="00B577AE" w:rsidRPr="00D164CB" w:rsidRDefault="00B577AE" w:rsidP="00D164C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eastAsia="Times New Roman" w:hAnsi="Aparajita" w:cs="Aparajita"/>
          <w:b/>
          <w:sz w:val="28"/>
          <w:szCs w:val="28"/>
        </w:rPr>
      </w:pPr>
      <w:r w:rsidRPr="00D164CB">
        <w:rPr>
          <w:rFonts w:ascii="Aparajita" w:eastAsia="Times New Roman" w:hAnsi="Aparajita" w:cs="Aparajita"/>
          <w:b/>
          <w:sz w:val="28"/>
          <w:szCs w:val="28"/>
        </w:rPr>
        <w:t xml:space="preserve">DCS Level Two </w:t>
      </w:r>
      <w:proofErr w:type="gramStart"/>
      <w:r w:rsidRPr="00D164CB">
        <w:rPr>
          <w:rFonts w:ascii="Aparajita" w:eastAsia="Times New Roman" w:hAnsi="Aparajita" w:cs="Aparajita"/>
          <w:b/>
          <w:sz w:val="28"/>
          <w:szCs w:val="28"/>
        </w:rPr>
        <w:t>By</w:t>
      </w:r>
      <w:proofErr w:type="gramEnd"/>
      <w:r w:rsidRPr="00D164CB">
        <w:rPr>
          <w:rFonts w:ascii="Aparajita" w:eastAsia="Times New Roman" w:hAnsi="Aparajita" w:cs="Aparajita"/>
          <w:b/>
          <w:sz w:val="28"/>
          <w:szCs w:val="28"/>
        </w:rPr>
        <w:t xml:space="preserve"> Petroleum Technical Centre-Sudan (PTC) Two Weeks.</w:t>
      </w:r>
    </w:p>
    <w:p w:rsidR="00B577AE" w:rsidRPr="00D164CB" w:rsidRDefault="00B577AE" w:rsidP="00D164C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eastAsia="Times New Roman" w:hAnsi="Aparajita" w:cs="Aparajita"/>
          <w:b/>
          <w:sz w:val="28"/>
          <w:szCs w:val="28"/>
        </w:rPr>
      </w:pPr>
      <w:r w:rsidRPr="00D164CB">
        <w:rPr>
          <w:rFonts w:ascii="Aparajita" w:eastAsia="Times New Roman" w:hAnsi="Aparajita" w:cs="Aparajita"/>
          <w:b/>
          <w:sz w:val="28"/>
          <w:szCs w:val="28"/>
        </w:rPr>
        <w:t>Crude Oil Heater &amp; Exchanger Operation &amp; Maintenance by (PTC) Two Weeks.</w:t>
      </w:r>
    </w:p>
    <w:p w:rsidR="00B577AE" w:rsidRPr="00D164CB" w:rsidRDefault="00B577AE" w:rsidP="00D164C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eastAsia="Times New Roman" w:hAnsi="Aparajita" w:cs="Aparajita"/>
          <w:b/>
          <w:sz w:val="28"/>
          <w:szCs w:val="28"/>
        </w:rPr>
      </w:pPr>
      <w:proofErr w:type="spellStart"/>
      <w:r w:rsidRPr="00D164CB">
        <w:rPr>
          <w:rFonts w:ascii="Aparajita" w:eastAsia="Times New Roman" w:hAnsi="Aparajita" w:cs="Aparajita"/>
          <w:b/>
          <w:sz w:val="28"/>
          <w:szCs w:val="28"/>
        </w:rPr>
        <w:t>Pipesim</w:t>
      </w:r>
      <w:proofErr w:type="spellEnd"/>
      <w:r w:rsidRPr="00D164CB">
        <w:rPr>
          <w:rFonts w:ascii="Aparajita" w:eastAsia="Times New Roman" w:hAnsi="Aparajita" w:cs="Aparajita"/>
          <w:b/>
          <w:sz w:val="28"/>
          <w:szCs w:val="28"/>
        </w:rPr>
        <w:t xml:space="preserve"> </w:t>
      </w:r>
      <w:r w:rsidR="003F608D" w:rsidRPr="00D164CB">
        <w:rPr>
          <w:rFonts w:ascii="Aparajita" w:eastAsia="Times New Roman" w:hAnsi="Aparajita" w:cs="Aparajita"/>
          <w:b/>
          <w:sz w:val="28"/>
          <w:szCs w:val="28"/>
        </w:rPr>
        <w:t>Software</w:t>
      </w:r>
      <w:r w:rsidRPr="00D164CB">
        <w:rPr>
          <w:rFonts w:ascii="Aparajita" w:eastAsia="Times New Roman" w:hAnsi="Aparajita" w:cs="Aparajita"/>
          <w:b/>
          <w:sz w:val="28"/>
          <w:szCs w:val="28"/>
        </w:rPr>
        <w:t xml:space="preserve"> program-Pipeline design &amp; Well Performance</w:t>
      </w:r>
      <w:r w:rsidR="003F608D">
        <w:rPr>
          <w:rFonts w:ascii="Aparajita" w:eastAsia="Times New Roman" w:hAnsi="Aparajita" w:cs="Aparajita"/>
          <w:b/>
          <w:sz w:val="28"/>
          <w:szCs w:val="28"/>
        </w:rPr>
        <w:t xml:space="preserve"> analysis</w:t>
      </w:r>
      <w:r w:rsidRPr="00D164CB">
        <w:rPr>
          <w:rFonts w:ascii="Aparajita" w:eastAsia="Times New Roman" w:hAnsi="Aparajita" w:cs="Aparajita"/>
          <w:b/>
          <w:sz w:val="28"/>
          <w:szCs w:val="28"/>
        </w:rPr>
        <w:t xml:space="preserve"> by </w:t>
      </w:r>
      <w:proofErr w:type="spellStart"/>
      <w:r w:rsidRPr="00D164CB">
        <w:rPr>
          <w:rFonts w:ascii="Aparajita" w:eastAsia="Times New Roman" w:hAnsi="Aparajita" w:cs="Aparajita"/>
          <w:b/>
          <w:sz w:val="28"/>
          <w:szCs w:val="28"/>
        </w:rPr>
        <w:t>Shlmberger</w:t>
      </w:r>
      <w:proofErr w:type="spellEnd"/>
      <w:r w:rsidRPr="00D164CB">
        <w:rPr>
          <w:rFonts w:ascii="Aparajita" w:eastAsia="Times New Roman" w:hAnsi="Aparajita" w:cs="Aparajita"/>
          <w:b/>
          <w:sz w:val="28"/>
          <w:szCs w:val="28"/>
        </w:rPr>
        <w:t xml:space="preserve"> Co</w:t>
      </w:r>
      <w:r w:rsidR="002544AB" w:rsidRPr="00D164CB">
        <w:rPr>
          <w:rFonts w:ascii="Aparajita" w:eastAsia="Times New Roman" w:hAnsi="Aparajita" w:cs="Aparajita"/>
          <w:b/>
          <w:sz w:val="28"/>
          <w:szCs w:val="28"/>
        </w:rPr>
        <w:t>.</w:t>
      </w:r>
    </w:p>
    <w:p w:rsidR="00B577AE" w:rsidRPr="00D164CB" w:rsidRDefault="00B577AE" w:rsidP="00D164C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eastAsia="Times New Roman" w:hAnsi="Aparajita" w:cs="Aparajita"/>
          <w:b/>
          <w:sz w:val="28"/>
          <w:szCs w:val="28"/>
        </w:rPr>
      </w:pPr>
      <w:r w:rsidRPr="00D164CB">
        <w:rPr>
          <w:rFonts w:ascii="Aparajita" w:eastAsia="Times New Roman" w:hAnsi="Aparajita" w:cs="Aparajita"/>
          <w:b/>
          <w:sz w:val="28"/>
          <w:szCs w:val="28"/>
        </w:rPr>
        <w:t xml:space="preserve">Emergency Diesel Engine (EMDG) Operation &amp; Maintenance course By </w:t>
      </w:r>
      <w:proofErr w:type="spellStart"/>
      <w:r w:rsidRPr="00D164CB">
        <w:rPr>
          <w:rFonts w:ascii="Aparajita" w:eastAsia="Times New Roman" w:hAnsi="Aparajita" w:cs="Aparajita"/>
          <w:b/>
          <w:sz w:val="28"/>
          <w:szCs w:val="28"/>
        </w:rPr>
        <w:t>Sutrac</w:t>
      </w:r>
      <w:proofErr w:type="spellEnd"/>
      <w:r w:rsidRPr="00D164CB">
        <w:rPr>
          <w:rFonts w:ascii="Aparajita" w:eastAsia="Times New Roman" w:hAnsi="Aparajita" w:cs="Aparajita"/>
          <w:b/>
          <w:sz w:val="28"/>
          <w:szCs w:val="28"/>
        </w:rPr>
        <w:t xml:space="preserve"> Development Centre (DAL Group).</w:t>
      </w:r>
    </w:p>
    <w:p w:rsidR="00B577AE" w:rsidRPr="00B577AE" w:rsidRDefault="00B577AE" w:rsidP="00B57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37CF9">
        <w:rPr>
          <w:rFonts w:ascii="Aparajita" w:hAnsi="Aparajita" w:cs="Aparajita"/>
          <w:b/>
          <w:bCs/>
          <w:color w:val="0000FF"/>
          <w:sz w:val="28"/>
          <w:szCs w:val="28"/>
          <w:highlight w:val="cyan"/>
        </w:rPr>
        <w:t>SAFETY COURSES: -</w:t>
      </w:r>
      <w:r w:rsidRPr="00B577AE">
        <w:rPr>
          <w:rFonts w:ascii="Aparajita" w:hAnsi="Aparajita" w:cs="Aparajita"/>
          <w:b/>
          <w:bCs/>
          <w:color w:val="0000FF"/>
          <w:sz w:val="28"/>
          <w:szCs w:val="28"/>
          <w:highlight w:val="cyan"/>
        </w:rPr>
        <w:t xml:space="preserve"> </w:t>
      </w:r>
      <w:r w:rsidRPr="00B577AE">
        <w:rPr>
          <w:rFonts w:ascii="Aparajita" w:hAnsi="Aparajita" w:cs="Aparajita"/>
          <w:b/>
          <w:bCs/>
          <w:color w:val="0000FF"/>
          <w:sz w:val="28"/>
          <w:szCs w:val="28"/>
          <w:highlight w:val="cyan"/>
        </w:rPr>
        <w:tab/>
      </w:r>
      <w:r w:rsidRPr="00B577AE">
        <w:rPr>
          <w:rFonts w:ascii="Times New Roman" w:eastAsia="Times New Roman" w:hAnsi="Times New Roman" w:cs="Times New Roman"/>
          <w:sz w:val="24"/>
          <w:szCs w:val="24"/>
        </w:rPr>
        <w:tab/>
      </w:r>
      <w:r w:rsidRPr="00B577AE">
        <w:rPr>
          <w:rFonts w:ascii="Times New Roman" w:eastAsia="Times New Roman" w:hAnsi="Times New Roman" w:cs="Times New Roman"/>
          <w:sz w:val="24"/>
          <w:szCs w:val="24"/>
        </w:rPr>
        <w:tab/>
      </w:r>
      <w:r w:rsidRPr="00B577AE">
        <w:rPr>
          <w:rFonts w:ascii="Times New Roman" w:eastAsia="Times New Roman" w:hAnsi="Times New Roman" w:cs="Times New Roman"/>
          <w:sz w:val="24"/>
          <w:szCs w:val="24"/>
        </w:rPr>
        <w:tab/>
      </w:r>
      <w:r w:rsidRPr="00B577AE">
        <w:rPr>
          <w:rFonts w:ascii="Times New Roman" w:eastAsia="Times New Roman" w:hAnsi="Times New Roman" w:cs="Times New Roman"/>
          <w:sz w:val="24"/>
          <w:szCs w:val="24"/>
        </w:rPr>
        <w:tab/>
      </w:r>
    </w:p>
    <w:p w:rsidR="00B577AE" w:rsidRPr="00D164CB" w:rsidRDefault="00B577AE" w:rsidP="00E312C9">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eastAsia="Times New Roman" w:hAnsi="Aparajita" w:cs="Aparajita"/>
          <w:b/>
          <w:sz w:val="28"/>
          <w:szCs w:val="28"/>
        </w:rPr>
      </w:pPr>
      <w:r w:rsidRPr="00D164CB">
        <w:rPr>
          <w:rFonts w:ascii="Aparajita" w:eastAsia="Times New Roman" w:hAnsi="Aparajita" w:cs="Aparajita"/>
          <w:b/>
          <w:sz w:val="28"/>
          <w:szCs w:val="28"/>
        </w:rPr>
        <w:t>IASP (International Association for Safety Professional) American safety diploma for Oil &amp; Gas Safety.</w:t>
      </w:r>
    </w:p>
    <w:p w:rsidR="004C7ECB" w:rsidRPr="00D164CB" w:rsidRDefault="00B577AE" w:rsidP="00D164C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eastAsia="Times New Roman" w:hAnsi="Aparajita" w:cs="Aparajita"/>
          <w:b/>
          <w:sz w:val="28"/>
          <w:szCs w:val="28"/>
        </w:rPr>
      </w:pPr>
      <w:r w:rsidRPr="00D164CB">
        <w:rPr>
          <w:rFonts w:ascii="Aparajita" w:eastAsia="Times New Roman" w:hAnsi="Aparajita" w:cs="Aparajita"/>
          <w:b/>
          <w:sz w:val="28"/>
          <w:szCs w:val="28"/>
        </w:rPr>
        <w:t>Basic Safety Awareness, Basic Emergency Response&amp; Basic Process Safety (</w:t>
      </w:r>
      <w:proofErr w:type="spellStart"/>
      <w:r w:rsidRPr="00D164CB">
        <w:rPr>
          <w:rFonts w:ascii="Aparajita" w:eastAsia="Times New Roman" w:hAnsi="Aparajita" w:cs="Aparajita"/>
          <w:b/>
          <w:sz w:val="28"/>
          <w:szCs w:val="28"/>
        </w:rPr>
        <w:t>Petrodar</w:t>
      </w:r>
      <w:proofErr w:type="spellEnd"/>
      <w:r w:rsidRPr="00D164CB">
        <w:rPr>
          <w:rFonts w:ascii="Aparajita" w:eastAsia="Times New Roman" w:hAnsi="Aparajita" w:cs="Aparajita"/>
          <w:b/>
          <w:sz w:val="28"/>
          <w:szCs w:val="28"/>
        </w:rPr>
        <w:t xml:space="preserve"> Company - deliver by Quality &amp; Experts Company).</w:t>
      </w:r>
    </w:p>
    <w:p w:rsidR="004C7ECB" w:rsidRPr="00D164CB" w:rsidRDefault="00B577AE" w:rsidP="00D164C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eastAsia="Times New Roman" w:hAnsi="Aparajita" w:cs="Aparajita"/>
          <w:b/>
          <w:sz w:val="28"/>
          <w:szCs w:val="28"/>
        </w:rPr>
      </w:pPr>
      <w:r w:rsidRPr="00D164CB">
        <w:rPr>
          <w:rFonts w:ascii="Aparajita" w:eastAsia="Times New Roman" w:hAnsi="Aparajita" w:cs="Aparajita"/>
          <w:b/>
          <w:sz w:val="28"/>
          <w:szCs w:val="28"/>
        </w:rPr>
        <w:t>Fire Fighting Response Training by Fire Safety Engineering College.</w:t>
      </w:r>
    </w:p>
    <w:p w:rsidR="004C7ECB" w:rsidRPr="00D164CB" w:rsidRDefault="00B577AE" w:rsidP="00D164C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eastAsia="Times New Roman" w:hAnsi="Aparajita" w:cs="Aparajita"/>
          <w:b/>
          <w:sz w:val="28"/>
          <w:szCs w:val="28"/>
        </w:rPr>
      </w:pPr>
      <w:r w:rsidRPr="00D164CB">
        <w:rPr>
          <w:rFonts w:ascii="Aparajita" w:eastAsia="Times New Roman" w:hAnsi="Aparajita" w:cs="Aparajita"/>
          <w:b/>
          <w:sz w:val="28"/>
          <w:szCs w:val="28"/>
        </w:rPr>
        <w:t xml:space="preserve"> First Aid and Basic Cardio Pulmonary Resuscitation (deliver by WHO).</w:t>
      </w:r>
    </w:p>
    <w:p w:rsidR="00B577AE" w:rsidRPr="00D164CB" w:rsidRDefault="00B577AE" w:rsidP="00D164C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eastAsia="Times New Roman" w:hAnsi="Aparajita" w:cs="Aparajita"/>
          <w:b/>
          <w:sz w:val="28"/>
          <w:szCs w:val="28"/>
        </w:rPr>
      </w:pPr>
      <w:r w:rsidRPr="00D164CB">
        <w:rPr>
          <w:rFonts w:ascii="Aparajita" w:eastAsia="Times New Roman" w:hAnsi="Aparajita" w:cs="Aparajita"/>
          <w:b/>
          <w:sz w:val="28"/>
          <w:szCs w:val="28"/>
        </w:rPr>
        <w:t>HSE Awareness, PTW, Confined Space Entry, Chemical Handling, PPE, Near Miss &amp; Incident Report. Deliver by Greater Nile Petroleum Company.</w:t>
      </w:r>
    </w:p>
    <w:p w:rsidR="00B577AE" w:rsidRPr="00B577AE" w:rsidRDefault="00B577AE" w:rsidP="00D16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Rounded MT Bold" w:eastAsia="Times New Roman" w:hAnsi="Arial Rounded MT Bold" w:cs="Arial"/>
          <w:b/>
          <w:smallCaps/>
          <w:color w:val="003366"/>
          <w:sz w:val="36"/>
          <w:szCs w:val="36"/>
          <w:highlight w:val="lightGray"/>
          <w:u w:val="double"/>
        </w:rPr>
      </w:pPr>
      <w:r w:rsidRPr="00F5352B">
        <w:rPr>
          <w:rFonts w:ascii="Arial Rounded MT Bold" w:eastAsia="Times New Roman" w:hAnsi="Arial Rounded MT Bold" w:cs="Arial"/>
          <w:b/>
          <w:smallCaps/>
          <w:color w:val="003366"/>
          <w:sz w:val="28"/>
          <w:szCs w:val="28"/>
          <w:highlight w:val="lightGray"/>
          <w:u w:val="double"/>
        </w:rPr>
        <w:t>COMPUTER</w:t>
      </w:r>
      <w:r w:rsidR="0044311E" w:rsidRPr="00F5352B">
        <w:rPr>
          <w:rFonts w:ascii="Arial Rounded MT Bold" w:eastAsia="Times New Roman" w:hAnsi="Arial Rounded MT Bold" w:cs="Arial"/>
          <w:b/>
          <w:smallCaps/>
          <w:color w:val="003366"/>
          <w:sz w:val="28"/>
          <w:szCs w:val="28"/>
          <w:highlight w:val="lightGray"/>
          <w:u w:val="double"/>
        </w:rPr>
        <w:t xml:space="preserve"> &amp; </w:t>
      </w:r>
      <w:r w:rsidR="001A353E" w:rsidRPr="00F5352B">
        <w:rPr>
          <w:rFonts w:ascii="Arial Rounded MT Bold" w:eastAsia="Times New Roman" w:hAnsi="Arial Rounded MT Bold" w:cs="Arial"/>
          <w:b/>
          <w:smallCaps/>
          <w:color w:val="003366"/>
          <w:sz w:val="28"/>
          <w:szCs w:val="28"/>
          <w:highlight w:val="lightGray"/>
          <w:u w:val="double"/>
        </w:rPr>
        <w:t>SOFT SKILLS</w:t>
      </w:r>
      <w:r w:rsidRPr="00F5352B">
        <w:rPr>
          <w:rFonts w:ascii="Arial Rounded MT Bold" w:eastAsia="Times New Roman" w:hAnsi="Arial Rounded MT Bold" w:cs="Arial"/>
          <w:b/>
          <w:smallCaps/>
          <w:color w:val="003366"/>
          <w:sz w:val="28"/>
          <w:szCs w:val="28"/>
          <w:highlight w:val="lightGray"/>
          <w:u w:val="double"/>
        </w:rPr>
        <w:t xml:space="preserve">:- </w:t>
      </w:r>
    </w:p>
    <w:p w:rsidR="00650523" w:rsidRDefault="00B577AE" w:rsidP="00650523">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eastAsia="Times New Roman" w:hAnsi="Aparajita" w:cs="Aparajita"/>
          <w:b/>
          <w:sz w:val="28"/>
          <w:szCs w:val="28"/>
        </w:rPr>
      </w:pPr>
      <w:r w:rsidRPr="00AC5953">
        <w:rPr>
          <w:rFonts w:ascii="Aparajita" w:eastAsia="Times New Roman" w:hAnsi="Aparajita" w:cs="Aparajita"/>
          <w:b/>
          <w:sz w:val="28"/>
          <w:szCs w:val="28"/>
        </w:rPr>
        <w:t>Word, Excel, Access &amp; Power Point.</w:t>
      </w:r>
    </w:p>
    <w:p w:rsidR="0044311E" w:rsidRDefault="0044311E" w:rsidP="00650523">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eastAsia="Times New Roman" w:hAnsi="Aparajita" w:cs="Aparajita"/>
          <w:b/>
          <w:sz w:val="28"/>
          <w:szCs w:val="28"/>
        </w:rPr>
      </w:pPr>
      <w:r>
        <w:rPr>
          <w:rFonts w:ascii="Aparajita" w:eastAsia="Times New Roman" w:hAnsi="Aparajita" w:cs="Aparajita"/>
          <w:b/>
          <w:sz w:val="28"/>
          <w:szCs w:val="28"/>
        </w:rPr>
        <w:t>Process trouble shooter, Decision maker &amp;Team leader.</w:t>
      </w:r>
    </w:p>
    <w:p w:rsidR="0044311E" w:rsidRDefault="001A353E" w:rsidP="00650523">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eastAsia="Times New Roman" w:hAnsi="Aparajita" w:cs="Aparajita"/>
          <w:b/>
          <w:sz w:val="28"/>
          <w:szCs w:val="28"/>
        </w:rPr>
      </w:pPr>
      <w:r>
        <w:rPr>
          <w:rFonts w:ascii="Aparajita" w:eastAsia="Times New Roman" w:hAnsi="Aparajita" w:cs="Aparajita"/>
          <w:b/>
          <w:sz w:val="28"/>
          <w:szCs w:val="28"/>
        </w:rPr>
        <w:t>High performance presenter &amp; Trainer.</w:t>
      </w:r>
    </w:p>
    <w:p w:rsidR="00F5352B" w:rsidRPr="0026070F" w:rsidRDefault="00650523" w:rsidP="00F53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Rounded MT Bold" w:eastAsia="Times New Roman" w:hAnsi="Arial Rounded MT Bold" w:cs="Arial"/>
          <w:b/>
          <w:smallCaps/>
          <w:color w:val="003366"/>
          <w:sz w:val="28"/>
          <w:szCs w:val="28"/>
          <w:u w:val="double"/>
        </w:rPr>
      </w:pPr>
      <w:r w:rsidRPr="0026070F">
        <w:rPr>
          <w:rFonts w:ascii="Arial Rounded MT Bold" w:eastAsia="Times New Roman" w:hAnsi="Arial Rounded MT Bold" w:cs="Arial"/>
          <w:b/>
          <w:smallCaps/>
          <w:color w:val="003366"/>
          <w:sz w:val="28"/>
          <w:szCs w:val="28"/>
          <w:highlight w:val="lightGray"/>
          <w:u w:val="double"/>
        </w:rPr>
        <w:t>Personal Data:</w:t>
      </w:r>
    </w:p>
    <w:p w:rsidR="001A353E" w:rsidRPr="00F5352B" w:rsidRDefault="0057532C" w:rsidP="00F53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arajita" w:eastAsia="Times New Roman" w:hAnsi="Aparajita" w:cs="Aparajita"/>
          <w:b/>
          <w:sz w:val="28"/>
          <w:szCs w:val="28"/>
        </w:rPr>
      </w:pPr>
      <w:r>
        <w:rPr>
          <w:rFonts w:ascii="Aparajita" w:eastAsia="Times New Roman" w:hAnsi="Aparajita" w:cs="Aparajita"/>
          <w:b/>
          <w:sz w:val="28"/>
          <w:szCs w:val="28"/>
        </w:rPr>
        <w:t xml:space="preserve">Date of </w:t>
      </w:r>
      <w:r w:rsidR="00C55CE6">
        <w:rPr>
          <w:rFonts w:ascii="Aparajita" w:eastAsia="Times New Roman" w:hAnsi="Aparajita" w:cs="Aparajita"/>
          <w:b/>
          <w:sz w:val="28"/>
          <w:szCs w:val="28"/>
        </w:rPr>
        <w:t>Birth</w:t>
      </w:r>
      <w:r w:rsidR="00650523" w:rsidRPr="0057532C">
        <w:rPr>
          <w:rFonts w:ascii="Aparajita" w:eastAsia="Times New Roman" w:hAnsi="Aparajita" w:cs="Aparajita"/>
          <w:b/>
          <w:sz w:val="28"/>
          <w:szCs w:val="28"/>
        </w:rPr>
        <w:t>: 1</w:t>
      </w:r>
      <w:r w:rsidR="00650523" w:rsidRPr="0057532C">
        <w:rPr>
          <w:rFonts w:ascii="Aparajita" w:eastAsia="Times New Roman" w:hAnsi="Aparajita" w:cs="Aparajita"/>
          <w:b/>
          <w:sz w:val="28"/>
          <w:szCs w:val="28"/>
          <w:vertAlign w:val="superscript"/>
        </w:rPr>
        <w:t>st</w:t>
      </w:r>
      <w:r w:rsidR="00650523" w:rsidRPr="0057532C">
        <w:rPr>
          <w:rFonts w:ascii="Aparajita" w:eastAsia="Times New Roman" w:hAnsi="Aparajita" w:cs="Aparajita"/>
          <w:b/>
          <w:sz w:val="28"/>
          <w:szCs w:val="28"/>
        </w:rPr>
        <w:t xml:space="preserve"> January 1979</w:t>
      </w:r>
      <w:r>
        <w:rPr>
          <w:rFonts w:ascii="Aparajita" w:eastAsia="Times New Roman" w:hAnsi="Aparajita" w:cs="Aparajita"/>
          <w:b/>
          <w:sz w:val="28"/>
          <w:szCs w:val="28"/>
        </w:rPr>
        <w:t xml:space="preserve">, Nationality: Sudanese, </w:t>
      </w:r>
      <w:r w:rsidR="00650523" w:rsidRPr="0057532C">
        <w:rPr>
          <w:rFonts w:ascii="Aparajita" w:eastAsia="Times New Roman" w:hAnsi="Aparajita" w:cs="Aparajita"/>
          <w:b/>
          <w:sz w:val="28"/>
          <w:szCs w:val="28"/>
        </w:rPr>
        <w:t xml:space="preserve">Marital </w:t>
      </w:r>
      <w:r>
        <w:rPr>
          <w:rFonts w:ascii="Aparajita" w:eastAsia="Times New Roman" w:hAnsi="Aparajita" w:cs="Aparajita"/>
          <w:b/>
          <w:sz w:val="28"/>
          <w:szCs w:val="28"/>
        </w:rPr>
        <w:t>Status</w:t>
      </w:r>
      <w:r w:rsidR="00650523" w:rsidRPr="0057532C">
        <w:rPr>
          <w:rFonts w:ascii="Aparajita" w:eastAsia="Times New Roman" w:hAnsi="Aparajita" w:cs="Aparajita"/>
          <w:b/>
          <w:sz w:val="28"/>
          <w:szCs w:val="28"/>
        </w:rPr>
        <w:t>: Married</w:t>
      </w:r>
      <w:r w:rsidR="00F5352B">
        <w:rPr>
          <w:rFonts w:ascii="Aparajita" w:eastAsia="Times New Roman" w:hAnsi="Aparajita" w:cs="Aparajita"/>
          <w:b/>
          <w:sz w:val="28"/>
          <w:szCs w:val="28"/>
        </w:rPr>
        <w:t xml:space="preserve">, </w:t>
      </w:r>
      <w:r>
        <w:rPr>
          <w:rFonts w:ascii="Aparajita" w:eastAsia="Times New Roman" w:hAnsi="Aparajita" w:cs="Aparajita"/>
          <w:b/>
          <w:sz w:val="28"/>
          <w:szCs w:val="28"/>
        </w:rPr>
        <w:t>National service: Done</w:t>
      </w:r>
    </w:p>
    <w:p w:rsidR="0026070F" w:rsidRDefault="00B577AE" w:rsidP="00260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Rounded MT Bold" w:eastAsia="Times New Roman" w:hAnsi="Arial Rounded MT Bold" w:cs="Arial"/>
          <w:b/>
          <w:smallCaps/>
          <w:color w:val="003366"/>
          <w:sz w:val="28"/>
          <w:szCs w:val="28"/>
          <w:u w:val="double"/>
        </w:rPr>
      </w:pPr>
      <w:r w:rsidRPr="0026070F">
        <w:rPr>
          <w:rFonts w:ascii="Arial Rounded MT Bold" w:eastAsia="Times New Roman" w:hAnsi="Arial Rounded MT Bold" w:cs="Arial"/>
          <w:b/>
          <w:smallCaps/>
          <w:color w:val="003366"/>
          <w:sz w:val="28"/>
          <w:szCs w:val="28"/>
          <w:highlight w:val="lightGray"/>
          <w:u w:val="double"/>
        </w:rPr>
        <w:t>Declaration:</w:t>
      </w:r>
      <w:r w:rsidR="0026070F" w:rsidRPr="0026070F">
        <w:rPr>
          <w:rFonts w:ascii="Arial Rounded MT Bold" w:eastAsia="Times New Roman" w:hAnsi="Arial Rounded MT Bold" w:cs="Arial"/>
          <w:b/>
          <w:smallCaps/>
          <w:color w:val="003366"/>
          <w:sz w:val="28"/>
          <w:szCs w:val="28"/>
          <w:u w:val="double"/>
        </w:rPr>
        <w:t xml:space="preserve"> </w:t>
      </w:r>
    </w:p>
    <w:p w:rsidR="00D90F6D" w:rsidRPr="0026070F" w:rsidRDefault="00B577AE" w:rsidP="00260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Rounded MT Bold" w:eastAsia="Times New Roman" w:hAnsi="Arial Rounded MT Bold" w:cs="Arial"/>
          <w:b/>
          <w:smallCaps/>
          <w:color w:val="003366"/>
          <w:sz w:val="36"/>
          <w:szCs w:val="36"/>
          <w:highlight w:val="lightGray"/>
          <w:u w:val="double"/>
        </w:rPr>
      </w:pPr>
      <w:r w:rsidRPr="00AC5953">
        <w:rPr>
          <w:rFonts w:ascii="Aparajita" w:eastAsia="Times New Roman" w:hAnsi="Aparajita" w:cs="Aparajita"/>
          <w:b/>
          <w:sz w:val="28"/>
          <w:szCs w:val="28"/>
        </w:rPr>
        <w:t>I declare that the above information’s is true to the best of my knowledge &amp; believe.</w:t>
      </w:r>
    </w:p>
    <w:sectPr w:rsidR="00D90F6D" w:rsidRPr="0026070F" w:rsidSect="007345D0">
      <w:pgSz w:w="12240" w:h="15840" w:code="1"/>
      <w:pgMar w:top="720" w:right="720" w:bottom="720" w:left="720" w:header="144" w:footer="144" w:gutter="0"/>
      <w:paperSrc w:first="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1" w:usb1="00000000" w:usb2="00000000" w:usb3="00000000" w:csb0="00000020" w:csb1="00000000"/>
  </w:font>
  <w:font w:name="Book Antiqua">
    <w:panose1 w:val="02040602050305030304"/>
    <w:charset w:val="00"/>
    <w:family w:val="roman"/>
    <w:pitch w:val="variable"/>
    <w:sig w:usb0="00000287" w:usb1="00000000" w:usb2="00000000" w:usb3="00000000" w:csb0="0000009F" w:csb1="00000000"/>
  </w:font>
  <w:font w:name="Aparajita">
    <w:altName w:val="Arial"/>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4578_"/>
      </v:shape>
    </w:pict>
  </w:numPicBullet>
  <w:numPicBullet w:numPicBulletId="1">
    <w:pict>
      <v:shape id="_x0000_i1029" type="#_x0000_t75" style="width:11.25pt;height:10pt" o:bullet="t">
        <v:imagedata r:id="rId2" o:title="BD21300_"/>
      </v:shape>
    </w:pict>
  </w:numPicBullet>
  <w:abstractNum w:abstractNumId="0" w15:restartNumberingAfterBreak="0">
    <w:nsid w:val="00000003"/>
    <w:multiLevelType w:val="singleLevel"/>
    <w:tmpl w:val="04090005"/>
    <w:lvl w:ilvl="0">
      <w:start w:val="1"/>
      <w:numFmt w:val="bullet"/>
      <w:lvlText w:val=""/>
      <w:lvlJc w:val="left"/>
      <w:pPr>
        <w:ind w:left="643" w:hanging="360"/>
      </w:pPr>
      <w:rPr>
        <w:rFonts w:ascii="Wingdings" w:hAnsi="Wingdings" w:hint="default"/>
        <w:color w:val="auto"/>
      </w:rPr>
    </w:lvl>
  </w:abstractNum>
  <w:abstractNum w:abstractNumId="1" w15:restartNumberingAfterBreak="0">
    <w:nsid w:val="00000006"/>
    <w:multiLevelType w:val="hybridMultilevel"/>
    <w:tmpl w:val="216234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7"/>
    <w:multiLevelType w:val="hybridMultilevel"/>
    <w:tmpl w:val="02E8C34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D953916"/>
    <w:multiLevelType w:val="multilevel"/>
    <w:tmpl w:val="6A9E94F0"/>
    <w:lvl w:ilvl="0">
      <w:start w:val="1"/>
      <w:numFmt w:val="decimal"/>
      <w:lvlText w:val="%1-"/>
      <w:lvlJc w:val="left"/>
      <w:pPr>
        <w:ind w:left="720" w:hanging="360"/>
      </w:pPr>
      <w:rPr>
        <w:rFonts w:cs="Mang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515BD9"/>
    <w:multiLevelType w:val="hybridMultilevel"/>
    <w:tmpl w:val="B7EE9E02"/>
    <w:lvl w:ilvl="0" w:tplc="94B8FB1E">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26D90"/>
    <w:multiLevelType w:val="hybridMultilevel"/>
    <w:tmpl w:val="09A8B6A0"/>
    <w:lvl w:ilvl="0" w:tplc="94B8FB1E">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47308"/>
    <w:multiLevelType w:val="multilevel"/>
    <w:tmpl w:val="90B038D0"/>
    <w:lvl w:ilvl="0">
      <w:start w:val="1"/>
      <w:numFmt w:val="bullet"/>
      <w:lvlText w:val=""/>
      <w:lvlJc w:val="left"/>
      <w:pPr>
        <w:tabs>
          <w:tab w:val="num" w:pos="360"/>
        </w:tabs>
        <w:ind w:left="360" w:hanging="360"/>
      </w:pPr>
      <w:rPr>
        <w:rFonts w:ascii="Symbol" w:hAnsi="Symbol"/>
        <w:b/>
        <w:color w:val="auto"/>
        <w:sz w:val="16"/>
        <w:szCs w:val="16"/>
      </w:rPr>
    </w:lvl>
    <w:lvl w:ilvl="1">
      <w:start w:val="1"/>
      <w:numFmt w:val="bullet"/>
      <w:lvlText w:val=""/>
      <w:lvlJc w:val="left"/>
      <w:pPr>
        <w:tabs>
          <w:tab w:val="num" w:pos="1440"/>
        </w:tabs>
        <w:ind w:left="1440" w:hanging="360"/>
      </w:pPr>
      <w:rPr>
        <w:rFonts w:ascii="Wingdings" w:hAnsi="Wingdings"/>
        <w:b/>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34C36B3"/>
    <w:multiLevelType w:val="hybridMultilevel"/>
    <w:tmpl w:val="3BACC53C"/>
    <w:lvl w:ilvl="0" w:tplc="0409000D">
      <w:start w:val="1"/>
      <w:numFmt w:val="bullet"/>
      <w:lvlText w:val=""/>
      <w:lvlJc w:val="left"/>
      <w:pPr>
        <w:tabs>
          <w:tab w:val="num" w:pos="1200"/>
        </w:tabs>
        <w:ind w:left="120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BB31243"/>
    <w:multiLevelType w:val="hybridMultilevel"/>
    <w:tmpl w:val="A5AA1AFE"/>
    <w:lvl w:ilvl="0" w:tplc="D646FC2A">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A6701A"/>
    <w:multiLevelType w:val="hybridMultilevel"/>
    <w:tmpl w:val="F1724318"/>
    <w:lvl w:ilvl="0" w:tplc="761CB1FC">
      <w:start w:val="1"/>
      <w:numFmt w:val="bullet"/>
      <w:lvlText w:val=""/>
      <w:lvlJc w:val="left"/>
      <w:pPr>
        <w:tabs>
          <w:tab w:val="num" w:pos="360"/>
        </w:tabs>
        <w:ind w:left="340" w:hanging="340"/>
      </w:pPr>
      <w:rPr>
        <w:rFonts w:ascii="Symbol" w:hAnsi="Symbol" w:hint="default"/>
        <w:color w:val="auto"/>
      </w:rPr>
    </w:lvl>
    <w:lvl w:ilvl="1" w:tplc="04010003">
      <w:start w:val="1"/>
      <w:numFmt w:val="bullet"/>
      <w:lvlText w:val="o"/>
      <w:lvlJc w:val="left"/>
      <w:pPr>
        <w:tabs>
          <w:tab w:val="num" w:pos="1440"/>
        </w:tabs>
        <w:ind w:left="1440" w:hanging="360"/>
      </w:pPr>
      <w:rPr>
        <w:rFonts w:ascii="Courier New" w:hAnsi="Courier New" w:cs="Times New Roman" w:hint="default"/>
      </w:rPr>
    </w:lvl>
    <w:lvl w:ilvl="2" w:tplc="04010005">
      <w:start w:val="1"/>
      <w:numFmt w:val="bullet"/>
      <w:lvlText w:val=""/>
      <w:lvlJc w:val="left"/>
      <w:pPr>
        <w:tabs>
          <w:tab w:val="num" w:pos="2160"/>
        </w:tabs>
        <w:ind w:left="2160" w:hanging="360"/>
      </w:pPr>
      <w:rPr>
        <w:rFonts w:ascii="Wingdings" w:hAnsi="Wingdings" w:hint="default"/>
      </w:rPr>
    </w:lvl>
    <w:lvl w:ilvl="3" w:tplc="04010001">
      <w:start w:val="1"/>
      <w:numFmt w:val="bullet"/>
      <w:lvlText w:val=""/>
      <w:lvlJc w:val="left"/>
      <w:pPr>
        <w:tabs>
          <w:tab w:val="num" w:pos="2880"/>
        </w:tabs>
        <w:ind w:left="2880" w:hanging="360"/>
      </w:pPr>
      <w:rPr>
        <w:rFonts w:ascii="Symbol" w:hAnsi="Symbol" w:hint="default"/>
      </w:rPr>
    </w:lvl>
    <w:lvl w:ilvl="4" w:tplc="04010003">
      <w:start w:val="1"/>
      <w:numFmt w:val="bullet"/>
      <w:lvlText w:val="o"/>
      <w:lvlJc w:val="left"/>
      <w:pPr>
        <w:tabs>
          <w:tab w:val="num" w:pos="3600"/>
        </w:tabs>
        <w:ind w:left="3600" w:hanging="360"/>
      </w:pPr>
      <w:rPr>
        <w:rFonts w:ascii="Courier New" w:hAnsi="Courier New" w:cs="Times New Roman" w:hint="default"/>
      </w:rPr>
    </w:lvl>
    <w:lvl w:ilvl="5" w:tplc="04010005">
      <w:start w:val="1"/>
      <w:numFmt w:val="bullet"/>
      <w:lvlText w:val=""/>
      <w:lvlJc w:val="left"/>
      <w:pPr>
        <w:tabs>
          <w:tab w:val="num" w:pos="4320"/>
        </w:tabs>
        <w:ind w:left="4320" w:hanging="360"/>
      </w:pPr>
      <w:rPr>
        <w:rFonts w:ascii="Wingdings" w:hAnsi="Wingdings" w:hint="default"/>
      </w:rPr>
    </w:lvl>
    <w:lvl w:ilvl="6" w:tplc="04010001">
      <w:start w:val="1"/>
      <w:numFmt w:val="bullet"/>
      <w:lvlText w:val=""/>
      <w:lvlJc w:val="left"/>
      <w:pPr>
        <w:tabs>
          <w:tab w:val="num" w:pos="5040"/>
        </w:tabs>
        <w:ind w:left="5040" w:hanging="360"/>
      </w:pPr>
      <w:rPr>
        <w:rFonts w:ascii="Symbol" w:hAnsi="Symbol" w:hint="default"/>
      </w:rPr>
    </w:lvl>
    <w:lvl w:ilvl="7" w:tplc="04010003">
      <w:start w:val="1"/>
      <w:numFmt w:val="bullet"/>
      <w:lvlText w:val="o"/>
      <w:lvlJc w:val="left"/>
      <w:pPr>
        <w:tabs>
          <w:tab w:val="num" w:pos="5760"/>
        </w:tabs>
        <w:ind w:left="5760" w:hanging="360"/>
      </w:pPr>
      <w:rPr>
        <w:rFonts w:ascii="Courier New" w:hAnsi="Courier New" w:cs="Times New Roman" w:hint="default"/>
      </w:rPr>
    </w:lvl>
    <w:lvl w:ilvl="8" w:tplc="0401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E2F1F"/>
    <w:multiLevelType w:val="hybridMultilevel"/>
    <w:tmpl w:val="0480E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DA0B15"/>
    <w:multiLevelType w:val="hybridMultilevel"/>
    <w:tmpl w:val="B59C9F78"/>
    <w:lvl w:ilvl="0" w:tplc="94B8FB1E">
      <w:start w:val="1"/>
      <w:numFmt w:val="bullet"/>
      <w:lvlText w:val=""/>
      <w:lvlPicBulletId w:val="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A5234D"/>
    <w:multiLevelType w:val="hybridMultilevel"/>
    <w:tmpl w:val="FF3C6B02"/>
    <w:lvl w:ilvl="0" w:tplc="50AC6C8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EB1CA5"/>
    <w:multiLevelType w:val="hybridMultilevel"/>
    <w:tmpl w:val="4CE0AB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465D9"/>
    <w:multiLevelType w:val="hybridMultilevel"/>
    <w:tmpl w:val="B0229DC6"/>
    <w:lvl w:ilvl="0" w:tplc="D646FC2A">
      <w:start w:val="1"/>
      <w:numFmt w:val="bullet"/>
      <w:lvlText w:val=""/>
      <w:lvlPicBulletId w:val="1"/>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562B72D0"/>
    <w:multiLevelType w:val="hybridMultilevel"/>
    <w:tmpl w:val="CD5CCD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54777E"/>
    <w:multiLevelType w:val="hybridMultilevel"/>
    <w:tmpl w:val="C27A5562"/>
    <w:lvl w:ilvl="0" w:tplc="B048462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D41D9"/>
    <w:multiLevelType w:val="hybridMultilevel"/>
    <w:tmpl w:val="DFF8B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18534A"/>
    <w:multiLevelType w:val="hybridMultilevel"/>
    <w:tmpl w:val="F31AC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4F4587"/>
    <w:multiLevelType w:val="multilevel"/>
    <w:tmpl w:val="6CB6F74E"/>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decimal"/>
      <w:lvlText w:val="%9."/>
      <w:lvlJc w:val="left"/>
      <w:pPr>
        <w:tabs>
          <w:tab w:val="num" w:pos="6480"/>
        </w:tabs>
        <w:ind w:left="6480" w:hanging="360"/>
      </w:pPr>
    </w:lvl>
  </w:abstractNum>
  <w:abstractNum w:abstractNumId="20" w15:restartNumberingAfterBreak="0">
    <w:nsid w:val="74E25A6C"/>
    <w:multiLevelType w:val="hybridMultilevel"/>
    <w:tmpl w:val="952643DE"/>
    <w:lvl w:ilvl="0" w:tplc="94B8FB1E">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7D12A0"/>
    <w:multiLevelType w:val="hybridMultilevel"/>
    <w:tmpl w:val="FF54C9A6"/>
    <w:lvl w:ilvl="0" w:tplc="94B8FB1E">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C5534D"/>
    <w:multiLevelType w:val="hybridMultilevel"/>
    <w:tmpl w:val="98A80562"/>
    <w:lvl w:ilvl="0" w:tplc="D646FC2A">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
  </w:num>
  <w:num w:numId="4">
    <w:abstractNumId w:val="2"/>
  </w:num>
  <w:num w:numId="5">
    <w:abstractNumId w:val="22"/>
  </w:num>
  <w:num w:numId="6">
    <w:abstractNumId w:val="19"/>
  </w:num>
  <w:num w:numId="7">
    <w:abstractNumId w:val="0"/>
  </w:num>
  <w:num w:numId="8">
    <w:abstractNumId w:val="3"/>
  </w:num>
  <w:num w:numId="9">
    <w:abstractNumId w:val="8"/>
  </w:num>
  <w:num w:numId="10">
    <w:abstractNumId w:val="15"/>
  </w:num>
  <w:num w:numId="11">
    <w:abstractNumId w:val="17"/>
  </w:num>
  <w:num w:numId="12">
    <w:abstractNumId w:val="10"/>
  </w:num>
  <w:num w:numId="13">
    <w:abstractNumId w:val="11"/>
  </w:num>
  <w:num w:numId="14">
    <w:abstractNumId w:val="20"/>
  </w:num>
  <w:num w:numId="15">
    <w:abstractNumId w:val="21"/>
  </w:num>
  <w:num w:numId="16">
    <w:abstractNumId w:val="5"/>
  </w:num>
  <w:num w:numId="17">
    <w:abstractNumId w:val="4"/>
  </w:num>
  <w:num w:numId="18">
    <w:abstractNumId w:val="13"/>
  </w:num>
  <w:num w:numId="19">
    <w:abstractNumId w:val="18"/>
  </w:num>
  <w:num w:numId="20">
    <w:abstractNumId w:val="9"/>
  </w:num>
  <w:num w:numId="21">
    <w:abstractNumId w:val="7"/>
  </w:num>
  <w:num w:numId="22">
    <w:abstractNumId w:val="14"/>
  </w:num>
  <w:num w:numId="2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96D"/>
    <w:rsid w:val="0000096D"/>
    <w:rsid w:val="00006DAF"/>
    <w:rsid w:val="0001740D"/>
    <w:rsid w:val="00030BE0"/>
    <w:rsid w:val="00033CE6"/>
    <w:rsid w:val="000B2A37"/>
    <w:rsid w:val="000C7D97"/>
    <w:rsid w:val="000E426C"/>
    <w:rsid w:val="000E4B9F"/>
    <w:rsid w:val="00102223"/>
    <w:rsid w:val="00107DFC"/>
    <w:rsid w:val="00116CDA"/>
    <w:rsid w:val="0012596D"/>
    <w:rsid w:val="00140762"/>
    <w:rsid w:val="00165BF8"/>
    <w:rsid w:val="0016743B"/>
    <w:rsid w:val="00182DED"/>
    <w:rsid w:val="00197BB0"/>
    <w:rsid w:val="001A0BFE"/>
    <w:rsid w:val="001A353E"/>
    <w:rsid w:val="001B024F"/>
    <w:rsid w:val="001B4C70"/>
    <w:rsid w:val="001B593E"/>
    <w:rsid w:val="001C52FD"/>
    <w:rsid w:val="001F0755"/>
    <w:rsid w:val="001F4D71"/>
    <w:rsid w:val="001F62A7"/>
    <w:rsid w:val="002034D6"/>
    <w:rsid w:val="00233D26"/>
    <w:rsid w:val="002544AB"/>
    <w:rsid w:val="00254C8D"/>
    <w:rsid w:val="00255432"/>
    <w:rsid w:val="002604C9"/>
    <w:rsid w:val="0026070F"/>
    <w:rsid w:val="00264BFE"/>
    <w:rsid w:val="00280860"/>
    <w:rsid w:val="0029277D"/>
    <w:rsid w:val="002A6ACE"/>
    <w:rsid w:val="002E2333"/>
    <w:rsid w:val="002F650A"/>
    <w:rsid w:val="003137DF"/>
    <w:rsid w:val="00325279"/>
    <w:rsid w:val="0033474A"/>
    <w:rsid w:val="00354E7B"/>
    <w:rsid w:val="00360227"/>
    <w:rsid w:val="00371676"/>
    <w:rsid w:val="00381C6E"/>
    <w:rsid w:val="003918DA"/>
    <w:rsid w:val="003A2DB2"/>
    <w:rsid w:val="003A630D"/>
    <w:rsid w:val="003E4817"/>
    <w:rsid w:val="003E488C"/>
    <w:rsid w:val="003F608D"/>
    <w:rsid w:val="004068B2"/>
    <w:rsid w:val="00410727"/>
    <w:rsid w:val="00411DDC"/>
    <w:rsid w:val="00412B01"/>
    <w:rsid w:val="0044311E"/>
    <w:rsid w:val="00446F73"/>
    <w:rsid w:val="004748B0"/>
    <w:rsid w:val="00482393"/>
    <w:rsid w:val="00483287"/>
    <w:rsid w:val="004C405B"/>
    <w:rsid w:val="004C7ECB"/>
    <w:rsid w:val="005124E1"/>
    <w:rsid w:val="00521356"/>
    <w:rsid w:val="005241BA"/>
    <w:rsid w:val="00563B73"/>
    <w:rsid w:val="0057532C"/>
    <w:rsid w:val="005815C3"/>
    <w:rsid w:val="005E68AE"/>
    <w:rsid w:val="005F2AB3"/>
    <w:rsid w:val="00607529"/>
    <w:rsid w:val="00617361"/>
    <w:rsid w:val="0063026A"/>
    <w:rsid w:val="00630865"/>
    <w:rsid w:val="00650523"/>
    <w:rsid w:val="00684FF6"/>
    <w:rsid w:val="006A6D3A"/>
    <w:rsid w:val="006B4845"/>
    <w:rsid w:val="006C1E26"/>
    <w:rsid w:val="006F6BAF"/>
    <w:rsid w:val="00700453"/>
    <w:rsid w:val="007114D3"/>
    <w:rsid w:val="00722627"/>
    <w:rsid w:val="007345D0"/>
    <w:rsid w:val="00737CF9"/>
    <w:rsid w:val="0079141D"/>
    <w:rsid w:val="007B3F2B"/>
    <w:rsid w:val="007C344B"/>
    <w:rsid w:val="007D294D"/>
    <w:rsid w:val="007E41DA"/>
    <w:rsid w:val="00806F33"/>
    <w:rsid w:val="0081557C"/>
    <w:rsid w:val="00883773"/>
    <w:rsid w:val="008838BB"/>
    <w:rsid w:val="00884716"/>
    <w:rsid w:val="008848E5"/>
    <w:rsid w:val="008B0DDE"/>
    <w:rsid w:val="008B2D4F"/>
    <w:rsid w:val="008D28F9"/>
    <w:rsid w:val="00903BC0"/>
    <w:rsid w:val="00914954"/>
    <w:rsid w:val="009163BC"/>
    <w:rsid w:val="00924D87"/>
    <w:rsid w:val="00943887"/>
    <w:rsid w:val="009451A6"/>
    <w:rsid w:val="00956AE2"/>
    <w:rsid w:val="00961D09"/>
    <w:rsid w:val="0096515E"/>
    <w:rsid w:val="009709C7"/>
    <w:rsid w:val="00974CA5"/>
    <w:rsid w:val="00995A2F"/>
    <w:rsid w:val="009F6677"/>
    <w:rsid w:val="00A50011"/>
    <w:rsid w:val="00A674EF"/>
    <w:rsid w:val="00A7598F"/>
    <w:rsid w:val="00A76C72"/>
    <w:rsid w:val="00AB1715"/>
    <w:rsid w:val="00AB5745"/>
    <w:rsid w:val="00AC5953"/>
    <w:rsid w:val="00B23C3F"/>
    <w:rsid w:val="00B3034F"/>
    <w:rsid w:val="00B366AB"/>
    <w:rsid w:val="00B44F42"/>
    <w:rsid w:val="00B45ADB"/>
    <w:rsid w:val="00B500B8"/>
    <w:rsid w:val="00B577AE"/>
    <w:rsid w:val="00B6269E"/>
    <w:rsid w:val="00B749A6"/>
    <w:rsid w:val="00B8033A"/>
    <w:rsid w:val="00BC154F"/>
    <w:rsid w:val="00BD1315"/>
    <w:rsid w:val="00BD2257"/>
    <w:rsid w:val="00BD467E"/>
    <w:rsid w:val="00C12D56"/>
    <w:rsid w:val="00C15513"/>
    <w:rsid w:val="00C20946"/>
    <w:rsid w:val="00C2146D"/>
    <w:rsid w:val="00C44472"/>
    <w:rsid w:val="00C55CE6"/>
    <w:rsid w:val="00C865E7"/>
    <w:rsid w:val="00CA6A68"/>
    <w:rsid w:val="00CD5022"/>
    <w:rsid w:val="00CF3D89"/>
    <w:rsid w:val="00D128DF"/>
    <w:rsid w:val="00D164CB"/>
    <w:rsid w:val="00D44E39"/>
    <w:rsid w:val="00D90F6D"/>
    <w:rsid w:val="00DA509F"/>
    <w:rsid w:val="00DA663B"/>
    <w:rsid w:val="00DE3F89"/>
    <w:rsid w:val="00DF3840"/>
    <w:rsid w:val="00E312C9"/>
    <w:rsid w:val="00E600DB"/>
    <w:rsid w:val="00E73FD7"/>
    <w:rsid w:val="00EA737A"/>
    <w:rsid w:val="00EC3B20"/>
    <w:rsid w:val="00ED1158"/>
    <w:rsid w:val="00EE3FA3"/>
    <w:rsid w:val="00F16603"/>
    <w:rsid w:val="00F210C0"/>
    <w:rsid w:val="00F44E2C"/>
    <w:rsid w:val="00F5352B"/>
    <w:rsid w:val="00F75D07"/>
    <w:rsid w:val="00FA1968"/>
    <w:rsid w:val="00FA27DF"/>
    <w:rsid w:val="00FB1B93"/>
    <w:rsid w:val="00FD1EE0"/>
    <w:rsid w:val="00FD22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F0BE9-2C88-44E6-AC8C-763D3989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6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30D"/>
    <w:rPr>
      <w:rFonts w:ascii="Tahoma" w:hAnsi="Tahoma" w:cs="Tahoma"/>
      <w:sz w:val="16"/>
      <w:szCs w:val="16"/>
    </w:rPr>
  </w:style>
  <w:style w:type="paragraph" w:styleId="NormalWeb">
    <w:name w:val="Normal (Web)"/>
    <w:basedOn w:val="Normal"/>
    <w:uiPriority w:val="99"/>
    <w:unhideWhenUsed/>
    <w:rsid w:val="00D90F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0F6D"/>
    <w:rPr>
      <w:b/>
      <w:bCs/>
    </w:rPr>
  </w:style>
  <w:style w:type="paragraph" w:styleId="ListParagraph">
    <w:name w:val="List Paragraph"/>
    <w:basedOn w:val="Normal"/>
    <w:uiPriority w:val="34"/>
    <w:qFormat/>
    <w:rsid w:val="00AB1715"/>
    <w:pPr>
      <w:ind w:left="720"/>
      <w:contextualSpacing/>
    </w:pPr>
  </w:style>
  <w:style w:type="character" w:customStyle="1" w:styleId="BodyTextChar">
    <w:name w:val="Body Text Char"/>
    <w:link w:val="BodyText"/>
    <w:rsid w:val="00411DDC"/>
    <w:rPr>
      <w:rFonts w:ascii="Times New Roman" w:eastAsia="Times New Roman" w:hAnsi="Times New Roman" w:cs="Times New Roman"/>
      <w:b/>
      <w:lang w:val="en-ZA"/>
    </w:rPr>
  </w:style>
  <w:style w:type="paragraph" w:styleId="BodyText">
    <w:name w:val="Body Text"/>
    <w:basedOn w:val="Normal"/>
    <w:link w:val="BodyTextChar"/>
    <w:rsid w:val="00411DDC"/>
    <w:pPr>
      <w:spacing w:after="0" w:line="240" w:lineRule="auto"/>
    </w:pPr>
    <w:rPr>
      <w:rFonts w:ascii="Times New Roman" w:eastAsia="Times New Roman" w:hAnsi="Times New Roman" w:cs="Times New Roman"/>
      <w:b/>
      <w:lang w:val="en-ZA"/>
    </w:rPr>
  </w:style>
  <w:style w:type="character" w:customStyle="1" w:styleId="BodyTextChar1">
    <w:name w:val="Body Text Char1"/>
    <w:basedOn w:val="DefaultParagraphFont"/>
    <w:uiPriority w:val="99"/>
    <w:semiHidden/>
    <w:rsid w:val="00411DDC"/>
  </w:style>
  <w:style w:type="character" w:customStyle="1" w:styleId="HTMLPreformattedChar">
    <w:name w:val="HTML Preformatted Char"/>
    <w:link w:val="HTMLPreformatted"/>
    <w:rsid w:val="00411DDC"/>
    <w:rPr>
      <w:rFonts w:ascii="Courier New" w:eastAsia="Times New Roman" w:hAnsi="Courier New" w:cs="Courier New"/>
    </w:rPr>
  </w:style>
  <w:style w:type="paragraph" w:styleId="HTMLPreformatted">
    <w:name w:val="HTML Preformatted"/>
    <w:basedOn w:val="Normal"/>
    <w:link w:val="HTMLPreformattedChar"/>
    <w:rsid w:val="00411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1">
    <w:name w:val="HTML Preformatted Char1"/>
    <w:basedOn w:val="DefaultParagraphFont"/>
    <w:uiPriority w:val="99"/>
    <w:semiHidden/>
    <w:rsid w:val="00411DDC"/>
    <w:rPr>
      <w:rFonts w:ascii="Consolas" w:hAnsi="Consolas" w:cs="Consolas"/>
      <w:sz w:val="20"/>
      <w:szCs w:val="20"/>
    </w:rPr>
  </w:style>
  <w:style w:type="table" w:customStyle="1" w:styleId="TableNormal1">
    <w:name w:val="Table Normal1"/>
    <w:semiHidden/>
    <w:rsid w:val="005241BA"/>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BC15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60609">
      <w:bodyDiv w:val="1"/>
      <w:marLeft w:val="0"/>
      <w:marRight w:val="0"/>
      <w:marTop w:val="0"/>
      <w:marBottom w:val="0"/>
      <w:divBdr>
        <w:top w:val="none" w:sz="0" w:space="0" w:color="auto"/>
        <w:left w:val="none" w:sz="0" w:space="0" w:color="auto"/>
        <w:bottom w:val="none" w:sz="0" w:space="0" w:color="auto"/>
        <w:right w:val="none" w:sz="0" w:space="0" w:color="auto"/>
      </w:divBdr>
    </w:div>
    <w:div w:id="1161043685">
      <w:bodyDiv w:val="1"/>
      <w:marLeft w:val="0"/>
      <w:marRight w:val="0"/>
      <w:marTop w:val="0"/>
      <w:marBottom w:val="0"/>
      <w:divBdr>
        <w:top w:val="none" w:sz="0" w:space="0" w:color="auto"/>
        <w:left w:val="none" w:sz="0" w:space="0" w:color="auto"/>
        <w:bottom w:val="none" w:sz="0" w:space="0" w:color="auto"/>
        <w:right w:val="none" w:sz="0" w:space="0" w:color="auto"/>
      </w:divBdr>
    </w:div>
    <w:div w:id="194028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hyperlink" Target="mailto:melshikhidriss@hot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cid:image001.jpg@01D54E6E.E5EE0C90"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CF331-48B8-4B56-AE05-3BC76E2BF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Control Room Operator &lt;Najma&gt;</dc:creator>
  <cp:lastModifiedBy>Control Room Operator &lt;Najma&gt;</cp:lastModifiedBy>
  <cp:revision>16</cp:revision>
  <dcterms:created xsi:type="dcterms:W3CDTF">2022-06-21T13:45:00Z</dcterms:created>
  <dcterms:modified xsi:type="dcterms:W3CDTF">2022-09-23T12:34:00Z</dcterms:modified>
</cp:coreProperties>
</file>