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8B9" w:rsidRDefault="000D18B9"/>
    <w:tbl>
      <w:tblPr>
        <w:tblW w:w="10801" w:type="dxa"/>
        <w:tblInd w:w="-725" w:type="dxa"/>
        <w:tblLook w:val="04A0" w:firstRow="1" w:lastRow="0" w:firstColumn="1" w:lastColumn="0" w:noHBand="0" w:noVBand="1"/>
      </w:tblPr>
      <w:tblGrid>
        <w:gridCol w:w="3104"/>
        <w:gridCol w:w="7697"/>
      </w:tblGrid>
      <w:tr w:rsidR="00C34D3A" w:rsidRPr="00C34D3A" w:rsidTr="00454E5D">
        <w:trPr>
          <w:trHeight w:val="655"/>
        </w:trPr>
        <w:tc>
          <w:tcPr>
            <w:tcW w:w="3083" w:type="dxa"/>
            <w:shd w:val="clear" w:color="auto" w:fill="auto"/>
          </w:tcPr>
          <w:p w:rsidR="00E96335" w:rsidRDefault="00E96335" w:rsidP="00172C3E">
            <w:r>
              <w:t xml:space="preserve">                       </w:t>
            </w:r>
            <w:r w:rsidR="00172C3E">
              <w:t xml:space="preserve">                              </w:t>
            </w:r>
          </w:p>
          <w:p w:rsidR="00A3253A" w:rsidRPr="00061E83" w:rsidRDefault="007423CD" w:rsidP="00061E83">
            <w:r>
              <w:rPr>
                <w:rFonts w:cs="Calibri"/>
                <w:noProof/>
              </w:rPr>
              <w:drawing>
                <wp:inline distT="0" distB="0" distL="0" distR="0" wp14:anchorId="6357CF14" wp14:editId="3AB01CE4">
                  <wp:extent cx="1304925" cy="1304925"/>
                  <wp:effectExtent l="0" t="0" r="9525" b="9525"/>
                  <wp:docPr id="2" name="Picture 2" descr="C:\Users\acc\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c\Desktop\unnamed.jpg"/>
                          <pic:cNvPicPr>
                            <a:picLocks noChangeAspect="1" noChangeArrowheads="1"/>
                          </pic:cNvPicPr>
                        </pic:nvPicPr>
                        <pic:blipFill>
                          <a:blip r:embed="rId7" cstate="print"/>
                          <a:srcRect/>
                          <a:stretch>
                            <a:fillRect/>
                          </a:stretch>
                        </pic:blipFill>
                        <pic:spPr bwMode="auto">
                          <a:xfrm>
                            <a:off x="0" y="0"/>
                            <a:ext cx="1304925" cy="1304925"/>
                          </a:xfrm>
                          <a:prstGeom prst="rect">
                            <a:avLst/>
                          </a:prstGeom>
                          <a:noFill/>
                          <a:ln w="9525">
                            <a:noFill/>
                            <a:miter lim="800000"/>
                            <a:headEnd/>
                            <a:tailEnd/>
                          </a:ln>
                        </pic:spPr>
                      </pic:pic>
                    </a:graphicData>
                  </a:graphic>
                </wp:inline>
              </w:drawing>
            </w:r>
          </w:p>
          <w:p w:rsidR="00C34D3A" w:rsidRPr="00F33FFE" w:rsidRDefault="00C34D3A" w:rsidP="003C32DD">
            <w:pPr>
              <w:rPr>
                <w:color w:val="C45911"/>
                <w:sz w:val="28"/>
                <w:szCs w:val="28"/>
              </w:rPr>
            </w:pPr>
            <w:r w:rsidRPr="00F33FFE">
              <w:rPr>
                <w:color w:val="C45911"/>
                <w:sz w:val="28"/>
                <w:szCs w:val="28"/>
              </w:rPr>
              <w:t>AREAS OF EXPERTISE</w:t>
            </w:r>
          </w:p>
          <w:p w:rsidR="00194488" w:rsidRDefault="00194488" w:rsidP="003C32DD">
            <w:pPr>
              <w:rPr>
                <w:i/>
              </w:rPr>
            </w:pPr>
            <w:r w:rsidRPr="00194488">
              <w:rPr>
                <w:i/>
              </w:rPr>
              <w:t>Cooperative, Creative, Design of Chemical Industries, Drilling Engineering, ECLIPSE, Extensive Field Knowledge, Formation Evaluation, Geologic</w:t>
            </w:r>
            <w:r w:rsidR="00654292">
              <w:rPr>
                <w:i/>
              </w:rPr>
              <w:t>al Loggings, reservoir knowledge</w:t>
            </w:r>
            <w:r w:rsidRPr="00194488">
              <w:rPr>
                <w:i/>
              </w:rPr>
              <w:t>, Geotechnical loggings, goal oriented, hardworking, IT experience, Materials Quality, Organizational, Quality cont</w:t>
            </w:r>
            <w:r>
              <w:rPr>
                <w:i/>
              </w:rPr>
              <w:t xml:space="preserve">rol, Reservoir simulation, Team </w:t>
            </w:r>
            <w:r w:rsidRPr="00194488">
              <w:rPr>
                <w:i/>
              </w:rPr>
              <w:t>Management</w:t>
            </w:r>
          </w:p>
          <w:p w:rsidR="00C34D3A" w:rsidRPr="00F33FFE" w:rsidRDefault="00C34D3A" w:rsidP="003C32DD">
            <w:pPr>
              <w:rPr>
                <w:color w:val="C45911"/>
                <w:sz w:val="28"/>
                <w:szCs w:val="28"/>
              </w:rPr>
            </w:pPr>
            <w:r w:rsidRPr="00F33FFE">
              <w:rPr>
                <w:color w:val="C45911"/>
                <w:sz w:val="28"/>
                <w:szCs w:val="28"/>
              </w:rPr>
              <w:t>PERSONAL SKILLS</w:t>
            </w:r>
          </w:p>
          <w:p w:rsidR="00A3253A" w:rsidRDefault="00A3253A" w:rsidP="003C32DD">
            <w:pPr>
              <w:rPr>
                <w:i/>
              </w:rPr>
            </w:pPr>
            <w:r w:rsidRPr="00A3253A">
              <w:rPr>
                <w:i/>
              </w:rPr>
              <w:t>Reliable and consistent</w:t>
            </w:r>
          </w:p>
          <w:p w:rsidR="00A3253A" w:rsidRDefault="00A3253A" w:rsidP="003C32DD">
            <w:pPr>
              <w:rPr>
                <w:i/>
              </w:rPr>
            </w:pPr>
            <w:r w:rsidRPr="00A3253A">
              <w:rPr>
                <w:i/>
              </w:rPr>
              <w:t>Flexible attitude</w:t>
            </w:r>
          </w:p>
          <w:p w:rsidR="00A3253A" w:rsidRDefault="00A3253A" w:rsidP="003C32DD">
            <w:pPr>
              <w:rPr>
                <w:i/>
              </w:rPr>
            </w:pPr>
            <w:r w:rsidRPr="00A3253A">
              <w:rPr>
                <w:i/>
              </w:rPr>
              <w:t>Communication skills</w:t>
            </w:r>
          </w:p>
          <w:p w:rsidR="00C34D3A" w:rsidRPr="005401AD" w:rsidRDefault="00C34D3A" w:rsidP="003C32DD">
            <w:pPr>
              <w:rPr>
                <w:i/>
              </w:rPr>
            </w:pPr>
            <w:r w:rsidRPr="005401AD">
              <w:rPr>
                <w:i/>
              </w:rPr>
              <w:t>Time management</w:t>
            </w:r>
          </w:p>
          <w:p w:rsidR="00994A86" w:rsidRPr="00B42CDD" w:rsidRDefault="00B42CDD" w:rsidP="00994A86">
            <w:pPr>
              <w:rPr>
                <w:i/>
              </w:rPr>
            </w:pPr>
            <w:r>
              <w:rPr>
                <w:i/>
              </w:rPr>
              <w:t xml:space="preserve">Fast Typing </w:t>
            </w:r>
          </w:p>
          <w:p w:rsidR="00C34D3A" w:rsidRPr="00F33FFE" w:rsidRDefault="00C34D3A" w:rsidP="003C32DD">
            <w:pPr>
              <w:rPr>
                <w:color w:val="C45911"/>
                <w:sz w:val="28"/>
                <w:szCs w:val="28"/>
              </w:rPr>
            </w:pPr>
            <w:r w:rsidRPr="00F33FFE">
              <w:rPr>
                <w:color w:val="C45911"/>
                <w:sz w:val="28"/>
                <w:szCs w:val="28"/>
              </w:rPr>
              <w:t>PERSONAL DETAILS</w:t>
            </w:r>
          </w:p>
          <w:p w:rsidR="004D0921" w:rsidRDefault="00994A86" w:rsidP="003C32DD">
            <w:pPr>
              <w:rPr>
                <w:i/>
              </w:rPr>
            </w:pPr>
            <w:r>
              <w:rPr>
                <w:i/>
              </w:rPr>
              <w:t>Mohamed Khalid Ali Ahmed</w:t>
            </w:r>
            <w:r w:rsidR="004D0921" w:rsidRPr="004D0921">
              <w:rPr>
                <w:i/>
              </w:rPr>
              <w:t xml:space="preserve">   </w:t>
            </w:r>
          </w:p>
          <w:p w:rsidR="00C34D3A" w:rsidRPr="005401AD" w:rsidRDefault="005401AD" w:rsidP="007F2FD7">
            <w:pPr>
              <w:rPr>
                <w:i/>
              </w:rPr>
            </w:pPr>
            <w:r w:rsidRPr="005401AD">
              <w:rPr>
                <w:i/>
              </w:rPr>
              <w:t>Al Nahda 2, Dubai, UAE</w:t>
            </w:r>
          </w:p>
          <w:p w:rsidR="00C34D3A" w:rsidRPr="005401AD" w:rsidRDefault="00C34D3A" w:rsidP="00994A86">
            <w:pPr>
              <w:rPr>
                <w:i/>
              </w:rPr>
            </w:pPr>
            <w:r w:rsidRPr="005401AD">
              <w:rPr>
                <w:i/>
              </w:rPr>
              <w:t xml:space="preserve">M: </w:t>
            </w:r>
            <w:r w:rsidR="00A3253A" w:rsidRPr="00A3253A">
              <w:rPr>
                <w:i/>
              </w:rPr>
              <w:t>+</w:t>
            </w:r>
            <w:r w:rsidR="00994A86" w:rsidRPr="00994A86">
              <w:rPr>
                <w:b/>
                <w:i/>
              </w:rPr>
              <w:t>971559365537</w:t>
            </w:r>
          </w:p>
          <w:p w:rsidR="006E7021" w:rsidRDefault="00C34D3A" w:rsidP="006E7021">
            <w:pPr>
              <w:spacing w:after="0" w:line="240" w:lineRule="auto"/>
              <w:rPr>
                <w:rFonts w:cs="Calibri"/>
              </w:rPr>
            </w:pPr>
            <w:r w:rsidRPr="005401AD">
              <w:rPr>
                <w:i/>
              </w:rPr>
              <w:t>E</w:t>
            </w:r>
            <w:r w:rsidR="00994A86">
              <w:rPr>
                <w:i/>
              </w:rPr>
              <w:t>:</w:t>
            </w:r>
            <w:hyperlink r:id="rId8" w:history="1">
              <w:r w:rsidR="00994A86" w:rsidRPr="00994A86">
                <w:rPr>
                  <w:rFonts w:cs="Calibri"/>
                  <w:b/>
                  <w:color w:val="0000FF"/>
                  <w:u w:val="single"/>
                </w:rPr>
                <w:t>m.khalid10pg139@gmail.com</w:t>
              </w:r>
            </w:hyperlink>
          </w:p>
          <w:p w:rsidR="006E7021" w:rsidRDefault="006E7021" w:rsidP="006E7021">
            <w:pPr>
              <w:spacing w:after="0" w:line="240" w:lineRule="auto"/>
              <w:rPr>
                <w:rFonts w:cs="Calibri"/>
              </w:rPr>
            </w:pPr>
          </w:p>
          <w:p w:rsidR="00C34D3A" w:rsidRDefault="005401AD" w:rsidP="006E7021">
            <w:pPr>
              <w:spacing w:after="0" w:line="240" w:lineRule="auto"/>
              <w:rPr>
                <w:i/>
              </w:rPr>
            </w:pPr>
            <w:r w:rsidRPr="005401AD">
              <w:rPr>
                <w:i/>
              </w:rPr>
              <w:t>Nationality: Sudanese</w:t>
            </w:r>
          </w:p>
          <w:p w:rsidR="006E7021" w:rsidRDefault="006E7021" w:rsidP="00172C3E">
            <w:pPr>
              <w:rPr>
                <w:i/>
              </w:rPr>
            </w:pPr>
          </w:p>
          <w:p w:rsidR="004C0C9E" w:rsidRDefault="004C0C9E" w:rsidP="006E7021">
            <w:pPr>
              <w:rPr>
                <w:i/>
              </w:rPr>
            </w:pPr>
            <w:r>
              <w:rPr>
                <w:i/>
              </w:rPr>
              <w:t>Visa Status:</w:t>
            </w:r>
            <w:r w:rsidR="00F26BC3">
              <w:rPr>
                <w:i/>
              </w:rPr>
              <w:t xml:space="preserve"> </w:t>
            </w:r>
            <w:r w:rsidR="00172C3E">
              <w:rPr>
                <w:i/>
              </w:rPr>
              <w:t>Visit Visa</w:t>
            </w:r>
            <w:r>
              <w:rPr>
                <w:i/>
              </w:rPr>
              <w:t xml:space="preserve"> </w:t>
            </w:r>
          </w:p>
          <w:p w:rsidR="00994A86" w:rsidRDefault="00994A86" w:rsidP="00172C3E">
            <w:pPr>
              <w:rPr>
                <w:i/>
              </w:rPr>
            </w:pPr>
          </w:p>
          <w:p w:rsidR="00994A86" w:rsidRPr="00821553" w:rsidRDefault="00994A86" w:rsidP="00172C3E">
            <w:pPr>
              <w:rPr>
                <w:b/>
                <w:bCs/>
                <w:i/>
                <w:color w:val="ED7D31" w:themeColor="accent2"/>
                <w:sz w:val="32"/>
                <w:szCs w:val="32"/>
              </w:rPr>
            </w:pPr>
            <w:r w:rsidRPr="00821553">
              <w:rPr>
                <w:b/>
                <w:bCs/>
                <w:i/>
                <w:color w:val="ED7D31" w:themeColor="accent2"/>
                <w:sz w:val="32"/>
                <w:szCs w:val="32"/>
              </w:rPr>
              <w:t>Language Skills</w:t>
            </w:r>
          </w:p>
          <w:p w:rsidR="00994A86" w:rsidRPr="00821553" w:rsidRDefault="00994A86" w:rsidP="00172C3E">
            <w:pPr>
              <w:rPr>
                <w:b/>
                <w:bCs/>
                <w:i/>
                <w:sz w:val="24"/>
                <w:szCs w:val="24"/>
              </w:rPr>
            </w:pPr>
            <w:r w:rsidRPr="00821553">
              <w:rPr>
                <w:b/>
                <w:bCs/>
                <w:i/>
                <w:sz w:val="24"/>
                <w:szCs w:val="24"/>
              </w:rPr>
              <w:t>Arabic : Native</w:t>
            </w:r>
          </w:p>
          <w:p w:rsidR="00994A86" w:rsidRPr="00821553" w:rsidRDefault="00994A86" w:rsidP="00172C3E">
            <w:pPr>
              <w:rPr>
                <w:b/>
                <w:bCs/>
                <w:i/>
                <w:sz w:val="24"/>
                <w:szCs w:val="24"/>
              </w:rPr>
            </w:pPr>
            <w:r w:rsidRPr="00821553">
              <w:rPr>
                <w:b/>
                <w:bCs/>
                <w:i/>
                <w:sz w:val="24"/>
                <w:szCs w:val="24"/>
              </w:rPr>
              <w:t>English :Fluent</w:t>
            </w:r>
          </w:p>
          <w:p w:rsidR="00994A86" w:rsidRPr="00C34D3A" w:rsidRDefault="00994A86" w:rsidP="00172C3E">
            <w:r w:rsidRPr="00821553">
              <w:rPr>
                <w:b/>
                <w:bCs/>
                <w:i/>
                <w:sz w:val="24"/>
                <w:szCs w:val="24"/>
              </w:rPr>
              <w:t>Urdu :Fluent</w:t>
            </w:r>
          </w:p>
        </w:tc>
        <w:tc>
          <w:tcPr>
            <w:tcW w:w="7718" w:type="dxa"/>
            <w:shd w:val="clear" w:color="auto" w:fill="auto"/>
          </w:tcPr>
          <w:p w:rsidR="00172C3E" w:rsidRDefault="00172C3E" w:rsidP="004D0921">
            <w:pPr>
              <w:tabs>
                <w:tab w:val="left" w:pos="6285"/>
              </w:tabs>
              <w:rPr>
                <w:rStyle w:val="Emphasis"/>
                <w:b/>
                <w:bCs/>
                <w:color w:val="833C0B"/>
                <w:sz w:val="32"/>
              </w:rPr>
            </w:pPr>
          </w:p>
          <w:p w:rsidR="00E96335" w:rsidRPr="00F33FFE" w:rsidRDefault="007423CD" w:rsidP="007423CD">
            <w:pPr>
              <w:tabs>
                <w:tab w:val="left" w:pos="6285"/>
              </w:tabs>
              <w:rPr>
                <w:rStyle w:val="Emphasis"/>
                <w:b/>
                <w:bCs/>
                <w:color w:val="833C0B"/>
                <w:sz w:val="32"/>
              </w:rPr>
            </w:pPr>
            <w:r w:rsidRPr="007423CD">
              <w:rPr>
                <w:rStyle w:val="Emphasis"/>
                <w:b/>
                <w:bCs/>
                <w:color w:val="833C0B"/>
                <w:sz w:val="32"/>
              </w:rPr>
              <w:t>MOHAMED KHALID ALI AHMED</w:t>
            </w:r>
            <w:r w:rsidR="00454E5D">
              <w:rPr>
                <w:rStyle w:val="Emphasis"/>
                <w:b/>
                <w:bCs/>
                <w:color w:val="833C0B"/>
                <w:sz w:val="32"/>
              </w:rPr>
              <w:tab/>
            </w:r>
          </w:p>
          <w:p w:rsidR="00E96335" w:rsidRPr="00ED7D00" w:rsidRDefault="00194488" w:rsidP="00194488">
            <w:pPr>
              <w:rPr>
                <w:b/>
                <w:sz w:val="30"/>
              </w:rPr>
            </w:pPr>
            <w:r w:rsidRPr="00194488">
              <w:rPr>
                <w:b/>
                <w:sz w:val="30"/>
              </w:rPr>
              <w:t>Petroleum Engineer</w:t>
            </w:r>
            <w:r w:rsidR="00ED7D00">
              <w:tab/>
            </w:r>
          </w:p>
          <w:p w:rsidR="00C34D3A" w:rsidRDefault="00C34D3A" w:rsidP="00E96335">
            <w:pPr>
              <w:rPr>
                <w:color w:val="C45911"/>
                <w:sz w:val="28"/>
                <w:szCs w:val="28"/>
              </w:rPr>
            </w:pPr>
            <w:r w:rsidRPr="00F33FFE">
              <w:rPr>
                <w:color w:val="C45911"/>
                <w:sz w:val="28"/>
                <w:szCs w:val="28"/>
              </w:rPr>
              <w:t>PERSONAL SUMMARY</w:t>
            </w:r>
          </w:p>
          <w:p w:rsidR="00194488" w:rsidRPr="00194488" w:rsidRDefault="00194488" w:rsidP="00194488">
            <w:pPr>
              <w:rPr>
                <w:rFonts w:ascii="Calibri Light" w:eastAsia="Times New Roman" w:hAnsi="Calibri Light"/>
                <w:sz w:val="24"/>
                <w:szCs w:val="24"/>
              </w:rPr>
            </w:pPr>
            <w:r w:rsidRPr="00194488">
              <w:rPr>
                <w:rFonts w:ascii="Calibri Light" w:eastAsia="Times New Roman" w:hAnsi="Calibri Light"/>
                <w:sz w:val="24"/>
                <w:szCs w:val="24"/>
              </w:rPr>
              <w:t>An intelligent and conscientious professional who effectively combines an outstanding academic background with a wealth of transferable skills. Adept at applying analytical problem-solving and planning capabilities to develop innovative and creative solutions to problems and to manage projects from conception through to successful completion. Possesses exceptional interpersonal, communication and staff management skills, demonstrated during a history of building and maintaining positive working relationships. A success-driven individual with the ability to perform in highly pressurised and challenging working environments, offering a significant contribution whether operating independently or leading an efficient and productive team.</w:t>
            </w:r>
          </w:p>
          <w:p w:rsidR="00ED7D00" w:rsidRDefault="00194488" w:rsidP="00194488">
            <w:r w:rsidRPr="00194488">
              <w:rPr>
                <w:rFonts w:ascii="Calibri Light" w:eastAsia="Times New Roman" w:hAnsi="Calibri Light"/>
                <w:sz w:val="24"/>
                <w:szCs w:val="24"/>
              </w:rPr>
              <w:t>Currently seeking a new and suitably challenging position within the oil industry, one which will make best use of existing skills, qualifications and experience, whilst also providing the opportunity to complete MSc in Petroleum Engineering. Also aim willing to relocate anywhere needed.</w:t>
            </w:r>
            <w:r w:rsidR="00ED7D00" w:rsidRPr="00ED7D00">
              <w:t xml:space="preserve">  </w:t>
            </w:r>
          </w:p>
          <w:p w:rsidR="00C34D3A" w:rsidRPr="00F33FFE" w:rsidRDefault="00C34D3A" w:rsidP="00E96335">
            <w:pPr>
              <w:rPr>
                <w:color w:val="C45911"/>
                <w:sz w:val="28"/>
                <w:szCs w:val="28"/>
              </w:rPr>
            </w:pPr>
            <w:r w:rsidRPr="00F33FFE">
              <w:rPr>
                <w:color w:val="C45911"/>
                <w:sz w:val="28"/>
                <w:szCs w:val="28"/>
              </w:rPr>
              <w:t>WORK EXPERIENCE</w:t>
            </w:r>
          </w:p>
          <w:p w:rsidR="006A7FCB" w:rsidRPr="00C42658" w:rsidRDefault="00C42658" w:rsidP="00C42658">
            <w:pPr>
              <w:rPr>
                <w:b/>
                <w:i/>
                <w:sz w:val="24"/>
              </w:rPr>
            </w:pPr>
            <w:r w:rsidRPr="00C42658">
              <w:rPr>
                <w:b/>
                <w:i/>
                <w:sz w:val="24"/>
              </w:rPr>
              <w:t xml:space="preserve">PETROLEUM LABORATORY CENTER  </w:t>
            </w:r>
            <w:r w:rsidR="00ED7D00" w:rsidRPr="00ED7D00">
              <w:rPr>
                <w:b/>
                <w:i/>
                <w:sz w:val="24"/>
              </w:rPr>
              <w:t xml:space="preserve">– </w:t>
            </w:r>
            <w:r w:rsidR="009461B1">
              <w:rPr>
                <w:b/>
                <w:i/>
                <w:sz w:val="24"/>
              </w:rPr>
              <w:t>SUDAN</w:t>
            </w:r>
            <w:r w:rsidR="00ED7D00" w:rsidRPr="00ED7D00">
              <w:rPr>
                <w:b/>
                <w:i/>
                <w:sz w:val="24"/>
              </w:rPr>
              <w:t xml:space="preserve"> </w:t>
            </w:r>
          </w:p>
          <w:p w:rsidR="00C34D3A" w:rsidRPr="003C32DD" w:rsidRDefault="000F5E1A" w:rsidP="00662A57">
            <w:pPr>
              <w:rPr>
                <w:b/>
                <w:i/>
                <w:sz w:val="24"/>
              </w:rPr>
            </w:pPr>
            <w:r>
              <w:rPr>
                <w:b/>
                <w:i/>
                <w:iCs/>
                <w:sz w:val="24"/>
              </w:rPr>
              <w:t>P</w:t>
            </w:r>
            <w:r w:rsidRPr="000F5E1A">
              <w:rPr>
                <w:b/>
                <w:i/>
                <w:iCs/>
                <w:sz w:val="24"/>
              </w:rPr>
              <w:t xml:space="preserve">ressure volume temperature and </w:t>
            </w:r>
            <w:r w:rsidRPr="000F5E1A">
              <w:rPr>
                <w:b/>
                <w:i/>
                <w:sz w:val="24"/>
              </w:rPr>
              <w:t xml:space="preserve">Fluid analyses </w:t>
            </w:r>
            <w:r>
              <w:rPr>
                <w:b/>
                <w:i/>
                <w:sz w:val="24"/>
              </w:rPr>
              <w:t>–</w:t>
            </w:r>
            <w:r w:rsidRPr="006E7021">
              <w:rPr>
                <w:b/>
                <w:i/>
                <w:sz w:val="24"/>
              </w:rPr>
              <w:t xml:space="preserve"> from</w:t>
            </w:r>
            <w:r>
              <w:rPr>
                <w:b/>
                <w:i/>
                <w:sz w:val="24"/>
              </w:rPr>
              <w:t xml:space="preserve"> </w:t>
            </w:r>
            <w:r w:rsidR="006E7021" w:rsidRPr="006E7021">
              <w:rPr>
                <w:b/>
                <w:i/>
                <w:sz w:val="24"/>
              </w:rPr>
              <w:t xml:space="preserve"> April 2015  to  DEC 201</w:t>
            </w:r>
            <w:r w:rsidR="007853F9">
              <w:rPr>
                <w:b/>
                <w:i/>
                <w:sz w:val="24"/>
              </w:rPr>
              <w:t>7</w:t>
            </w:r>
          </w:p>
          <w:p w:rsidR="00C34D3A" w:rsidRPr="003C32DD" w:rsidRDefault="00C34D3A" w:rsidP="00E96335">
            <w:pPr>
              <w:rPr>
                <w:b/>
                <w:i/>
                <w:sz w:val="24"/>
              </w:rPr>
            </w:pPr>
            <w:r w:rsidRPr="003C32DD">
              <w:rPr>
                <w:b/>
                <w:i/>
                <w:sz w:val="24"/>
              </w:rPr>
              <w:t>Duties:</w:t>
            </w:r>
          </w:p>
          <w:p w:rsidR="00FE1E8F" w:rsidRDefault="00FE1E8F" w:rsidP="00FE1E8F">
            <w:pPr>
              <w:pStyle w:val="ListParagraph"/>
              <w:numPr>
                <w:ilvl w:val="0"/>
                <w:numId w:val="8"/>
              </w:numPr>
            </w:pPr>
            <w:r>
              <w:t>Analyzing</w:t>
            </w:r>
            <w:r w:rsidR="007853F9">
              <w:t xml:space="preserve"> fluids types and composition   </w:t>
            </w:r>
          </w:p>
          <w:p w:rsidR="00FE1E8F" w:rsidRDefault="00FE1E8F" w:rsidP="007853F9">
            <w:pPr>
              <w:pStyle w:val="ListParagraph"/>
              <w:numPr>
                <w:ilvl w:val="0"/>
                <w:numId w:val="8"/>
              </w:numPr>
            </w:pPr>
            <w:r>
              <w:t>Interpr</w:t>
            </w:r>
            <w:r w:rsidR="007853F9">
              <w:t xml:space="preserve">eting production </w:t>
            </w:r>
            <w:r w:rsidR="00C41956">
              <w:t xml:space="preserve">future performance of fields according to tests results </w:t>
            </w:r>
          </w:p>
          <w:p w:rsidR="00FE1E8F" w:rsidRDefault="00FE1E8F" w:rsidP="00FE1E8F">
            <w:pPr>
              <w:pStyle w:val="ListParagraph"/>
              <w:numPr>
                <w:ilvl w:val="0"/>
                <w:numId w:val="8"/>
              </w:numPr>
            </w:pPr>
            <w:r>
              <w:t>Ascertainin</w:t>
            </w:r>
            <w:r w:rsidR="00C41956">
              <w:t xml:space="preserve">g extraction risks, such energy depletion </w:t>
            </w:r>
          </w:p>
          <w:p w:rsidR="00FE1E8F" w:rsidRDefault="00FE1E8F" w:rsidP="00FE1E8F">
            <w:pPr>
              <w:pStyle w:val="ListParagraph"/>
              <w:numPr>
                <w:ilvl w:val="0"/>
                <w:numId w:val="8"/>
              </w:numPr>
            </w:pPr>
            <w:r>
              <w:t>Planning and supervising extraction sites</w:t>
            </w:r>
          </w:p>
          <w:p w:rsidR="00FE1E8F" w:rsidRDefault="00FE1E8F" w:rsidP="00FE1E8F">
            <w:pPr>
              <w:pStyle w:val="ListParagraph"/>
              <w:numPr>
                <w:ilvl w:val="0"/>
                <w:numId w:val="8"/>
              </w:numPr>
            </w:pPr>
            <w:r>
              <w:t>Selecting and maintaining equipment</w:t>
            </w:r>
          </w:p>
          <w:p w:rsidR="00FE1E8F" w:rsidRDefault="00C41956" w:rsidP="00FE1E8F">
            <w:pPr>
              <w:pStyle w:val="ListParagraph"/>
              <w:numPr>
                <w:ilvl w:val="0"/>
                <w:numId w:val="8"/>
              </w:numPr>
            </w:pPr>
            <w:r>
              <w:t xml:space="preserve">Studies chemicals composition of fluids </w:t>
            </w:r>
          </w:p>
          <w:p w:rsidR="00FE1E8F" w:rsidRDefault="00FE1E8F" w:rsidP="00FE1E8F">
            <w:pPr>
              <w:pStyle w:val="ListParagraph"/>
              <w:numPr>
                <w:ilvl w:val="0"/>
                <w:numId w:val="8"/>
              </w:numPr>
            </w:pPr>
            <w:r>
              <w:t>Preparing reports and maps</w:t>
            </w:r>
          </w:p>
          <w:p w:rsidR="00FE1E8F" w:rsidRDefault="00FE1E8F" w:rsidP="00C41956">
            <w:pPr>
              <w:pStyle w:val="ListParagraph"/>
              <w:numPr>
                <w:ilvl w:val="0"/>
                <w:numId w:val="8"/>
              </w:numPr>
            </w:pPr>
            <w:r>
              <w:t>Developing</w:t>
            </w:r>
            <w:r w:rsidR="00C41956">
              <w:t xml:space="preserve"> oilfield production programmer</w:t>
            </w:r>
          </w:p>
          <w:p w:rsidR="00FE1E8F" w:rsidRDefault="00FE1E8F" w:rsidP="00FE1E8F">
            <w:pPr>
              <w:pStyle w:val="ListParagraph"/>
              <w:numPr>
                <w:ilvl w:val="0"/>
                <w:numId w:val="8"/>
              </w:numPr>
            </w:pPr>
            <w:r>
              <w:t>Using specialist computer applications and mathematical models to maximize production.</w:t>
            </w:r>
            <w:r w:rsidR="00654292">
              <w:t xml:space="preserve">  </w:t>
            </w:r>
          </w:p>
          <w:p w:rsidR="006A4038" w:rsidRDefault="00654292" w:rsidP="00ED7D00">
            <w:pPr>
              <w:rPr>
                <w:b/>
                <w:bCs/>
                <w:color w:val="0D0D0D" w:themeColor="text1" w:themeTint="F2"/>
                <w:sz w:val="28"/>
                <w:szCs w:val="28"/>
              </w:rPr>
            </w:pPr>
            <w:r w:rsidRPr="00654292">
              <w:rPr>
                <w:b/>
                <w:bCs/>
                <w:color w:val="0D0D0D" w:themeColor="text1" w:themeTint="F2"/>
                <w:sz w:val="28"/>
                <w:szCs w:val="28"/>
              </w:rPr>
              <w:lastRenderedPageBreak/>
              <w:t>Service engineering at HILTI Constriction solution problem from jan 2017 up to sept 2018</w:t>
            </w:r>
          </w:p>
          <w:p w:rsidR="00654292" w:rsidRPr="00B4226F" w:rsidRDefault="00654292" w:rsidP="00654292">
            <w:pPr>
              <w:pStyle w:val="ListParagraph"/>
              <w:numPr>
                <w:ilvl w:val="0"/>
                <w:numId w:val="12"/>
              </w:numPr>
              <w:rPr>
                <w:color w:val="0D0D0D" w:themeColor="text1" w:themeTint="F2"/>
              </w:rPr>
            </w:pPr>
            <w:r w:rsidRPr="00B4226F">
              <w:rPr>
                <w:color w:val="0D0D0D" w:themeColor="text1" w:themeTint="F2"/>
              </w:rPr>
              <w:t>Contracting jobs supervisor</w:t>
            </w:r>
          </w:p>
          <w:p w:rsidR="00654292" w:rsidRPr="00B4226F" w:rsidRDefault="00B4226F" w:rsidP="00654292">
            <w:pPr>
              <w:pStyle w:val="ListParagraph"/>
              <w:numPr>
                <w:ilvl w:val="0"/>
                <w:numId w:val="12"/>
              </w:numPr>
              <w:rPr>
                <w:color w:val="0D0D0D" w:themeColor="text1" w:themeTint="F2"/>
              </w:rPr>
            </w:pPr>
            <w:r w:rsidRPr="00B4226F">
              <w:rPr>
                <w:color w:val="0D0D0D" w:themeColor="text1" w:themeTint="F2"/>
              </w:rPr>
              <w:t xml:space="preserve"> Checking sites engineer </w:t>
            </w:r>
          </w:p>
          <w:p w:rsidR="00B4226F" w:rsidRPr="00B4226F" w:rsidRDefault="00B4226F" w:rsidP="00654292">
            <w:pPr>
              <w:pStyle w:val="ListParagraph"/>
              <w:numPr>
                <w:ilvl w:val="0"/>
                <w:numId w:val="12"/>
              </w:numPr>
              <w:rPr>
                <w:color w:val="0D0D0D" w:themeColor="text1" w:themeTint="F2"/>
              </w:rPr>
            </w:pPr>
            <w:r w:rsidRPr="00B4226F">
              <w:rPr>
                <w:color w:val="0D0D0D" w:themeColor="text1" w:themeTint="F2"/>
              </w:rPr>
              <w:t>Contacting new quotations</w:t>
            </w:r>
          </w:p>
          <w:p w:rsidR="00B4226F" w:rsidRPr="00B4226F" w:rsidRDefault="00B4226F" w:rsidP="00654292">
            <w:pPr>
              <w:pStyle w:val="ListParagraph"/>
              <w:numPr>
                <w:ilvl w:val="0"/>
                <w:numId w:val="12"/>
              </w:numPr>
              <w:rPr>
                <w:color w:val="0D0D0D" w:themeColor="text1" w:themeTint="F2"/>
              </w:rPr>
            </w:pPr>
            <w:r w:rsidRPr="00B4226F">
              <w:rPr>
                <w:color w:val="0D0D0D" w:themeColor="text1" w:themeTint="F2"/>
              </w:rPr>
              <w:t>Preparing  daily reports</w:t>
            </w:r>
            <w:bookmarkStart w:id="0" w:name="_GoBack"/>
            <w:bookmarkEnd w:id="0"/>
          </w:p>
          <w:p w:rsidR="00B4226F" w:rsidRPr="00B4226F" w:rsidRDefault="00B4226F" w:rsidP="00654292">
            <w:pPr>
              <w:pStyle w:val="ListParagraph"/>
              <w:numPr>
                <w:ilvl w:val="0"/>
                <w:numId w:val="12"/>
              </w:numPr>
              <w:rPr>
                <w:color w:val="0D0D0D" w:themeColor="text1" w:themeTint="F2"/>
              </w:rPr>
            </w:pPr>
            <w:r w:rsidRPr="00B4226F">
              <w:rPr>
                <w:color w:val="0D0D0D" w:themeColor="text1" w:themeTint="F2"/>
              </w:rPr>
              <w:t xml:space="preserve">Team leading for fields  </w:t>
            </w:r>
          </w:p>
          <w:p w:rsidR="00ED7D00" w:rsidRDefault="00F4710F" w:rsidP="00ED7D00">
            <w:pPr>
              <w:rPr>
                <w:color w:val="C45911"/>
                <w:sz w:val="28"/>
                <w:szCs w:val="28"/>
              </w:rPr>
            </w:pPr>
            <w:r>
              <w:rPr>
                <w:color w:val="C45911"/>
                <w:sz w:val="28"/>
                <w:szCs w:val="28"/>
              </w:rPr>
              <w:t>OTHER IMPORTANT</w:t>
            </w:r>
            <w:r w:rsidR="00C34D3A" w:rsidRPr="00F33FFE">
              <w:rPr>
                <w:color w:val="C45911"/>
                <w:sz w:val="28"/>
                <w:szCs w:val="28"/>
              </w:rPr>
              <w:t xml:space="preserve"> SKILLS </w:t>
            </w:r>
          </w:p>
          <w:p w:rsidR="006A4038" w:rsidRPr="006A4038" w:rsidRDefault="006A4038" w:rsidP="006A4038">
            <w:pPr>
              <w:numPr>
                <w:ilvl w:val="0"/>
                <w:numId w:val="7"/>
              </w:numPr>
            </w:pPr>
            <w:r w:rsidRPr="006A4038">
              <w:t>Strong technical skills</w:t>
            </w:r>
          </w:p>
          <w:p w:rsidR="006A4038" w:rsidRPr="006A4038" w:rsidRDefault="00FA1C9C" w:rsidP="00FA1C9C">
            <w:pPr>
              <w:numPr>
                <w:ilvl w:val="0"/>
                <w:numId w:val="7"/>
              </w:numPr>
            </w:pPr>
            <w:r w:rsidRPr="006A4038">
              <w:t>Team working</w:t>
            </w:r>
            <w:r w:rsidR="006A4038" w:rsidRPr="006A4038">
              <w:t xml:space="preserve"> </w:t>
            </w:r>
            <w:r>
              <w:t>peronel</w:t>
            </w:r>
          </w:p>
          <w:p w:rsidR="006A4038" w:rsidRPr="006A4038" w:rsidRDefault="006A4038" w:rsidP="006A4038">
            <w:pPr>
              <w:numPr>
                <w:ilvl w:val="0"/>
                <w:numId w:val="7"/>
              </w:numPr>
            </w:pPr>
            <w:r w:rsidRPr="006A4038">
              <w:t>Problem-solving skills</w:t>
            </w:r>
          </w:p>
          <w:p w:rsidR="006A4038" w:rsidRPr="006A4038" w:rsidRDefault="006A4038" w:rsidP="006A4038">
            <w:pPr>
              <w:numPr>
                <w:ilvl w:val="0"/>
                <w:numId w:val="7"/>
              </w:numPr>
            </w:pPr>
            <w:r w:rsidRPr="006A4038">
              <w:t>The ability to work under pressure</w:t>
            </w:r>
          </w:p>
          <w:p w:rsidR="006A4038" w:rsidRPr="006A4038" w:rsidRDefault="006A4038" w:rsidP="006A4038">
            <w:pPr>
              <w:numPr>
                <w:ilvl w:val="0"/>
                <w:numId w:val="7"/>
              </w:numPr>
            </w:pPr>
            <w:r w:rsidRPr="006A4038">
              <w:t>Drive and enthusiasm</w:t>
            </w:r>
          </w:p>
          <w:p w:rsidR="006A4038" w:rsidRPr="006A4038" w:rsidRDefault="006A4038" w:rsidP="006A4038">
            <w:pPr>
              <w:numPr>
                <w:ilvl w:val="0"/>
                <w:numId w:val="7"/>
              </w:numPr>
            </w:pPr>
            <w:r w:rsidRPr="006A4038">
              <w:t>Numerical and analytical skills</w:t>
            </w:r>
          </w:p>
          <w:p w:rsidR="006A4038" w:rsidRPr="006A4038" w:rsidRDefault="006A4038" w:rsidP="006A4038">
            <w:pPr>
              <w:numPr>
                <w:ilvl w:val="0"/>
                <w:numId w:val="7"/>
              </w:numPr>
            </w:pPr>
            <w:r w:rsidRPr="006A4038">
              <w:t>IT skills</w:t>
            </w:r>
          </w:p>
          <w:p w:rsidR="00ED7D00" w:rsidRPr="006A4038" w:rsidRDefault="006A4038" w:rsidP="006A4038">
            <w:pPr>
              <w:numPr>
                <w:ilvl w:val="0"/>
                <w:numId w:val="7"/>
              </w:numPr>
              <w:rPr>
                <w:color w:val="C45911"/>
                <w:sz w:val="28"/>
                <w:szCs w:val="28"/>
              </w:rPr>
            </w:pPr>
            <w:r w:rsidRPr="006A4038">
              <w:t>Good health and fitness</w:t>
            </w:r>
            <w:r w:rsidRPr="006A4038">
              <w:rPr>
                <w:color w:val="C45911"/>
                <w:sz w:val="28"/>
                <w:szCs w:val="28"/>
              </w:rPr>
              <w:t xml:space="preserve"> </w:t>
            </w:r>
          </w:p>
          <w:p w:rsidR="00C34D3A" w:rsidRPr="00ED7D00" w:rsidRDefault="00C34D3A" w:rsidP="00ED7D00">
            <w:r w:rsidRPr="00ED7D00">
              <w:rPr>
                <w:color w:val="C45911"/>
                <w:sz w:val="28"/>
                <w:szCs w:val="28"/>
              </w:rPr>
              <w:t>ACADEMIC QUALIFICATIONS</w:t>
            </w:r>
          </w:p>
          <w:p w:rsidR="006A4038" w:rsidRPr="006A4038" w:rsidRDefault="006A4038" w:rsidP="006A4038">
            <w:pPr>
              <w:rPr>
                <w:b/>
              </w:rPr>
            </w:pPr>
            <w:r w:rsidRPr="006A4038">
              <w:rPr>
                <w:b/>
              </w:rPr>
              <w:t>Bachelor’s Degree in Petroleum and Natural Gas Engineering</w:t>
            </w:r>
          </w:p>
          <w:p w:rsidR="006A4038" w:rsidRPr="006A4038" w:rsidRDefault="006A4038" w:rsidP="006A4038">
            <w:r w:rsidRPr="006A4038">
              <w:t>YEAR: January 2010 - December 2014</w:t>
            </w:r>
          </w:p>
          <w:p w:rsidR="00C34D3A" w:rsidRPr="00C34D3A" w:rsidRDefault="006A4038" w:rsidP="006A4038">
            <w:r w:rsidRPr="006A4038">
              <w:t>Mehran University of Engineering and Technology Jamshoro (Pakistan)</w:t>
            </w:r>
          </w:p>
        </w:tc>
      </w:tr>
    </w:tbl>
    <w:p w:rsidR="00F17AD8" w:rsidRPr="00C34D3A" w:rsidRDefault="00F17AD8" w:rsidP="00E96335"/>
    <w:sectPr w:rsidR="00F17AD8" w:rsidRPr="00C34D3A" w:rsidSect="00ED7D00">
      <w:pgSz w:w="12240" w:h="15840"/>
      <w:pgMar w:top="63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9A7" w:rsidRDefault="000509A7" w:rsidP="00C34D3A">
      <w:pPr>
        <w:spacing w:after="0" w:line="240" w:lineRule="auto"/>
      </w:pPr>
      <w:r>
        <w:separator/>
      </w:r>
    </w:p>
  </w:endnote>
  <w:endnote w:type="continuationSeparator" w:id="0">
    <w:p w:rsidR="000509A7" w:rsidRDefault="000509A7" w:rsidP="00C34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9A7" w:rsidRDefault="000509A7" w:rsidP="00C34D3A">
      <w:pPr>
        <w:spacing w:after="0" w:line="240" w:lineRule="auto"/>
      </w:pPr>
      <w:r>
        <w:separator/>
      </w:r>
    </w:p>
  </w:footnote>
  <w:footnote w:type="continuationSeparator" w:id="0">
    <w:p w:rsidR="000509A7" w:rsidRDefault="000509A7" w:rsidP="00C34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873DA"/>
    <w:multiLevelType w:val="hybridMultilevel"/>
    <w:tmpl w:val="90C0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A619D"/>
    <w:multiLevelType w:val="hybridMultilevel"/>
    <w:tmpl w:val="44AE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F71FC"/>
    <w:multiLevelType w:val="hybridMultilevel"/>
    <w:tmpl w:val="3A5C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B0FE7"/>
    <w:multiLevelType w:val="hybridMultilevel"/>
    <w:tmpl w:val="82F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60554"/>
    <w:multiLevelType w:val="hybridMultilevel"/>
    <w:tmpl w:val="52D0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D6872"/>
    <w:multiLevelType w:val="multilevel"/>
    <w:tmpl w:val="41D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5762C"/>
    <w:multiLevelType w:val="hybridMultilevel"/>
    <w:tmpl w:val="8AAC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4B21C5"/>
    <w:multiLevelType w:val="hybridMultilevel"/>
    <w:tmpl w:val="09CC15D4"/>
    <w:lvl w:ilvl="0" w:tplc="04090001">
      <w:numFmt w:val="bullet"/>
      <w:lvlText w:val=""/>
      <w:lvlJc w:val="left"/>
      <w:pPr>
        <w:tabs>
          <w:tab w:val="num" w:pos="720"/>
        </w:tabs>
        <w:ind w:left="720" w:right="720" w:hanging="360"/>
      </w:pPr>
      <w:rPr>
        <w:rFonts w:ascii="Symbol" w:eastAsia="Times New Roman" w:hAnsi="Symbol" w:cs="Times New Roman" w:hint="default"/>
      </w:rPr>
    </w:lvl>
    <w:lvl w:ilvl="1" w:tplc="08090001">
      <w:start w:val="1"/>
      <w:numFmt w:val="bullet"/>
      <w:lvlText w:val=""/>
      <w:lvlJc w:val="left"/>
      <w:pPr>
        <w:tabs>
          <w:tab w:val="num" w:pos="1440"/>
        </w:tabs>
        <w:ind w:left="1440" w:right="1440" w:hanging="360"/>
      </w:pPr>
      <w:rPr>
        <w:rFonts w:ascii="Symbol" w:hAnsi="Symbol"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78534AFE"/>
    <w:multiLevelType w:val="multilevel"/>
    <w:tmpl w:val="8C5AE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2064A3"/>
    <w:multiLevelType w:val="hybridMultilevel"/>
    <w:tmpl w:val="14F8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60696"/>
    <w:multiLevelType w:val="hybridMultilevel"/>
    <w:tmpl w:val="8EFA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76E60"/>
    <w:multiLevelType w:val="hybridMultilevel"/>
    <w:tmpl w:val="3B18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5"/>
  </w:num>
  <w:num w:numId="5">
    <w:abstractNumId w:val="7"/>
  </w:num>
  <w:num w:numId="6">
    <w:abstractNumId w:val="4"/>
  </w:num>
  <w:num w:numId="7">
    <w:abstractNumId w:val="3"/>
  </w:num>
  <w:num w:numId="8">
    <w:abstractNumId w:val="6"/>
  </w:num>
  <w:num w:numId="9">
    <w:abstractNumId w:val="8"/>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3A"/>
    <w:rsid w:val="000250E6"/>
    <w:rsid w:val="000509A7"/>
    <w:rsid w:val="00061E83"/>
    <w:rsid w:val="000946FA"/>
    <w:rsid w:val="000A666D"/>
    <w:rsid w:val="000B04F1"/>
    <w:rsid w:val="000D1475"/>
    <w:rsid w:val="000D18B9"/>
    <w:rsid w:val="000F5E1A"/>
    <w:rsid w:val="00170A41"/>
    <w:rsid w:val="00172C3E"/>
    <w:rsid w:val="00190065"/>
    <w:rsid w:val="00194488"/>
    <w:rsid w:val="001A54BC"/>
    <w:rsid w:val="001A5ECF"/>
    <w:rsid w:val="001F5E4D"/>
    <w:rsid w:val="002135C6"/>
    <w:rsid w:val="002202BE"/>
    <w:rsid w:val="00232B61"/>
    <w:rsid w:val="0024173D"/>
    <w:rsid w:val="002502E5"/>
    <w:rsid w:val="00300E23"/>
    <w:rsid w:val="00381113"/>
    <w:rsid w:val="003C32DD"/>
    <w:rsid w:val="003E3A83"/>
    <w:rsid w:val="003E7E9A"/>
    <w:rsid w:val="004277AD"/>
    <w:rsid w:val="00434377"/>
    <w:rsid w:val="00454E5D"/>
    <w:rsid w:val="00456403"/>
    <w:rsid w:val="00471576"/>
    <w:rsid w:val="00471CA5"/>
    <w:rsid w:val="004A5BE9"/>
    <w:rsid w:val="004C0C9E"/>
    <w:rsid w:val="004C12F6"/>
    <w:rsid w:val="004D0921"/>
    <w:rsid w:val="004D66E7"/>
    <w:rsid w:val="005401AD"/>
    <w:rsid w:val="00583B50"/>
    <w:rsid w:val="005A2487"/>
    <w:rsid w:val="00654292"/>
    <w:rsid w:val="00662A57"/>
    <w:rsid w:val="006A4038"/>
    <w:rsid w:val="006A7FCB"/>
    <w:rsid w:val="006B4C21"/>
    <w:rsid w:val="006C0D52"/>
    <w:rsid w:val="006D0EF9"/>
    <w:rsid w:val="006E7021"/>
    <w:rsid w:val="007423CD"/>
    <w:rsid w:val="00757D67"/>
    <w:rsid w:val="007853F9"/>
    <w:rsid w:val="007F2FD7"/>
    <w:rsid w:val="008002CB"/>
    <w:rsid w:val="00802352"/>
    <w:rsid w:val="00821553"/>
    <w:rsid w:val="00886B31"/>
    <w:rsid w:val="008C646C"/>
    <w:rsid w:val="00913A71"/>
    <w:rsid w:val="00914846"/>
    <w:rsid w:val="009461B1"/>
    <w:rsid w:val="00985BB4"/>
    <w:rsid w:val="00994A86"/>
    <w:rsid w:val="009F2FCB"/>
    <w:rsid w:val="00A3253A"/>
    <w:rsid w:val="00B026A8"/>
    <w:rsid w:val="00B4226F"/>
    <w:rsid w:val="00B42CDD"/>
    <w:rsid w:val="00B71F38"/>
    <w:rsid w:val="00B90194"/>
    <w:rsid w:val="00BD68D4"/>
    <w:rsid w:val="00BE5CB3"/>
    <w:rsid w:val="00BF548A"/>
    <w:rsid w:val="00C31949"/>
    <w:rsid w:val="00C34D3A"/>
    <w:rsid w:val="00C41956"/>
    <w:rsid w:val="00C42658"/>
    <w:rsid w:val="00C94A13"/>
    <w:rsid w:val="00D03156"/>
    <w:rsid w:val="00DA0F03"/>
    <w:rsid w:val="00DE4E9D"/>
    <w:rsid w:val="00E003FD"/>
    <w:rsid w:val="00E87E36"/>
    <w:rsid w:val="00E96335"/>
    <w:rsid w:val="00ED7D00"/>
    <w:rsid w:val="00F11DB7"/>
    <w:rsid w:val="00F17AD8"/>
    <w:rsid w:val="00F26BC3"/>
    <w:rsid w:val="00F33FFE"/>
    <w:rsid w:val="00F4710F"/>
    <w:rsid w:val="00F64BB2"/>
    <w:rsid w:val="00F7723D"/>
    <w:rsid w:val="00FA1C9C"/>
    <w:rsid w:val="00FE1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5CF6"/>
  <w15:chartTrackingRefBased/>
  <w15:docId w15:val="{A65A778B-E669-42E2-956E-08B3E3D4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D3A"/>
  </w:style>
  <w:style w:type="paragraph" w:styleId="Footer">
    <w:name w:val="footer"/>
    <w:basedOn w:val="Normal"/>
    <w:link w:val="FooterChar"/>
    <w:uiPriority w:val="99"/>
    <w:unhideWhenUsed/>
    <w:rsid w:val="00C34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D3A"/>
  </w:style>
  <w:style w:type="character" w:styleId="Emphasis">
    <w:name w:val="Emphasis"/>
    <w:qFormat/>
    <w:rsid w:val="00E96335"/>
    <w:rPr>
      <w:i/>
      <w:iCs/>
    </w:rPr>
  </w:style>
  <w:style w:type="paragraph" w:styleId="Subtitle">
    <w:name w:val="Subtitle"/>
    <w:basedOn w:val="Normal"/>
    <w:next w:val="Normal"/>
    <w:link w:val="SubtitleChar"/>
    <w:uiPriority w:val="11"/>
    <w:qFormat/>
    <w:rsid w:val="00914846"/>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914846"/>
    <w:rPr>
      <w:rFonts w:ascii="Calibri Light" w:eastAsia="Times New Roman" w:hAnsi="Calibri Light" w:cs="Times New Roman"/>
      <w:sz w:val="24"/>
      <w:szCs w:val="24"/>
    </w:rPr>
  </w:style>
  <w:style w:type="paragraph" w:styleId="NoSpacing">
    <w:name w:val="No Spacing"/>
    <w:uiPriority w:val="1"/>
    <w:qFormat/>
    <w:rsid w:val="00C31949"/>
    <w:rPr>
      <w:sz w:val="22"/>
      <w:szCs w:val="22"/>
    </w:rPr>
  </w:style>
  <w:style w:type="character" w:styleId="Hyperlink">
    <w:name w:val="Hyperlink"/>
    <w:uiPriority w:val="99"/>
    <w:unhideWhenUsed/>
    <w:rsid w:val="00A3253A"/>
    <w:rPr>
      <w:color w:val="0563C1"/>
      <w:u w:val="single"/>
    </w:rPr>
  </w:style>
  <w:style w:type="character" w:customStyle="1" w:styleId="UnresolvedMention">
    <w:name w:val="Unresolved Mention"/>
    <w:uiPriority w:val="99"/>
    <w:semiHidden/>
    <w:unhideWhenUsed/>
    <w:rsid w:val="00A3253A"/>
    <w:rPr>
      <w:color w:val="605E5C"/>
      <w:shd w:val="clear" w:color="auto" w:fill="E1DFDD"/>
    </w:rPr>
  </w:style>
  <w:style w:type="paragraph" w:styleId="ListParagraph">
    <w:name w:val="List Paragraph"/>
    <w:basedOn w:val="Normal"/>
    <w:uiPriority w:val="34"/>
    <w:qFormat/>
    <w:rsid w:val="00FE1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halid10pg139@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3101</CharactersWithSpaces>
  <SharedDoc>false</SharedDoc>
  <HLinks>
    <vt:vector size="6" baseType="variant">
      <vt:variant>
        <vt:i4>3801173</vt:i4>
      </vt:variant>
      <vt:variant>
        <vt:i4>3</vt:i4>
      </vt:variant>
      <vt:variant>
        <vt:i4>0</vt:i4>
      </vt:variant>
      <vt:variant>
        <vt:i4>5</vt:i4>
      </vt:variant>
      <vt:variant>
        <vt:lpwstr>mailto:ahmedabobker1@gmail.com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zasdubai</dc:creator>
  <cp:keywords/>
  <dc:description/>
  <cp:lastModifiedBy>Mohamed</cp:lastModifiedBy>
  <cp:revision>13</cp:revision>
  <cp:lastPrinted>2019-02-08T15:30:00Z</cp:lastPrinted>
  <dcterms:created xsi:type="dcterms:W3CDTF">2019-02-08T21:16:00Z</dcterms:created>
  <dcterms:modified xsi:type="dcterms:W3CDTF">2019-02-10T17:04:00Z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1997625644</vt:i4>
  </property>
</Properties>
</file>