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027EF" w14:textId="77777777" w:rsidR="00E5308B" w:rsidRDefault="00C87DAA">
      <w:pPr>
        <w:spacing w:after="0" w:line="360" w:lineRule="auto"/>
        <w:jc w:val="center"/>
        <w:rPr>
          <w:rFonts w:ascii="Verdana" w:eastAsia="Verdana" w:hAnsi="Verdana" w:cs="Verdana"/>
          <w:b/>
          <w:color w:val="000000"/>
          <w:sz w:val="39"/>
          <w:szCs w:val="39"/>
          <w:u w:val="single"/>
        </w:rPr>
      </w:pPr>
      <w:bookmarkStart w:id="0" w:name="_GoBack"/>
      <w:bookmarkEnd w:id="0"/>
      <w:r w:rsidRPr="00D84C6A">
        <w:rPr>
          <w:rFonts w:ascii="Verdana" w:eastAsia="Verdana" w:hAnsi="Verdana" w:cs="Verdana"/>
          <w:b/>
          <w:noProof/>
        </w:rPr>
        <w:drawing>
          <wp:anchor distT="0" distB="0" distL="114300" distR="114300" simplePos="0" relativeHeight="251658240" behindDoc="0" locked="0" layoutInCell="1" allowOverlap="1" wp14:anchorId="02D599E1" wp14:editId="5BF825AD">
            <wp:simplePos x="0" y="0"/>
            <wp:positionH relativeFrom="margin">
              <wp:align>right</wp:align>
            </wp:positionH>
            <wp:positionV relativeFrom="paragraph">
              <wp:posOffset>-419100</wp:posOffset>
            </wp:positionV>
            <wp:extent cx="993775" cy="1118870"/>
            <wp:effectExtent l="0" t="0" r="0" b="508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118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22428" w:rsidRPr="00D84C6A">
        <w:rPr>
          <w:rFonts w:ascii="Verdana" w:eastAsia="Verdana" w:hAnsi="Verdana" w:cs="Verdana"/>
          <w:b/>
        </w:rPr>
        <w:t xml:space="preserve"> </w:t>
      </w:r>
      <w:r w:rsidR="00522428" w:rsidRPr="00D84C6A">
        <w:rPr>
          <w:rFonts w:ascii="Verdana" w:eastAsia="Verdana" w:hAnsi="Verdana" w:cs="Verdana"/>
          <w:b/>
          <w:color w:val="000000"/>
          <w:sz w:val="32"/>
          <w:szCs w:val="32"/>
          <w:u w:val="single"/>
        </w:rPr>
        <w:t>Curriculum Vitae (CV)</w:t>
      </w:r>
      <w:r w:rsidR="00522428" w:rsidRPr="00D84C6A">
        <w:rPr>
          <w:rFonts w:ascii="Verdana" w:eastAsia="Verdana" w:hAnsi="Verdana" w:cs="Verdana"/>
          <w:b/>
        </w:rPr>
        <w:t xml:space="preserve">                  </w:t>
      </w:r>
    </w:p>
    <w:p w14:paraId="63C85680" w14:textId="77777777" w:rsidR="00E5308B" w:rsidRDefault="00E5308B">
      <w:pPr>
        <w:spacing w:after="0" w:line="360" w:lineRule="auto"/>
        <w:rPr>
          <w:rFonts w:ascii="Verdana" w:eastAsia="Verdana" w:hAnsi="Verdana" w:cs="Verdana"/>
          <w:b/>
          <w:color w:val="000000"/>
          <w:sz w:val="30"/>
          <w:szCs w:val="30"/>
        </w:rPr>
      </w:pPr>
    </w:p>
    <w:p w14:paraId="17AB4DC2" w14:textId="77777777" w:rsidR="00E5308B" w:rsidRPr="00D84C6A" w:rsidRDefault="00522428" w:rsidP="002B5308">
      <w:pPr>
        <w:pBdr>
          <w:right w:val="single" w:sz="4" w:space="4" w:color="auto"/>
        </w:pBdr>
        <w:spacing w:after="0" w:line="360" w:lineRule="auto"/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</w:pPr>
      <w:r w:rsidRPr="00D84C6A"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  <w:t>Personal Information:</w:t>
      </w:r>
    </w:p>
    <w:p w14:paraId="21D2DC7A" w14:textId="77777777" w:rsidR="00E5308B" w:rsidRPr="007A39D0" w:rsidRDefault="00522428">
      <w:pPr>
        <w:spacing w:after="0" w:line="360" w:lineRule="auto"/>
        <w:rPr>
          <w:rFonts w:ascii="Verdana" w:eastAsia="Verdana" w:hAnsi="Verdana" w:cs="Verdana"/>
          <w:b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>Name:                        Hani Mohamed Abd-</w:t>
      </w:r>
      <w:proofErr w:type="spellStart"/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>Alwahed</w:t>
      </w:r>
      <w:proofErr w:type="spellEnd"/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 xml:space="preserve"> Salih </w:t>
      </w:r>
    </w:p>
    <w:p w14:paraId="3160F55C" w14:textId="77777777" w:rsidR="00E5308B" w:rsidRPr="007A39D0" w:rsidRDefault="00522428">
      <w:pPr>
        <w:spacing w:after="0" w:line="360" w:lineRule="auto"/>
        <w:rPr>
          <w:rFonts w:ascii="Verdana" w:eastAsia="Verdana" w:hAnsi="Verdana" w:cs="Verdana"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 xml:space="preserve">Birth Date:                 </w:t>
      </w:r>
      <w:r w:rsidRPr="007A39D0">
        <w:rPr>
          <w:rFonts w:ascii="Verdana" w:eastAsia="Verdana" w:hAnsi="Verdana" w:cs="Verdana"/>
          <w:color w:val="000000"/>
          <w:sz w:val="25"/>
          <w:szCs w:val="25"/>
        </w:rPr>
        <w:t>8 July 1986</w:t>
      </w:r>
    </w:p>
    <w:p w14:paraId="6FB1975F" w14:textId="77777777" w:rsidR="00E5308B" w:rsidRPr="007A39D0" w:rsidRDefault="00522428">
      <w:pPr>
        <w:spacing w:after="0" w:line="360" w:lineRule="auto"/>
        <w:rPr>
          <w:rFonts w:ascii="Verdana" w:eastAsia="Verdana" w:hAnsi="Verdana" w:cs="Verdana"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 xml:space="preserve">Gender:                      </w:t>
      </w:r>
      <w:r w:rsidRPr="007A39D0">
        <w:rPr>
          <w:rFonts w:ascii="Verdana" w:eastAsia="Verdana" w:hAnsi="Verdana" w:cs="Verdana"/>
          <w:color w:val="000000"/>
          <w:sz w:val="25"/>
          <w:szCs w:val="25"/>
        </w:rPr>
        <w:t>Male</w:t>
      </w:r>
    </w:p>
    <w:p w14:paraId="0B090642" w14:textId="77777777" w:rsidR="00E5308B" w:rsidRPr="007A39D0" w:rsidRDefault="00522428">
      <w:pPr>
        <w:spacing w:after="0" w:line="360" w:lineRule="auto"/>
        <w:rPr>
          <w:rFonts w:ascii="Verdana" w:eastAsia="Verdana" w:hAnsi="Verdana" w:cs="Verdana"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 xml:space="preserve">Nationality:                </w:t>
      </w:r>
      <w:r w:rsidRPr="007A39D0">
        <w:rPr>
          <w:rFonts w:ascii="Verdana" w:eastAsia="Verdana" w:hAnsi="Verdana" w:cs="Verdana"/>
          <w:color w:val="000000"/>
          <w:sz w:val="25"/>
          <w:szCs w:val="25"/>
        </w:rPr>
        <w:t>Sudanese</w:t>
      </w:r>
    </w:p>
    <w:p w14:paraId="7441D76F" w14:textId="77777777" w:rsidR="00E5308B" w:rsidRPr="007A39D0" w:rsidRDefault="00522428">
      <w:pPr>
        <w:spacing w:after="0" w:line="360" w:lineRule="auto"/>
        <w:rPr>
          <w:rFonts w:ascii="Verdana" w:eastAsia="Verdana" w:hAnsi="Verdana" w:cs="Verdana"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 xml:space="preserve">Residence Location:  </w:t>
      </w:r>
      <w:r w:rsidRPr="007A39D0">
        <w:rPr>
          <w:rFonts w:ascii="Verdana" w:eastAsia="Verdana" w:hAnsi="Verdana" w:cs="Verdana"/>
          <w:color w:val="000000"/>
          <w:sz w:val="25"/>
          <w:szCs w:val="25"/>
        </w:rPr>
        <w:t>Al Khartoum, Sudan</w:t>
      </w:r>
    </w:p>
    <w:p w14:paraId="1CF2A5C7" w14:textId="77777777" w:rsidR="00E5308B" w:rsidRPr="007A39D0" w:rsidRDefault="00522428">
      <w:pPr>
        <w:spacing w:after="0" w:line="360" w:lineRule="auto"/>
        <w:rPr>
          <w:rFonts w:ascii="Verdana" w:eastAsia="Verdana" w:hAnsi="Verdana" w:cs="Verdana"/>
          <w:b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 xml:space="preserve">Email:                         </w:t>
      </w:r>
      <w:hyperlink r:id="rId6">
        <w:r w:rsidRPr="007A39D0">
          <w:rPr>
            <w:rFonts w:ascii="Verdana" w:eastAsia="Verdana" w:hAnsi="Verdana" w:cs="Verdana"/>
            <w:b/>
            <w:color w:val="1155CC"/>
            <w:sz w:val="25"/>
            <w:szCs w:val="25"/>
            <w:u w:val="single"/>
          </w:rPr>
          <w:t>hanisd@live.com</w:t>
        </w:r>
      </w:hyperlink>
    </w:p>
    <w:p w14:paraId="23CE7EDD" w14:textId="77777777" w:rsidR="00E5308B" w:rsidRPr="007A39D0" w:rsidRDefault="00522428">
      <w:pPr>
        <w:spacing w:after="0" w:line="360" w:lineRule="auto"/>
        <w:rPr>
          <w:rFonts w:ascii="Verdana" w:eastAsia="Verdana" w:hAnsi="Verdana" w:cs="Verdana"/>
          <w:b/>
          <w:sz w:val="25"/>
          <w:szCs w:val="25"/>
        </w:rPr>
      </w:pPr>
      <w:r w:rsidRPr="007A39D0">
        <w:rPr>
          <w:rFonts w:ascii="Verdana" w:eastAsia="Verdana" w:hAnsi="Verdana" w:cs="Verdana"/>
          <w:b/>
          <w:sz w:val="25"/>
          <w:szCs w:val="25"/>
        </w:rPr>
        <w:tab/>
      </w:r>
      <w:r w:rsidRPr="007A39D0">
        <w:rPr>
          <w:rFonts w:ascii="Verdana" w:eastAsia="Verdana" w:hAnsi="Verdana" w:cs="Verdana"/>
          <w:b/>
          <w:sz w:val="25"/>
          <w:szCs w:val="25"/>
        </w:rPr>
        <w:tab/>
      </w:r>
      <w:r w:rsidRPr="007A39D0">
        <w:rPr>
          <w:rFonts w:ascii="Verdana" w:eastAsia="Verdana" w:hAnsi="Verdana" w:cs="Verdana"/>
          <w:b/>
          <w:sz w:val="25"/>
          <w:szCs w:val="25"/>
        </w:rPr>
        <w:tab/>
      </w:r>
      <w:r w:rsidRPr="007A39D0">
        <w:rPr>
          <w:rFonts w:ascii="Verdana" w:eastAsia="Verdana" w:hAnsi="Verdana" w:cs="Verdana"/>
          <w:b/>
          <w:sz w:val="25"/>
          <w:szCs w:val="25"/>
        </w:rPr>
        <w:tab/>
        <w:t xml:space="preserve">   hanisd@gmail.com</w:t>
      </w:r>
    </w:p>
    <w:p w14:paraId="43E5A745" w14:textId="77777777" w:rsidR="00E5308B" w:rsidRPr="007A39D0" w:rsidRDefault="00522428">
      <w:pPr>
        <w:spacing w:after="0" w:line="360" w:lineRule="auto"/>
        <w:rPr>
          <w:rFonts w:ascii="Verdana" w:eastAsia="Verdana" w:hAnsi="Verdana" w:cs="Verdana"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 xml:space="preserve">Marital Status:           </w:t>
      </w:r>
      <w:r w:rsidRPr="007A39D0">
        <w:rPr>
          <w:rFonts w:ascii="Verdana" w:eastAsia="Verdana" w:hAnsi="Verdana" w:cs="Verdana"/>
          <w:color w:val="000000"/>
          <w:sz w:val="25"/>
          <w:szCs w:val="25"/>
        </w:rPr>
        <w:t>Single</w:t>
      </w:r>
    </w:p>
    <w:p w14:paraId="5C4EEABD" w14:textId="77777777" w:rsidR="00E5308B" w:rsidRPr="007A39D0" w:rsidRDefault="00522428">
      <w:pPr>
        <w:spacing w:after="0" w:line="360" w:lineRule="auto"/>
        <w:rPr>
          <w:rFonts w:ascii="Verdana" w:eastAsia="Verdana" w:hAnsi="Verdana" w:cs="Verdana"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 xml:space="preserve">Driving License:         </w:t>
      </w:r>
      <w:r w:rsidRPr="007A39D0">
        <w:rPr>
          <w:rFonts w:ascii="Verdana" w:eastAsia="Verdana" w:hAnsi="Verdana" w:cs="Verdana"/>
          <w:color w:val="000000"/>
          <w:sz w:val="25"/>
          <w:szCs w:val="25"/>
        </w:rPr>
        <w:t>Sudan</w:t>
      </w:r>
    </w:p>
    <w:p w14:paraId="5A904B58" w14:textId="4DB5D8A7" w:rsidR="00E5308B" w:rsidRPr="007A39D0" w:rsidRDefault="00522428" w:rsidP="00BF40DF">
      <w:pPr>
        <w:spacing w:after="0" w:line="360" w:lineRule="auto"/>
        <w:rPr>
          <w:rFonts w:ascii="Verdana" w:eastAsia="Verdana" w:hAnsi="Verdana" w:cs="Verdana"/>
          <w:b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>Tel</w:t>
      </w: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ab/>
      </w: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ab/>
        <w:t xml:space="preserve">:  +249 911255733  </w:t>
      </w:r>
    </w:p>
    <w:p w14:paraId="6CA76461" w14:textId="77777777" w:rsidR="00E5308B" w:rsidRPr="007A39D0" w:rsidRDefault="00522428">
      <w:pPr>
        <w:spacing w:after="0" w:line="360" w:lineRule="auto"/>
        <w:rPr>
          <w:rFonts w:ascii="Verdana" w:eastAsia="Verdana" w:hAnsi="Verdana" w:cs="Verdana"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>National Number</w:t>
      </w:r>
      <w:r w:rsidRPr="007A39D0">
        <w:rPr>
          <w:rFonts w:ascii="Verdana" w:eastAsia="Verdana" w:hAnsi="Verdana" w:cs="Verdana"/>
          <w:color w:val="000000"/>
          <w:sz w:val="25"/>
          <w:szCs w:val="25"/>
        </w:rPr>
        <w:t>:  178-2921599-1</w:t>
      </w:r>
    </w:p>
    <w:p w14:paraId="6CC2CF47" w14:textId="77777777" w:rsidR="00E5308B" w:rsidRPr="007A39D0" w:rsidRDefault="00522428">
      <w:pPr>
        <w:shd w:val="clear" w:color="auto" w:fill="F5F5F5"/>
        <w:spacing w:after="0" w:line="240" w:lineRule="auto"/>
        <w:rPr>
          <w:rFonts w:ascii="Arial" w:eastAsia="Arial" w:hAnsi="Arial" w:cs="Arial"/>
          <w:color w:val="888888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>National Service: Clearance from the National Service</w:t>
      </w:r>
    </w:p>
    <w:p w14:paraId="0896C252" w14:textId="77777777" w:rsidR="00E5308B" w:rsidRDefault="00E5308B">
      <w:pPr>
        <w:spacing w:after="0" w:line="360" w:lineRule="auto"/>
        <w:rPr>
          <w:rFonts w:ascii="Verdana" w:eastAsia="Verdana" w:hAnsi="Verdana" w:cs="Verdana"/>
          <w:b/>
        </w:rPr>
      </w:pPr>
    </w:p>
    <w:p w14:paraId="1AA96A14" w14:textId="77777777" w:rsidR="00E5308B" w:rsidRPr="00D84C6A" w:rsidRDefault="00522428" w:rsidP="00BD5A21">
      <w:pPr>
        <w:spacing w:after="0" w:line="360" w:lineRule="auto"/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</w:pPr>
      <w:r w:rsidRPr="00D84C6A"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  <w:t>Professional Experience (</w:t>
      </w:r>
      <w:r w:rsidRPr="00D84C6A">
        <w:rPr>
          <w:rFonts w:ascii="Verdana" w:eastAsia="Verdana" w:hAnsi="Verdana" w:cs="Verdana"/>
          <w:b/>
          <w:sz w:val="28"/>
          <w:szCs w:val="28"/>
          <w:u w:val="single"/>
        </w:rPr>
        <w:t>6</w:t>
      </w:r>
      <w:r w:rsidRPr="00D84C6A"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  <w:t xml:space="preserve"> Year</w:t>
      </w:r>
      <w:r w:rsidRPr="00D84C6A">
        <w:rPr>
          <w:rFonts w:ascii="Verdana" w:eastAsia="Verdana" w:hAnsi="Verdana" w:cs="Verdana"/>
          <w:b/>
          <w:sz w:val="28"/>
          <w:szCs w:val="28"/>
          <w:u w:val="single"/>
        </w:rPr>
        <w:t>s</w:t>
      </w:r>
      <w:r w:rsidRPr="00D84C6A"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  <w:t>):</w:t>
      </w:r>
    </w:p>
    <w:p w14:paraId="70575422" w14:textId="77777777" w:rsidR="00E5308B" w:rsidRPr="007A39D0" w:rsidRDefault="00522428" w:rsidP="00BD5A21">
      <w:pPr>
        <w:spacing w:after="0" w:line="360" w:lineRule="auto"/>
        <w:rPr>
          <w:rFonts w:ascii="Verdana" w:eastAsia="Verdana" w:hAnsi="Verdana" w:cs="Verdana"/>
          <w:b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>December 2011 - March 2013:</w:t>
      </w:r>
    </w:p>
    <w:p w14:paraId="61439882" w14:textId="77777777" w:rsidR="00E5308B" w:rsidRPr="007A39D0" w:rsidRDefault="00522428" w:rsidP="00BD5A21">
      <w:pPr>
        <w:spacing w:after="0" w:line="360" w:lineRule="auto"/>
        <w:rPr>
          <w:rFonts w:ascii="Verdana" w:eastAsia="Verdana" w:hAnsi="Verdana" w:cs="Verdana"/>
          <w:b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>Network support (wiring, labeling and configuration), wireless configuration, Computer Systems</w:t>
      </w:r>
      <w:r w:rsidRPr="007A39D0">
        <w:rPr>
          <w:rFonts w:ascii="Verdana" w:eastAsia="Verdana" w:hAnsi="Verdana" w:cs="Verdana"/>
          <w:b/>
          <w:color w:val="666666"/>
          <w:sz w:val="25"/>
          <w:szCs w:val="25"/>
        </w:rPr>
        <w:t xml:space="preserve"> </w:t>
      </w: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>Administrator, and Information technology.</w:t>
      </w:r>
    </w:p>
    <w:p w14:paraId="793E8C50" w14:textId="77777777" w:rsidR="00E5308B" w:rsidRPr="007A39D0" w:rsidRDefault="00522428" w:rsidP="00BD5A21">
      <w:pPr>
        <w:spacing w:after="0" w:line="360" w:lineRule="auto"/>
        <w:rPr>
          <w:rFonts w:ascii="Verdana" w:eastAsia="Verdana" w:hAnsi="Verdana" w:cs="Verdana"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color w:val="000000"/>
          <w:sz w:val="25"/>
          <w:szCs w:val="25"/>
        </w:rPr>
        <w:t>Ministry of Finance and National Economy – Information Technology Center</w:t>
      </w:r>
    </w:p>
    <w:p w14:paraId="6F99D823" w14:textId="194D46A3" w:rsidR="00E5308B" w:rsidRPr="007A39D0" w:rsidRDefault="00522428" w:rsidP="00BD5A21">
      <w:pPr>
        <w:spacing w:after="0" w:line="360" w:lineRule="auto"/>
        <w:rPr>
          <w:rFonts w:ascii="Verdana" w:eastAsia="Verdana" w:hAnsi="Verdana" w:cs="Verdana"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color w:val="000000"/>
          <w:sz w:val="25"/>
          <w:szCs w:val="25"/>
        </w:rPr>
        <w:t>ALGAMAA Street, Khartoum, Sudan.</w:t>
      </w:r>
    </w:p>
    <w:p w14:paraId="7C05B950" w14:textId="77777777" w:rsidR="00E5308B" w:rsidRPr="007A39D0" w:rsidRDefault="00522428" w:rsidP="00BD5A21">
      <w:pPr>
        <w:spacing w:after="0" w:line="360" w:lineRule="auto"/>
        <w:rPr>
          <w:rFonts w:ascii="Verdana" w:eastAsia="Verdana" w:hAnsi="Verdana" w:cs="Verdana"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 xml:space="preserve">Company Industry: </w:t>
      </w:r>
      <w:r w:rsidRPr="007A39D0">
        <w:rPr>
          <w:rFonts w:ascii="Verdana" w:eastAsia="Verdana" w:hAnsi="Verdana" w:cs="Verdana"/>
          <w:color w:val="000000"/>
          <w:sz w:val="25"/>
          <w:szCs w:val="25"/>
        </w:rPr>
        <w:t>Information Technology</w:t>
      </w:r>
    </w:p>
    <w:p w14:paraId="02A322FC" w14:textId="77777777" w:rsidR="00E5308B" w:rsidRPr="007A39D0" w:rsidRDefault="00522428" w:rsidP="00BD5A21">
      <w:pPr>
        <w:spacing w:after="0" w:line="360" w:lineRule="auto"/>
        <w:rPr>
          <w:rFonts w:ascii="Verdana" w:eastAsia="Verdana" w:hAnsi="Verdana" w:cs="Verdana"/>
          <w:b/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>Job Role: IT &amp; Support Services (Internet, Mail Server, production server (GRP System) &amp; Networks support).</w:t>
      </w:r>
    </w:p>
    <w:p w14:paraId="4781C6D5" w14:textId="77777777" w:rsidR="00E5308B" w:rsidRPr="007A39D0" w:rsidRDefault="00E5308B" w:rsidP="00BD5A21">
      <w:pPr>
        <w:spacing w:after="0" w:line="360" w:lineRule="auto"/>
        <w:rPr>
          <w:rFonts w:ascii="Verdana" w:eastAsia="Verdana" w:hAnsi="Verdana" w:cs="Verdana"/>
          <w:b/>
          <w:color w:val="000000" w:themeColor="text1"/>
          <w:sz w:val="25"/>
          <w:szCs w:val="25"/>
        </w:rPr>
      </w:pPr>
    </w:p>
    <w:p w14:paraId="58B5B671" w14:textId="77777777" w:rsidR="00567675" w:rsidRPr="007A39D0" w:rsidRDefault="00567675" w:rsidP="00BD5A21">
      <w:pPr>
        <w:spacing w:after="0" w:line="360" w:lineRule="auto"/>
        <w:rPr>
          <w:rFonts w:ascii="Verdana" w:eastAsia="Verdana" w:hAnsi="Verdana" w:cs="Verdana"/>
          <w:b/>
          <w:color w:val="000000" w:themeColor="text1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lastRenderedPageBreak/>
        <w:t>December 2013 - April 2017:</w:t>
      </w:r>
    </w:p>
    <w:p w14:paraId="18E3D9CE" w14:textId="77777777" w:rsidR="00BD5A21" w:rsidRPr="007A39D0" w:rsidRDefault="00567675" w:rsidP="00BD5A21">
      <w:pPr>
        <w:spacing w:after="0" w:line="360" w:lineRule="auto"/>
        <w:rPr>
          <w:rFonts w:ascii="Verdana" w:eastAsia="Verdana" w:hAnsi="Verdana" w:cs="Verdana"/>
          <w:b/>
          <w:color w:val="000000" w:themeColor="text1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 xml:space="preserve">Network support (wiring, </w:t>
      </w:r>
      <w:r w:rsidR="00BD5A21"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>labeling, configuration, and</w:t>
      </w:r>
      <w:r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 xml:space="preserve"> Support)</w:t>
      </w:r>
    </w:p>
    <w:p w14:paraId="4E24EE75" w14:textId="05E84EB6" w:rsidR="00567675" w:rsidRPr="007A39D0" w:rsidRDefault="00567675" w:rsidP="00BD5A21">
      <w:pPr>
        <w:spacing w:after="0" w:line="360" w:lineRule="auto"/>
        <w:rPr>
          <w:rFonts w:ascii="Verdana" w:eastAsia="Verdana" w:hAnsi="Verdana" w:cs="Verdana"/>
          <w:b/>
          <w:color w:val="000000" w:themeColor="text1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 xml:space="preserve">Attendance </w:t>
      </w:r>
      <w:r w:rsidR="007A39D0"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>System, access</w:t>
      </w:r>
      <w:r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 xml:space="preserve"> </w:t>
      </w:r>
      <w:r w:rsidR="007A39D0"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>control,</w:t>
      </w:r>
      <w:r w:rsidR="00BD5A21"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 xml:space="preserve"> </w:t>
      </w:r>
      <w:r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>CCTV,</w:t>
      </w:r>
      <w:r w:rsidR="00BD5A21"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 xml:space="preserve"> </w:t>
      </w:r>
      <w:r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>wireless configuration, Computer Systems Administrator, and Information technology.</w:t>
      </w:r>
    </w:p>
    <w:p w14:paraId="79DCDD6F" w14:textId="77777777" w:rsidR="00567675" w:rsidRPr="007A39D0" w:rsidRDefault="00567675" w:rsidP="00BD5A21">
      <w:pPr>
        <w:spacing w:after="0" w:line="360" w:lineRule="auto"/>
        <w:rPr>
          <w:rFonts w:ascii="Verdana" w:eastAsia="Verdana" w:hAnsi="Verdana" w:cs="Verdana"/>
          <w:color w:val="000000" w:themeColor="text1"/>
          <w:sz w:val="25"/>
          <w:szCs w:val="25"/>
        </w:rPr>
      </w:pPr>
      <w:r w:rsidRPr="007A39D0">
        <w:rPr>
          <w:rFonts w:ascii="Verdana" w:eastAsia="Verdana" w:hAnsi="Verdana" w:cs="Verdana"/>
          <w:color w:val="000000" w:themeColor="text1"/>
          <w:sz w:val="25"/>
          <w:szCs w:val="25"/>
        </w:rPr>
        <w:t xml:space="preserve">Common Group </w:t>
      </w:r>
    </w:p>
    <w:p w14:paraId="2927F0D9" w14:textId="77777777" w:rsidR="00567675" w:rsidRPr="007A39D0" w:rsidRDefault="00567675" w:rsidP="00BD5A21">
      <w:pPr>
        <w:spacing w:after="0" w:line="360" w:lineRule="auto"/>
        <w:rPr>
          <w:rFonts w:ascii="Verdana" w:eastAsia="Verdana" w:hAnsi="Verdana" w:cs="Verdana"/>
          <w:color w:val="000000" w:themeColor="text1"/>
          <w:sz w:val="25"/>
          <w:szCs w:val="25"/>
        </w:rPr>
      </w:pPr>
      <w:r w:rsidRPr="007A39D0">
        <w:rPr>
          <w:rFonts w:ascii="Verdana" w:eastAsia="Verdana" w:hAnsi="Verdana" w:cs="Verdana"/>
          <w:color w:val="000000" w:themeColor="text1"/>
          <w:sz w:val="25"/>
          <w:szCs w:val="25"/>
        </w:rPr>
        <w:t>Khartoum International Airport</w:t>
      </w:r>
      <w:r w:rsidR="00522428" w:rsidRPr="007A39D0">
        <w:rPr>
          <w:rFonts w:ascii="Verdana" w:eastAsia="Verdana" w:hAnsi="Verdana" w:cs="Verdana"/>
          <w:color w:val="000000" w:themeColor="text1"/>
          <w:sz w:val="25"/>
          <w:szCs w:val="25"/>
        </w:rPr>
        <w:t xml:space="preserve"> -VIP Lounge</w:t>
      </w:r>
      <w:r w:rsidRPr="007A39D0">
        <w:rPr>
          <w:rFonts w:ascii="Verdana" w:eastAsia="Verdana" w:hAnsi="Verdana" w:cs="Verdana"/>
          <w:color w:val="000000" w:themeColor="text1"/>
          <w:sz w:val="25"/>
          <w:szCs w:val="25"/>
        </w:rPr>
        <w:t>, Khartoum, Sudan.</w:t>
      </w:r>
    </w:p>
    <w:p w14:paraId="7C4F82AE" w14:textId="77777777" w:rsidR="00567675" w:rsidRPr="007A39D0" w:rsidRDefault="00567675" w:rsidP="00BD5A21">
      <w:pPr>
        <w:spacing w:after="0" w:line="360" w:lineRule="auto"/>
        <w:rPr>
          <w:rFonts w:ascii="Verdana" w:eastAsia="Verdana" w:hAnsi="Verdana" w:cs="Verdana"/>
          <w:color w:val="000000" w:themeColor="text1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 xml:space="preserve">Company Industry: </w:t>
      </w:r>
      <w:r w:rsidR="00522428" w:rsidRPr="007A39D0">
        <w:rPr>
          <w:rFonts w:ascii="Verdana" w:eastAsia="Verdana" w:hAnsi="Verdana" w:cs="Verdana"/>
          <w:color w:val="000000" w:themeColor="text1"/>
          <w:sz w:val="25"/>
          <w:szCs w:val="25"/>
        </w:rPr>
        <w:t>Airports Services &amp; Operations</w:t>
      </w:r>
    </w:p>
    <w:p w14:paraId="115542DA" w14:textId="6041E185" w:rsidR="00567675" w:rsidRPr="007A39D0" w:rsidRDefault="00567675" w:rsidP="00BD5A21">
      <w:pPr>
        <w:spacing w:after="0" w:line="360" w:lineRule="auto"/>
        <w:rPr>
          <w:rFonts w:ascii="Verdana" w:eastAsia="Verdana" w:hAnsi="Verdana" w:cs="Verdana"/>
          <w:b/>
          <w:color w:val="000000" w:themeColor="text1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>Job Role: IT &amp; Support Services (Internet, Mail Server, production server (</w:t>
      </w:r>
      <w:r w:rsidR="00522428"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>Lounge Management</w:t>
      </w:r>
      <w:r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 xml:space="preserve"> </w:t>
      </w:r>
      <w:r w:rsidR="007A39D0"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>System, ERP</w:t>
      </w:r>
      <w:r w:rsidR="00522428"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>, Odoo System</w:t>
      </w:r>
      <w:r w:rsidRPr="007A39D0">
        <w:rPr>
          <w:rFonts w:ascii="Verdana" w:eastAsia="Verdana" w:hAnsi="Verdana" w:cs="Verdana"/>
          <w:b/>
          <w:color w:val="000000" w:themeColor="text1"/>
          <w:sz w:val="25"/>
          <w:szCs w:val="25"/>
        </w:rPr>
        <w:t>) &amp; Networks support).</w:t>
      </w:r>
    </w:p>
    <w:p w14:paraId="03490443" w14:textId="77777777" w:rsidR="00522428" w:rsidRPr="007A39D0" w:rsidRDefault="00522428" w:rsidP="00BD5A21">
      <w:pPr>
        <w:spacing w:after="0" w:line="360" w:lineRule="auto"/>
        <w:rPr>
          <w:rFonts w:ascii="Verdana" w:eastAsia="Verdana" w:hAnsi="Verdana" w:cs="Verdana"/>
          <w:b/>
          <w:sz w:val="25"/>
          <w:szCs w:val="25"/>
        </w:rPr>
      </w:pPr>
    </w:p>
    <w:p w14:paraId="233535DD" w14:textId="77777777" w:rsidR="00522428" w:rsidRPr="007A39D0" w:rsidRDefault="00522428" w:rsidP="00BD5A21">
      <w:pPr>
        <w:spacing w:after="0" w:line="360" w:lineRule="auto"/>
        <w:rPr>
          <w:rFonts w:ascii="Verdana" w:eastAsia="Verdana" w:hAnsi="Verdana" w:cs="Verdana"/>
          <w:b/>
          <w:sz w:val="25"/>
          <w:szCs w:val="25"/>
        </w:rPr>
      </w:pPr>
      <w:r w:rsidRPr="007A39D0">
        <w:rPr>
          <w:rFonts w:ascii="Verdana" w:eastAsia="Verdana" w:hAnsi="Verdana" w:cs="Verdana"/>
          <w:b/>
          <w:sz w:val="25"/>
          <w:szCs w:val="25"/>
        </w:rPr>
        <w:t>June 2017 - May 2019:</w:t>
      </w:r>
    </w:p>
    <w:p w14:paraId="4B60299E" w14:textId="1BB522BC" w:rsidR="00522428" w:rsidRPr="007A39D0" w:rsidRDefault="00522428" w:rsidP="00BD5A21">
      <w:pPr>
        <w:spacing w:after="0" w:line="360" w:lineRule="auto"/>
        <w:rPr>
          <w:rFonts w:ascii="Verdana" w:eastAsia="Verdana" w:hAnsi="Verdana" w:cs="Verdana"/>
          <w:b/>
          <w:sz w:val="25"/>
          <w:szCs w:val="25"/>
        </w:rPr>
      </w:pPr>
      <w:r w:rsidRPr="007A39D0">
        <w:rPr>
          <w:rFonts w:ascii="Verdana" w:eastAsia="Verdana" w:hAnsi="Verdana" w:cs="Verdana"/>
          <w:b/>
          <w:sz w:val="25"/>
          <w:szCs w:val="25"/>
        </w:rPr>
        <w:t xml:space="preserve">Network support (wiring, </w:t>
      </w:r>
      <w:r w:rsidR="0032392F" w:rsidRPr="007A39D0">
        <w:rPr>
          <w:rFonts w:ascii="Verdana" w:eastAsia="Verdana" w:hAnsi="Verdana" w:cs="Verdana"/>
          <w:b/>
          <w:sz w:val="25"/>
          <w:szCs w:val="25"/>
        </w:rPr>
        <w:t>labeling, configuration and</w:t>
      </w:r>
      <w:r w:rsidRPr="007A39D0">
        <w:rPr>
          <w:rFonts w:ascii="Verdana" w:eastAsia="Verdana" w:hAnsi="Verdana" w:cs="Verdana"/>
          <w:b/>
          <w:sz w:val="25"/>
          <w:szCs w:val="25"/>
        </w:rPr>
        <w:t xml:space="preserve"> Support), Attendance </w:t>
      </w:r>
      <w:r w:rsidR="00BD5A21" w:rsidRPr="007A39D0">
        <w:rPr>
          <w:rFonts w:ascii="Verdana" w:eastAsia="Verdana" w:hAnsi="Verdana" w:cs="Verdana"/>
          <w:b/>
          <w:sz w:val="25"/>
          <w:szCs w:val="25"/>
        </w:rPr>
        <w:t>System, access</w:t>
      </w:r>
      <w:r w:rsidRPr="007A39D0">
        <w:rPr>
          <w:rFonts w:ascii="Verdana" w:eastAsia="Verdana" w:hAnsi="Verdana" w:cs="Verdana"/>
          <w:b/>
          <w:sz w:val="25"/>
          <w:szCs w:val="25"/>
        </w:rPr>
        <w:t xml:space="preserve"> </w:t>
      </w:r>
      <w:r w:rsidR="00BD5A21" w:rsidRPr="007A39D0">
        <w:rPr>
          <w:rFonts w:ascii="Verdana" w:eastAsia="Verdana" w:hAnsi="Verdana" w:cs="Verdana"/>
          <w:b/>
          <w:sz w:val="25"/>
          <w:szCs w:val="25"/>
        </w:rPr>
        <w:t>control, wireless</w:t>
      </w:r>
      <w:r w:rsidRPr="007A39D0">
        <w:rPr>
          <w:rFonts w:ascii="Verdana" w:eastAsia="Verdana" w:hAnsi="Verdana" w:cs="Verdana"/>
          <w:b/>
          <w:sz w:val="25"/>
          <w:szCs w:val="25"/>
        </w:rPr>
        <w:t xml:space="preserve"> configuration,</w:t>
      </w:r>
      <w:r w:rsidR="0032392F" w:rsidRPr="007A39D0">
        <w:rPr>
          <w:rFonts w:ascii="Verdana" w:eastAsia="Verdana" w:hAnsi="Verdana" w:cs="Verdana"/>
          <w:b/>
          <w:sz w:val="25"/>
          <w:szCs w:val="25"/>
        </w:rPr>
        <w:t xml:space="preserve"> </w:t>
      </w:r>
      <w:r w:rsidR="00BD5A21" w:rsidRPr="007A39D0">
        <w:rPr>
          <w:rFonts w:ascii="Verdana" w:eastAsia="Verdana" w:hAnsi="Verdana" w:cs="Verdana"/>
          <w:b/>
          <w:sz w:val="25"/>
          <w:szCs w:val="25"/>
        </w:rPr>
        <w:t>CCTV, Computer</w:t>
      </w:r>
      <w:r w:rsidRPr="007A39D0">
        <w:rPr>
          <w:rFonts w:ascii="Verdana" w:eastAsia="Verdana" w:hAnsi="Verdana" w:cs="Verdana"/>
          <w:b/>
          <w:sz w:val="25"/>
          <w:szCs w:val="25"/>
        </w:rPr>
        <w:t xml:space="preserve"> Systems Administrator, and Information technology.</w:t>
      </w:r>
    </w:p>
    <w:p w14:paraId="43296412" w14:textId="77777777" w:rsidR="00522428" w:rsidRPr="007A39D0" w:rsidRDefault="00522428" w:rsidP="00BD5A21">
      <w:pPr>
        <w:spacing w:after="0" w:line="360" w:lineRule="auto"/>
        <w:rPr>
          <w:rFonts w:ascii="Verdana" w:eastAsia="Verdana" w:hAnsi="Verdana" w:cs="Verdana"/>
          <w:sz w:val="25"/>
          <w:szCs w:val="25"/>
        </w:rPr>
      </w:pPr>
      <w:r w:rsidRPr="007A39D0">
        <w:rPr>
          <w:rFonts w:ascii="Verdana" w:eastAsia="Verdana" w:hAnsi="Verdana" w:cs="Verdana"/>
          <w:sz w:val="25"/>
          <w:szCs w:val="25"/>
        </w:rPr>
        <w:t>SAS for Airports Operations</w:t>
      </w:r>
    </w:p>
    <w:p w14:paraId="25F0DFEE" w14:textId="77777777" w:rsidR="00522428" w:rsidRPr="007A39D0" w:rsidRDefault="00522428" w:rsidP="00BD5A21">
      <w:pPr>
        <w:spacing w:after="0" w:line="360" w:lineRule="auto"/>
        <w:rPr>
          <w:rFonts w:ascii="Verdana" w:eastAsia="Verdana" w:hAnsi="Verdana" w:cs="Verdana"/>
          <w:sz w:val="25"/>
          <w:szCs w:val="25"/>
        </w:rPr>
      </w:pPr>
      <w:r w:rsidRPr="007A39D0">
        <w:rPr>
          <w:rFonts w:ascii="Verdana" w:eastAsia="Verdana" w:hAnsi="Verdana" w:cs="Verdana"/>
          <w:sz w:val="25"/>
          <w:szCs w:val="25"/>
        </w:rPr>
        <w:t>Khartoum International Airport-VIP Lounge, Khartoum, Sudan.</w:t>
      </w:r>
    </w:p>
    <w:p w14:paraId="24CB7BB0" w14:textId="77777777" w:rsidR="00522428" w:rsidRPr="007A39D0" w:rsidRDefault="00522428" w:rsidP="00BD5A21">
      <w:pPr>
        <w:spacing w:after="0" w:line="360" w:lineRule="auto"/>
        <w:rPr>
          <w:rFonts w:ascii="Verdana" w:eastAsia="Verdana" w:hAnsi="Verdana" w:cs="Verdana"/>
          <w:sz w:val="25"/>
          <w:szCs w:val="25"/>
        </w:rPr>
      </w:pPr>
      <w:r w:rsidRPr="007A39D0">
        <w:rPr>
          <w:rFonts w:ascii="Verdana" w:eastAsia="Verdana" w:hAnsi="Verdana" w:cs="Verdana"/>
          <w:b/>
          <w:sz w:val="25"/>
          <w:szCs w:val="25"/>
        </w:rPr>
        <w:t xml:space="preserve">Company Industry: </w:t>
      </w:r>
      <w:r w:rsidRPr="007A39D0">
        <w:rPr>
          <w:rFonts w:ascii="Verdana" w:eastAsia="Verdana" w:hAnsi="Verdana" w:cs="Verdana"/>
          <w:sz w:val="25"/>
          <w:szCs w:val="25"/>
        </w:rPr>
        <w:t>Airports Services &amp; Operations</w:t>
      </w:r>
    </w:p>
    <w:p w14:paraId="2D54DAB1" w14:textId="09897D0D" w:rsidR="00522428" w:rsidRPr="007A39D0" w:rsidRDefault="00522428" w:rsidP="00BD5A21">
      <w:pPr>
        <w:spacing w:after="0" w:line="360" w:lineRule="auto"/>
        <w:rPr>
          <w:rFonts w:ascii="Verdana" w:eastAsia="Verdana" w:hAnsi="Verdana" w:cs="Verdana"/>
          <w:b/>
          <w:sz w:val="25"/>
          <w:szCs w:val="25"/>
        </w:rPr>
      </w:pPr>
      <w:r w:rsidRPr="007A39D0">
        <w:rPr>
          <w:rFonts w:ascii="Verdana" w:eastAsia="Verdana" w:hAnsi="Verdana" w:cs="Verdana"/>
          <w:b/>
          <w:sz w:val="25"/>
          <w:szCs w:val="25"/>
        </w:rPr>
        <w:t xml:space="preserve">Job Role: IT &amp; Support Services (Internet, Mail Server, production server (Lounge Management </w:t>
      </w:r>
      <w:r w:rsidR="007A39D0" w:rsidRPr="007A39D0">
        <w:rPr>
          <w:rFonts w:ascii="Verdana" w:eastAsia="Verdana" w:hAnsi="Verdana" w:cs="Verdana"/>
          <w:b/>
          <w:sz w:val="25"/>
          <w:szCs w:val="25"/>
        </w:rPr>
        <w:t>System, ERP</w:t>
      </w:r>
      <w:r w:rsidRPr="007A39D0">
        <w:rPr>
          <w:rFonts w:ascii="Verdana" w:eastAsia="Verdana" w:hAnsi="Verdana" w:cs="Verdana"/>
          <w:b/>
          <w:sz w:val="25"/>
          <w:szCs w:val="25"/>
        </w:rPr>
        <w:t xml:space="preserve">, Odoo </w:t>
      </w:r>
      <w:r w:rsidR="007A39D0" w:rsidRPr="007A39D0">
        <w:rPr>
          <w:rFonts w:ascii="Verdana" w:eastAsia="Verdana" w:hAnsi="Verdana" w:cs="Verdana"/>
          <w:b/>
          <w:sz w:val="25"/>
          <w:szCs w:val="25"/>
        </w:rPr>
        <w:t>System, cPanel, BU</w:t>
      </w:r>
      <w:r w:rsidR="00BD5A21" w:rsidRPr="007A39D0">
        <w:rPr>
          <w:rFonts w:ascii="Verdana" w:eastAsia="Verdana" w:hAnsi="Verdana" w:cs="Verdana"/>
          <w:b/>
          <w:sz w:val="25"/>
          <w:szCs w:val="25"/>
        </w:rPr>
        <w:t xml:space="preserve"> &amp; Domain Controller</w:t>
      </w:r>
      <w:r w:rsidRPr="007A39D0">
        <w:rPr>
          <w:rFonts w:ascii="Verdana" w:eastAsia="Verdana" w:hAnsi="Verdana" w:cs="Verdana"/>
          <w:b/>
          <w:sz w:val="25"/>
          <w:szCs w:val="25"/>
        </w:rPr>
        <w:t>) &amp; Networks support).</w:t>
      </w:r>
    </w:p>
    <w:p w14:paraId="2B568448" w14:textId="77777777" w:rsidR="00522428" w:rsidRPr="00522428" w:rsidRDefault="00522428" w:rsidP="00BD5A21">
      <w:pPr>
        <w:spacing w:after="0" w:line="360" w:lineRule="auto"/>
        <w:rPr>
          <w:rFonts w:ascii="Verdana" w:eastAsia="Verdana" w:hAnsi="Verdana" w:cs="Verdana"/>
          <w:b/>
          <w:color w:val="000000" w:themeColor="text1"/>
          <w:sz w:val="26"/>
          <w:szCs w:val="26"/>
        </w:rPr>
      </w:pPr>
    </w:p>
    <w:p w14:paraId="129040CB" w14:textId="77777777" w:rsidR="00E5308B" w:rsidRPr="00D84C6A" w:rsidRDefault="00522428">
      <w:pPr>
        <w:spacing w:after="0" w:line="360" w:lineRule="auto"/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</w:pPr>
      <w:r w:rsidRPr="00D84C6A"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  <w:t>Education:</w:t>
      </w:r>
    </w:p>
    <w:p w14:paraId="431276D3" w14:textId="77777777" w:rsidR="00E5308B" w:rsidRPr="007A39D0" w:rsidRDefault="00522428">
      <w:pPr>
        <w:spacing w:after="0" w:line="360" w:lineRule="auto"/>
        <w:rPr>
          <w:rFonts w:ascii="Verdana" w:eastAsia="Verdana" w:hAnsi="Verdana" w:cs="Verdana"/>
          <w:sz w:val="25"/>
          <w:szCs w:val="25"/>
        </w:rPr>
      </w:pPr>
      <w:r w:rsidRPr="007A39D0">
        <w:rPr>
          <w:rFonts w:ascii="Verdana" w:eastAsia="Verdana" w:hAnsi="Verdana" w:cs="Verdana"/>
          <w:b/>
          <w:sz w:val="25"/>
          <w:szCs w:val="25"/>
        </w:rPr>
        <w:t>October 2009: Jordanian Sudanese College for Science &amp; Technology,</w:t>
      </w:r>
      <w:r w:rsidRPr="007A39D0">
        <w:rPr>
          <w:rFonts w:ascii="Verdana" w:eastAsia="Verdana" w:hAnsi="Verdana" w:cs="Verdana"/>
          <w:sz w:val="25"/>
          <w:szCs w:val="25"/>
        </w:rPr>
        <w:t xml:space="preserve"> Khartoum, Sudan</w:t>
      </w:r>
    </w:p>
    <w:p w14:paraId="366556A4" w14:textId="77777777" w:rsidR="00E5308B" w:rsidRPr="007A39D0" w:rsidRDefault="00522428">
      <w:pPr>
        <w:spacing w:after="0" w:line="360" w:lineRule="auto"/>
        <w:rPr>
          <w:rFonts w:ascii="Verdana" w:eastAsia="Verdana" w:hAnsi="Verdana" w:cs="Verdana"/>
          <w:sz w:val="25"/>
          <w:szCs w:val="25"/>
        </w:rPr>
      </w:pPr>
      <w:r w:rsidRPr="007A39D0">
        <w:rPr>
          <w:rFonts w:ascii="Verdana" w:eastAsia="Verdana" w:hAnsi="Verdana" w:cs="Verdana"/>
          <w:sz w:val="25"/>
          <w:szCs w:val="25"/>
        </w:rPr>
        <w:t xml:space="preserve">Bachelor's degree, </w:t>
      </w:r>
      <w:r w:rsidRPr="007A39D0">
        <w:rPr>
          <w:rFonts w:ascii="Verdana" w:eastAsia="Verdana" w:hAnsi="Verdana" w:cs="Verdana"/>
          <w:b/>
          <w:sz w:val="25"/>
          <w:szCs w:val="25"/>
        </w:rPr>
        <w:t>Computer Science.</w:t>
      </w:r>
    </w:p>
    <w:p w14:paraId="68B9B12F" w14:textId="0B1EDB1F" w:rsidR="00E5308B" w:rsidRDefault="00E5308B" w:rsidP="00BD5A21">
      <w:pPr>
        <w:spacing w:after="0" w:line="360" w:lineRule="auto"/>
        <w:rPr>
          <w:rFonts w:ascii="Verdana" w:eastAsia="Verdana" w:hAnsi="Verdana" w:cs="Verdana"/>
          <w:sz w:val="26"/>
          <w:szCs w:val="26"/>
        </w:rPr>
      </w:pPr>
    </w:p>
    <w:p w14:paraId="39C8DDFF" w14:textId="77777777" w:rsidR="007A39D0" w:rsidRDefault="007A39D0" w:rsidP="00BD5A21">
      <w:pPr>
        <w:spacing w:after="0" w:line="360" w:lineRule="auto"/>
        <w:rPr>
          <w:rFonts w:ascii="Verdana" w:eastAsia="Verdana" w:hAnsi="Verdana" w:cs="Verdana"/>
          <w:sz w:val="26"/>
          <w:szCs w:val="26"/>
        </w:rPr>
      </w:pPr>
    </w:p>
    <w:p w14:paraId="4A2CFC77" w14:textId="77777777" w:rsidR="00E5308B" w:rsidRPr="00D84C6A" w:rsidRDefault="00522428">
      <w:pPr>
        <w:spacing w:after="0" w:line="360" w:lineRule="auto"/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</w:pPr>
      <w:r w:rsidRPr="00D84C6A"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  <w:t>Skills:</w:t>
      </w:r>
    </w:p>
    <w:p w14:paraId="3ADE4C4E" w14:textId="77777777" w:rsidR="00E5308B" w:rsidRPr="007A39D0" w:rsidRDefault="00522428" w:rsidP="00D84C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color w:val="000000"/>
          <w:sz w:val="25"/>
          <w:szCs w:val="25"/>
        </w:rPr>
        <w:t xml:space="preserve">Web Design &amp; MS Office Expert More than 2 years. </w:t>
      </w:r>
    </w:p>
    <w:p w14:paraId="7D221576" w14:textId="77777777" w:rsidR="00E5308B" w:rsidRPr="007A39D0" w:rsidRDefault="00522428" w:rsidP="00D84C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color w:val="000000"/>
          <w:sz w:val="25"/>
          <w:szCs w:val="25"/>
        </w:rPr>
        <w:t>Programming visual basic 6 Expert More than 2 years.</w:t>
      </w:r>
    </w:p>
    <w:p w14:paraId="1F9E5ADD" w14:textId="77777777" w:rsidR="00E5308B" w:rsidRPr="007A39D0" w:rsidRDefault="00522428" w:rsidP="00D84C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color w:val="000000"/>
          <w:sz w:val="25"/>
          <w:szCs w:val="25"/>
        </w:rPr>
        <w:t xml:space="preserve">Computer Systems           Expert More than 3 years. </w:t>
      </w:r>
    </w:p>
    <w:p w14:paraId="191081AA" w14:textId="77777777" w:rsidR="00E5308B" w:rsidRPr="007A39D0" w:rsidRDefault="00522428" w:rsidP="00D84C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color w:val="000000"/>
          <w:sz w:val="25"/>
          <w:szCs w:val="25"/>
        </w:rPr>
        <w:t>Networks &amp; Labeling         Expert More than 2 years.</w:t>
      </w:r>
    </w:p>
    <w:p w14:paraId="294B2522" w14:textId="678E615F" w:rsidR="00E5308B" w:rsidRPr="007A39D0" w:rsidRDefault="00522428" w:rsidP="00D84C6A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Verdana" w:eastAsia="Verdana" w:hAnsi="Verdana" w:cs="Verdana"/>
          <w:sz w:val="25"/>
          <w:szCs w:val="25"/>
        </w:rPr>
      </w:pPr>
      <w:r w:rsidRPr="007A39D0">
        <w:rPr>
          <w:rFonts w:ascii="Verdana" w:eastAsia="Verdana" w:hAnsi="Verdana" w:cs="Verdana"/>
          <w:sz w:val="25"/>
          <w:szCs w:val="25"/>
        </w:rPr>
        <w:t>Ability to work in hard work environment and do any</w:t>
      </w:r>
      <w:r w:rsidR="00D84C6A" w:rsidRPr="007A39D0">
        <w:rPr>
          <w:rFonts w:ascii="Verdana" w:eastAsia="Verdana" w:hAnsi="Verdana" w:cs="Verdana"/>
          <w:sz w:val="25"/>
          <w:szCs w:val="25"/>
        </w:rPr>
        <w:t xml:space="preserve"> </w:t>
      </w:r>
      <w:r w:rsidRPr="007A39D0">
        <w:rPr>
          <w:rFonts w:ascii="Verdana" w:eastAsia="Verdana" w:hAnsi="Verdana" w:cs="Verdana"/>
          <w:sz w:val="25"/>
          <w:szCs w:val="25"/>
        </w:rPr>
        <w:t>responsibilities.</w:t>
      </w:r>
    </w:p>
    <w:p w14:paraId="58C3D327" w14:textId="77777777" w:rsidR="00E5308B" w:rsidRDefault="00E5308B">
      <w:pPr>
        <w:spacing w:after="0" w:line="360" w:lineRule="auto"/>
        <w:rPr>
          <w:rFonts w:ascii="Verdana" w:eastAsia="Verdana" w:hAnsi="Verdana" w:cs="Verdana"/>
          <w:b/>
          <w:sz w:val="30"/>
          <w:szCs w:val="30"/>
          <w:u w:val="single"/>
        </w:rPr>
      </w:pPr>
    </w:p>
    <w:p w14:paraId="6B8851F6" w14:textId="77777777" w:rsidR="00E5308B" w:rsidRPr="00D84C6A" w:rsidRDefault="00522428">
      <w:pPr>
        <w:spacing w:after="0" w:line="360" w:lineRule="auto"/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</w:pPr>
      <w:r w:rsidRPr="00D84C6A"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  <w:t>Partnerships:</w:t>
      </w:r>
    </w:p>
    <w:p w14:paraId="67BD3F8E" w14:textId="39A186F5" w:rsidR="00E5308B" w:rsidRPr="007A39D0" w:rsidRDefault="00522428" w:rsidP="00D84C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color w:val="000000"/>
          <w:sz w:val="25"/>
          <w:szCs w:val="25"/>
        </w:rPr>
      </w:pPr>
      <w:r w:rsidRPr="007A39D0">
        <w:rPr>
          <w:rFonts w:ascii="Verdana" w:eastAsia="Verdana" w:hAnsi="Verdana" w:cs="Verdana"/>
          <w:b/>
          <w:color w:val="000000"/>
          <w:sz w:val="25"/>
          <w:szCs w:val="25"/>
        </w:rPr>
        <w:t>Organization:</w:t>
      </w:r>
      <w:r w:rsidRPr="007A39D0">
        <w:rPr>
          <w:color w:val="000000"/>
          <w:sz w:val="25"/>
          <w:szCs w:val="25"/>
        </w:rPr>
        <w:t xml:space="preserve"> Islamic Development Bank </w:t>
      </w:r>
      <w:r w:rsidR="0032392F" w:rsidRPr="007A39D0">
        <w:rPr>
          <w:color w:val="000000"/>
          <w:sz w:val="25"/>
          <w:szCs w:val="25"/>
        </w:rPr>
        <w:t>Group (</w:t>
      </w:r>
      <w:r w:rsidRPr="007A39D0">
        <w:rPr>
          <w:color w:val="000000"/>
          <w:sz w:val="25"/>
          <w:szCs w:val="25"/>
        </w:rPr>
        <w:t>IDB Group)</w:t>
      </w:r>
      <w:r w:rsidRPr="007A39D0">
        <w:rPr>
          <w:rFonts w:ascii="Verdana" w:eastAsia="Verdana" w:hAnsi="Verdana" w:cs="Verdana"/>
          <w:color w:val="000000"/>
          <w:sz w:val="25"/>
          <w:szCs w:val="25"/>
        </w:rPr>
        <w:t xml:space="preserve"> </w:t>
      </w:r>
    </w:p>
    <w:p w14:paraId="623C07B8" w14:textId="4DE1CDB5" w:rsidR="00E5308B" w:rsidRPr="007A39D0" w:rsidRDefault="00522428">
      <w:pPr>
        <w:spacing w:after="0" w:line="360" w:lineRule="auto"/>
        <w:rPr>
          <w:rFonts w:ascii="Verdana" w:eastAsia="Verdana" w:hAnsi="Verdana" w:cs="Verdana"/>
          <w:b/>
          <w:sz w:val="25"/>
          <w:szCs w:val="25"/>
        </w:rPr>
      </w:pPr>
      <w:r w:rsidRPr="007A39D0">
        <w:rPr>
          <w:rFonts w:ascii="Verdana" w:eastAsia="Verdana" w:hAnsi="Verdana" w:cs="Verdana"/>
          <w:b/>
          <w:sz w:val="25"/>
          <w:szCs w:val="25"/>
        </w:rPr>
        <w:t xml:space="preserve">Partnership/Role: </w:t>
      </w:r>
      <w:r w:rsidRPr="007A39D0">
        <w:rPr>
          <w:rFonts w:ascii="Verdana" w:eastAsia="Verdana" w:hAnsi="Verdana" w:cs="Verdana"/>
          <w:sz w:val="25"/>
          <w:szCs w:val="25"/>
        </w:rPr>
        <w:t>IT committee, technical support for IDB Group Annual meeting NO.37 - April 2012.</w:t>
      </w:r>
      <w:r w:rsidRPr="007A39D0">
        <w:rPr>
          <w:rFonts w:ascii="Verdana" w:eastAsia="Verdana" w:hAnsi="Verdana" w:cs="Verdana"/>
          <w:b/>
          <w:sz w:val="25"/>
          <w:szCs w:val="25"/>
        </w:rPr>
        <w:t xml:space="preserve"> </w:t>
      </w:r>
    </w:p>
    <w:p w14:paraId="6A9D7391" w14:textId="09AA0614" w:rsidR="00BD5A21" w:rsidRPr="007A39D0" w:rsidRDefault="00BD5A21" w:rsidP="00D84C6A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Verdana" w:eastAsia="Verdana" w:hAnsi="Verdana" w:cs="Verdana"/>
          <w:b/>
          <w:sz w:val="25"/>
          <w:szCs w:val="25"/>
        </w:rPr>
      </w:pPr>
      <w:r w:rsidRPr="007A39D0">
        <w:rPr>
          <w:rFonts w:ascii="Verdana" w:eastAsia="Verdana" w:hAnsi="Verdana" w:cs="Verdana"/>
          <w:b/>
          <w:sz w:val="25"/>
          <w:szCs w:val="25"/>
        </w:rPr>
        <w:t>Fourth Conference of African Ministers of Communications and Information Technology</w:t>
      </w:r>
      <w:r w:rsidR="0036242C" w:rsidRPr="007A39D0">
        <w:rPr>
          <w:rFonts w:ascii="Verdana" w:eastAsia="Verdana" w:hAnsi="Verdana" w:cs="Verdana"/>
          <w:b/>
          <w:sz w:val="25"/>
          <w:szCs w:val="25"/>
        </w:rPr>
        <w:t xml:space="preserve"> </w:t>
      </w:r>
      <w:r w:rsidR="0036242C" w:rsidRPr="001B7EB7">
        <w:rPr>
          <w:rFonts w:ascii="Verdana" w:eastAsia="Verdana" w:hAnsi="Verdana" w:cs="Verdana"/>
          <w:bCs/>
          <w:sz w:val="25"/>
          <w:szCs w:val="25"/>
        </w:rPr>
        <w:t>–</w:t>
      </w:r>
      <w:r w:rsidR="0036242C" w:rsidRPr="007A39D0">
        <w:rPr>
          <w:rFonts w:ascii="Verdana" w:eastAsia="Verdana" w:hAnsi="Verdana" w:cs="Verdana"/>
          <w:b/>
          <w:sz w:val="25"/>
          <w:szCs w:val="25"/>
        </w:rPr>
        <w:t xml:space="preserve"> </w:t>
      </w:r>
      <w:r w:rsidR="0036242C" w:rsidRPr="001B7EB7">
        <w:rPr>
          <w:rFonts w:ascii="Verdana" w:eastAsia="Verdana" w:hAnsi="Verdana" w:cs="Verdana"/>
          <w:sz w:val="25"/>
          <w:szCs w:val="25"/>
        </w:rPr>
        <w:t>September 2012</w:t>
      </w:r>
    </w:p>
    <w:p w14:paraId="724CFF29" w14:textId="103C5F20" w:rsidR="0036242C" w:rsidRPr="007A39D0" w:rsidRDefault="0036242C" w:rsidP="0036242C">
      <w:pPr>
        <w:spacing w:after="0" w:line="360" w:lineRule="auto"/>
        <w:ind w:left="360"/>
        <w:rPr>
          <w:rFonts w:ascii="Verdana" w:eastAsia="Verdana" w:hAnsi="Verdana" w:cs="Verdana"/>
          <w:sz w:val="25"/>
          <w:szCs w:val="25"/>
        </w:rPr>
      </w:pPr>
      <w:r w:rsidRPr="007A39D0">
        <w:rPr>
          <w:rFonts w:ascii="Verdana" w:eastAsia="Verdana" w:hAnsi="Verdana" w:cs="Verdana"/>
          <w:b/>
          <w:sz w:val="25"/>
          <w:szCs w:val="25"/>
        </w:rPr>
        <w:t xml:space="preserve">Partnership/Role: </w:t>
      </w:r>
      <w:r w:rsidRPr="007A39D0">
        <w:rPr>
          <w:rFonts w:ascii="Verdana" w:eastAsia="Verdana" w:hAnsi="Verdana" w:cs="Verdana"/>
          <w:sz w:val="25"/>
          <w:szCs w:val="25"/>
        </w:rPr>
        <w:t>IT committee, technical support.</w:t>
      </w:r>
    </w:p>
    <w:p w14:paraId="771A12BB" w14:textId="18B026A5" w:rsidR="0036242C" w:rsidRPr="007A39D0" w:rsidRDefault="0036242C" w:rsidP="00D84C6A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Verdana" w:eastAsia="Verdana" w:hAnsi="Verdana" w:cs="Verdana"/>
          <w:b/>
          <w:sz w:val="25"/>
          <w:szCs w:val="25"/>
        </w:rPr>
      </w:pPr>
      <w:r w:rsidRPr="007A39D0">
        <w:rPr>
          <w:rFonts w:ascii="Verdana" w:eastAsia="Verdana" w:hAnsi="Verdana" w:cs="Verdana"/>
          <w:b/>
          <w:sz w:val="25"/>
          <w:szCs w:val="25"/>
        </w:rPr>
        <w:t>Meetings of the African Caucus</w:t>
      </w:r>
      <w:r w:rsidR="00BF40DF" w:rsidRPr="007A39D0">
        <w:rPr>
          <w:rFonts w:ascii="Verdana" w:eastAsia="Verdana" w:hAnsi="Verdana" w:cs="Verdana"/>
          <w:b/>
          <w:sz w:val="25"/>
          <w:szCs w:val="25"/>
        </w:rPr>
        <w:t xml:space="preserve"> </w:t>
      </w:r>
      <w:r w:rsidR="00BF40DF" w:rsidRPr="001B7EB7">
        <w:rPr>
          <w:rFonts w:ascii="Verdana" w:eastAsia="Verdana" w:hAnsi="Verdana" w:cs="Verdana"/>
          <w:bCs/>
          <w:sz w:val="25"/>
          <w:szCs w:val="25"/>
        </w:rPr>
        <w:t>– August 2013</w:t>
      </w:r>
    </w:p>
    <w:p w14:paraId="58AD72FE" w14:textId="5EDF8F80" w:rsidR="00BF40DF" w:rsidRPr="00EC0B02" w:rsidRDefault="00BF40DF" w:rsidP="00EC0B02">
      <w:pPr>
        <w:spacing w:after="0" w:line="360" w:lineRule="auto"/>
        <w:ind w:left="360"/>
        <w:rPr>
          <w:rFonts w:ascii="Verdana" w:eastAsia="Verdana" w:hAnsi="Verdana" w:cs="Verdana"/>
          <w:sz w:val="25"/>
          <w:szCs w:val="25"/>
        </w:rPr>
      </w:pPr>
      <w:r w:rsidRPr="00EC0B02">
        <w:rPr>
          <w:rFonts w:ascii="Verdana" w:eastAsia="Verdana" w:hAnsi="Verdana" w:cs="Verdana"/>
          <w:b/>
          <w:sz w:val="25"/>
          <w:szCs w:val="25"/>
        </w:rPr>
        <w:t xml:space="preserve">Partnership/Role: </w:t>
      </w:r>
      <w:r w:rsidR="00EC0B02">
        <w:rPr>
          <w:rFonts w:ascii="Verdana" w:eastAsia="Verdana" w:hAnsi="Verdana" w:cs="Verdana"/>
          <w:sz w:val="25"/>
          <w:szCs w:val="25"/>
        </w:rPr>
        <w:t>Organizing</w:t>
      </w:r>
      <w:r w:rsidRPr="00EC0B02">
        <w:rPr>
          <w:rFonts w:ascii="Verdana" w:eastAsia="Verdana" w:hAnsi="Verdana" w:cs="Verdana"/>
          <w:sz w:val="25"/>
          <w:szCs w:val="25"/>
        </w:rPr>
        <w:t xml:space="preserve"> committee, technical support.</w:t>
      </w:r>
    </w:p>
    <w:p w14:paraId="7921B33A" w14:textId="77777777" w:rsidR="00BF40DF" w:rsidRPr="00BF40DF" w:rsidRDefault="00BF40DF" w:rsidP="00BF40DF">
      <w:pPr>
        <w:spacing w:after="0" w:line="360" w:lineRule="auto"/>
        <w:rPr>
          <w:rFonts w:ascii="Verdana" w:eastAsia="Verdana" w:hAnsi="Verdana" w:cs="Verdana"/>
          <w:sz w:val="26"/>
          <w:szCs w:val="26"/>
        </w:rPr>
      </w:pPr>
    </w:p>
    <w:p w14:paraId="1121540A" w14:textId="77777777" w:rsidR="00BF40DF" w:rsidRPr="00D84C6A" w:rsidRDefault="00BF40DF" w:rsidP="00D84C6A">
      <w:pPr>
        <w:spacing w:after="0" w:line="360" w:lineRule="auto"/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</w:pPr>
      <w:r w:rsidRPr="00D84C6A"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  <w:t>Languages:</w:t>
      </w:r>
    </w:p>
    <w:p w14:paraId="46A1CE56" w14:textId="7B6FA72A" w:rsidR="00BF40DF" w:rsidRDefault="00BF40DF" w:rsidP="00BF40DF">
      <w:pPr>
        <w:spacing w:after="0" w:line="360" w:lineRule="auto"/>
        <w:ind w:left="360"/>
        <w:rPr>
          <w:rFonts w:ascii="Verdana" w:eastAsia="Verdana" w:hAnsi="Verdana" w:cs="Verdana"/>
          <w:sz w:val="25"/>
          <w:szCs w:val="25"/>
        </w:rPr>
      </w:pPr>
      <w:r w:rsidRPr="007A39D0">
        <w:rPr>
          <w:rFonts w:ascii="Verdana" w:eastAsia="Verdana" w:hAnsi="Verdana" w:cs="Verdana"/>
          <w:sz w:val="25"/>
          <w:szCs w:val="25"/>
        </w:rPr>
        <w:t xml:space="preserve">  I’m speaking Arabic very well and fluently (its mother tongue), and little English.</w:t>
      </w:r>
    </w:p>
    <w:p w14:paraId="056CF0C5" w14:textId="77777777" w:rsidR="001B7EB7" w:rsidRPr="007A39D0" w:rsidRDefault="001B7EB7" w:rsidP="00BF40DF">
      <w:pPr>
        <w:spacing w:after="0" w:line="360" w:lineRule="auto"/>
        <w:ind w:left="360"/>
        <w:rPr>
          <w:rFonts w:ascii="Verdana" w:eastAsia="Verdana" w:hAnsi="Verdana" w:cs="Verdana"/>
          <w:sz w:val="25"/>
          <w:szCs w:val="25"/>
        </w:rPr>
      </w:pPr>
    </w:p>
    <w:p w14:paraId="28A5B2A6" w14:textId="77777777" w:rsidR="00E5308B" w:rsidRPr="00D84C6A" w:rsidRDefault="00522428">
      <w:pPr>
        <w:spacing w:after="0" w:line="360" w:lineRule="auto"/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</w:pPr>
      <w:r w:rsidRPr="00D84C6A"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  <w:t>References:</w:t>
      </w:r>
    </w:p>
    <w:p w14:paraId="77C342A6" w14:textId="77777777" w:rsidR="00E5308B" w:rsidRDefault="005224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  <w:r>
        <w:rPr>
          <w:color w:val="000000"/>
          <w:sz w:val="24"/>
          <w:szCs w:val="24"/>
        </w:rPr>
        <w:t>ALTAYB ABUKASAWI - IT Manager – Ministry of Finance &amp; National Economy- Information Technology Center– Mob: +2490123098739.</w:t>
      </w:r>
    </w:p>
    <w:p w14:paraId="18E0CAED" w14:textId="77777777" w:rsidR="00E5308B" w:rsidRDefault="005224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  <w:sz w:val="24"/>
          <w:szCs w:val="24"/>
        </w:rPr>
        <w:t>Suleiman Mohamed Mahmud - Network Security - Ministry of Finance &amp; National Economy- Information Technology Center– Mob: +249912226614.</w:t>
      </w:r>
    </w:p>
    <w:sectPr w:rsidR="00E5308B" w:rsidSect="00490A4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1C6B"/>
    <w:multiLevelType w:val="multilevel"/>
    <w:tmpl w:val="C94E369C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906F26"/>
    <w:multiLevelType w:val="multilevel"/>
    <w:tmpl w:val="A8509190"/>
    <w:lvl w:ilvl="0">
      <w:start w:val="8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F33B60"/>
    <w:multiLevelType w:val="multilevel"/>
    <w:tmpl w:val="FF62E198"/>
    <w:lvl w:ilvl="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8B"/>
    <w:rsid w:val="000A5EE9"/>
    <w:rsid w:val="001B7EB7"/>
    <w:rsid w:val="002B5308"/>
    <w:rsid w:val="0032392F"/>
    <w:rsid w:val="0036242C"/>
    <w:rsid w:val="00490A4B"/>
    <w:rsid w:val="00522428"/>
    <w:rsid w:val="00567675"/>
    <w:rsid w:val="007A39D0"/>
    <w:rsid w:val="0082447F"/>
    <w:rsid w:val="00A61E7B"/>
    <w:rsid w:val="00BA0ABF"/>
    <w:rsid w:val="00BD5A21"/>
    <w:rsid w:val="00BF40DF"/>
    <w:rsid w:val="00C20C95"/>
    <w:rsid w:val="00C87DAA"/>
    <w:rsid w:val="00D84C6A"/>
    <w:rsid w:val="00E5308B"/>
    <w:rsid w:val="00EC0B02"/>
    <w:rsid w:val="00FD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E6B49"/>
  <w15:docId w15:val="{C2D894ED-A91C-4A10-B925-C896A858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isd@li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Hani</cp:lastModifiedBy>
  <cp:revision>4</cp:revision>
  <dcterms:created xsi:type="dcterms:W3CDTF">2019-04-30T08:45:00Z</dcterms:created>
  <dcterms:modified xsi:type="dcterms:W3CDTF">2019-04-30T08:45:00Z</dcterms:modified>
</cp:coreProperties>
</file>