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E7" w:rsidRDefault="00BE6A1F" w:rsidP="00BE6A1F">
      <w:pPr>
        <w:pBdr>
          <w:bottom w:val="single" w:sz="4" w:space="1" w:color="7F7F7F" w:themeColor="text1" w:themeTint="80"/>
        </w:pBdr>
        <w:spacing w:before="240" w:after="120" w:line="240" w:lineRule="auto"/>
        <w:outlineLvl w:val="0"/>
        <w:rPr>
          <w:rFonts w:ascii="Calibri Light" w:hAnsi="Calibri Light" w:cs="Calibri Light"/>
          <w:b/>
          <w:noProof/>
          <w:color w:val="262626" w:themeColor="text1" w:themeTint="D9"/>
          <w:sz w:val="28"/>
          <w:szCs w:val="36"/>
        </w:rPr>
      </w:pPr>
      <w:r>
        <w:rPr>
          <w:rFonts w:asciiTheme="minorHAnsi" w:hAnsiTheme="minorHAnsi" w:cstheme="minorHAnsi"/>
          <w:b/>
          <w:noProof/>
          <w:color w:val="262626" w:themeColor="text1" w:themeTint="D9"/>
          <w:sz w:val="44"/>
          <w:szCs w:val="80"/>
          <w:lang w:val="en-US" w:eastAsia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-38100</wp:posOffset>
            </wp:positionV>
            <wp:extent cx="664210" cy="826135"/>
            <wp:effectExtent l="19050" t="0" r="2540" b="0"/>
            <wp:wrapNone/>
            <wp:docPr id="14" name="Picture 5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82613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F5CBE">
        <w:rPr>
          <w:rFonts w:asciiTheme="minorHAnsi" w:hAnsiTheme="minorHAnsi" w:cstheme="minorHAnsi"/>
          <w:b/>
          <w:noProof/>
          <w:color w:val="262626" w:themeColor="text1" w:themeTint="D9"/>
          <w:sz w:val="44"/>
          <w:szCs w:val="80"/>
        </w:rPr>
        <w:t>Hatim Mirghani Mokhtar Mohammed</w:t>
      </w:r>
      <w:r w:rsidR="00CD0BA9">
        <w:rPr>
          <w:rFonts w:asciiTheme="minorHAnsi" w:hAnsiTheme="minorHAnsi" w:cstheme="minorHAnsi"/>
          <w:b/>
          <w:noProof/>
          <w:color w:val="262626" w:themeColor="text1" w:themeTint="D9"/>
          <w:sz w:val="44"/>
          <w:szCs w:val="80"/>
        </w:rPr>
        <w:t xml:space="preserve">                                                                   </w:t>
      </w:r>
      <w:r w:rsidR="00DC2DE7" w:rsidRPr="00DC2DE7">
        <w:rPr>
          <w:b/>
          <w:noProof/>
          <w:color w:val="262626" w:themeColor="text1" w:themeTint="D9"/>
          <w:sz w:val="70"/>
          <w:szCs w:val="70"/>
        </w:rPr>
        <w:br/>
      </w:r>
      <w:r w:rsidR="00F72A3A" w:rsidRPr="00F72A3A">
        <w:rPr>
          <w:rFonts w:asciiTheme="minorHAnsi" w:hAnsiTheme="minorHAnsi" w:cstheme="minorHAnsi"/>
          <w:b/>
          <w:noProof/>
          <w:color w:val="595959" w:themeColor="text1" w:themeTint="A6"/>
          <w:sz w:val="32"/>
          <w:szCs w:val="80"/>
        </w:rPr>
        <w:t xml:space="preserve">Seeks </w:t>
      </w:r>
      <w:r w:rsidR="000F5CBE">
        <w:rPr>
          <w:rFonts w:asciiTheme="minorHAnsi" w:hAnsiTheme="minorHAnsi" w:cstheme="minorHAnsi"/>
          <w:b/>
          <w:noProof/>
          <w:color w:val="595959" w:themeColor="text1" w:themeTint="A6"/>
          <w:sz w:val="32"/>
          <w:szCs w:val="80"/>
        </w:rPr>
        <w:t>a general surgeon job.</w:t>
      </w:r>
    </w:p>
    <w:p w:rsidR="00DC2DE7" w:rsidRDefault="002A61B5" w:rsidP="000F5CBE">
      <w:pPr>
        <w:tabs>
          <w:tab w:val="left" w:pos="284"/>
          <w:tab w:val="left" w:pos="2268"/>
          <w:tab w:val="left" w:pos="2694"/>
          <w:tab w:val="left" w:pos="6096"/>
        </w:tabs>
        <w:spacing w:before="240" w:after="0" w:line="240" w:lineRule="auto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 w:rsidRPr="002A61B5">
        <w:rPr>
          <w:rFonts w:ascii="Arial" w:hAnsi="Arial" w:cs="Arial"/>
          <w:b/>
          <w:noProof/>
          <w:color w:val="000000" w:themeColor="text1"/>
          <w:sz w:val="28"/>
          <w:szCs w:val="28"/>
        </w:rPr>
        <w:pict>
          <v:group id="Group 7" o:spid="_x0000_s1026" style="position:absolute;margin-left:-1.3pt;margin-top:7.25pt;width:296.35pt;height:36pt;z-index:251665408" coordsize="37639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IE6LEAQAANsYAAAOAAAAZHJzL2Uyb0RvYy54bWzsWdtu4zYQfS/QfyD0&#10;7uhqyRHiLFI7GxTYbY22+wE0RclEJJIgaTtB0X/vkJRsxza66aLbbgo/RKaG1HB4Zg5nyNy8e+pa&#10;tKFKM8GnQXwVBYhyIirGm2nw6bf3o0mAtMG8wq3gdBo8Ux28u/3+u5utLGkiVqKtqEKghOtyK6fB&#10;yhhZhqEmK9phfSUk5dBZC9VhA6+qCSuFt6C9a8MkivJwK1QllSBUa5DOfWdw6/TXNSXm57rW1KB2&#10;GoBtxj2Vey7tM7y9wWWjsFwx0puBv8CKDjMOk+5UzbHBaK3YiaqOESW0qM0VEV0o6poR6tYAq4mj&#10;o9U8KLGWbi1NuW3kDiaA9ginL1ZLftosFGLVNCgCxHEHLnKzosJCs5VNCSMelPxVLlQvaPybXe1T&#10;rTr7C+tATw7U5x2o9MkgAsK0yNPrJA8Qgb5sXIDXPOpkBa45+Yys7v/6w3CYNrTW7YyRjJTw12ME&#10;rROMPh9L8JVZKxr0SrpX6eiwelzLEbhTYsOWrGXm2YUmOM4axTcLRhbKv+zhjge4oddOikBQUU0g&#10;Nuf2h0kDlCrRR1BPlUXMKrPfe23YrvaDII8acTFbYd7QOy0h3oGFdnT4crh7fWHKsmXyPWtb6z/b&#10;7hcN8x/F1hncfNzOBVl3lBtPREVbWL/gesWkDpAqabekEFfqxyp21KjWwsAeYOeTSptZq9AGAy2X&#10;LSaPPiQc7emuxzwl7kvDuPFjs3E0hI/G5qOoejFIvRyiY6cEQMDlwawQkR+0sfPb2HTs/D2Z3EXR&#10;dfLDaDaOZqMsKu5Hd9dZMSqi+yKLskk8i2d/WCPirFxrCoDjdi5ZDxZIT+A6S8V+0/Ikd5uFN9xR&#10;AawEg5y1g4kgsj6xtmpFfgG3gkuhbRQ1ZGWbNbiul9s1Dx3Oz3vX2iDQQF203AJYQG68NsJh+hrq&#10;xpOoGGeeua6dusgaCOj9+EBFh6xDwdVgp1OONwC0DcL9EGszFzbg3Epa/kIAA63EWW/t7Ztgvo97&#10;aLwZZifHzAbBOWaD9yiD1Pm2ue0ZesCyC7eDb4zbcZSnaYAg/abRJM0yv9faPdDm5zidJAl02/Tc&#10;tz1zhx3COvRC8l369dUSAOarpUWfvkFwjuT3fENbyKBvm+Sp29UvJG++3QQeZ+M8z6GItDQGwidH&#10;LLepfGC5T+sXlsP5EQLb1kgvKuN9kQ61j2c563BDiyvJmx3NP+nT1G0hPVG3r8a+eqGdXXjqLwD+&#10;M57aqnZInP2p+JCZSZFnWf51qdnyIQzfeiU9vtAPjnaXc+7rz7ln6JeOJ2lcwBkMEmN/87Qrff/h&#10;8+3/h3lwXXdJfBfm/Y0bps8wL8nHk/j45Pmv0c9dFcMNuruR6m/77RX94Tu0D/8ncfsnAA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wQUAAYACAAAACEAzWyN&#10;Et0AAAAHAQAADwAAAGRycy9kb3ducmV2LnhtbEyOwWrDMBBE74X+g9hCb4nkmITUtRxCaHsKhSaF&#10;0tvG2tgmlmQsxXb+vttTexxmePPyzWRbMVAfGu80JHMFglzpTeMqDZ/H19kaRIjoDLbekYYbBdgU&#10;93c5ZsaP7oOGQ6wEQ1zIUEMdY5dJGcqaLIa578hxd/a9xcixr6TpcWS4beVCqZW02Dh+qLGjXU3l&#10;5XC1Gt5GHLdp8jLsL+fd7fu4fP/aJ6T148O0fQYRaYp/Y/jVZ3Uo2Onkr84E0WqYLVa81LBOQXC9&#10;fFIJiBNnlYIscvnfv/gBAAD//wMAUEsDBAoAAAAAAAAAIQAot2huBAEAAAQBAAAUAAAAZHJzL21l&#10;ZGlhL2ltYWdlNC5wbmeJUE5HDQoaCgAAAA1JSERSAAAAKwAAACsIBgAAAOFdccAAAADLSURBVHja&#10;Y2AYBaNgFIyCkQvyZm8UL1yw7T82PKgcisuRyLhg3tbvQ8KhcAfP3/puyDh2QJMEqQ4dUAePOnbU&#10;sSPDsVt/jRZdxICChVvXEe3YRRtVBrwWy5+/rYCQQ4sW7lYbVG0EYHX6A7OK3XJntJk37EHoqlVs&#10;wOj/R0SL69/AuPD/f0ZyKwREEfafkaZuLF60iJtSR6LjrCVb5AdN1UrXyqJ+/34WWjuUag6ml0Op&#10;4uBRx446dtSxo44ddezg7vaMglEwCoYIAAC1QJV87lhZBwAAAABJRU5ErkJgglBLAwQKAAAAAAAA&#10;ACEACrlKvS8CAAAvAgAAFAAAAGRycy9tZWRpYS9pbWFnZTIucG5niVBORw0KGgoAAAANSUhEUgAA&#10;ACsAAAArCAYAAADhXXHAAAAAAXNSR0IArs4c6QAAAARnQU1BAACxjwv8YQUAAAAJcEhZcwAAIdUA&#10;ACHVAQSctJ0AAAHESURBVFhH7ZhPSsNAFMZHV7pxIehR3IuKCxG9SHVSD9C9IF5AM6lddW1nqq7E&#10;G3gD115AF2pMy1ecPN+kTUwyQfKDDzrv70dIShvR0vIfCSITTyQj/YZQMzm7ud+cmYXhT6SaCTUc&#10;RPoLqWYwM4aj6FybjbThn5xXXKaC4d26K+eFILrdooZsU52BWXPlaocasYWS5AoPV125WqEmqFAm&#10;enG8bMdPQr2HVH3YBlxC6RQr/oBQfVjLM4XyKfRcG9RUltDij55SK5wxl9DmD84UJ5T7hTNGhdJm&#10;wBmkQql/OHOcUO4fzhwnlPtF9se7nDlOaPELZ8wltPiFM+YSWvwRx/ESZ8wltPkjUPqJM+YS2jKZ&#10;1EllLnAsF2pontDGkqe2MHTJPKHtF92B2Vm09k/QJfOEtin2uasaapg+pBjDXeFq/uaTJbmFMaLb&#10;H+/b8cpepNhLighjhFTjg1ROmQ+kyiW1pIAwRsjQHNpxqfQLUuViLykijEl+j4yOuHjpyFCf24vy&#10;CmPEqdLHk3Ny714iVB3URB5hhOhcjbbxsXo4I4sKI+qHM5MppZ/R6g/WGFFyrz6ivDkkX0mvaaP6&#10;HamWlmyE+AaIx9FFgSUC+QAAAABJRU5ErkJgglBLAwQKAAAAAAAAACEAz8sMPLwBAAC8AQAAFAAA&#10;AGRycy9tZWRpYS9pbWFnZTEucG5niVBORw0KGgoAAAANSUhEUgAAADAAAAAwCAYAAABXAvmHAAAA&#10;AXNSR0IArs4c6QAAAARnQU1BAACxjwv8YQUAAAAJcEhZcwAAIdUAACHVAQSctJ0AAAFRSURBVGhD&#10;7ZaxUcNAEEUVElCMCyIkIrFdAcxQACWcYmJLqUpwQBGUAT7mHSDNt05ysLeauTfzEu3f9b8Imkql&#10;Uqm45RC612Pbfx1D98In//wUzkjUF6poTlbLo8otlRPlUKXWyil7Dm33qAqtlXP2qDIjQ//x9D7c&#10;y9lETtqRKXYmNkLkfiVihyqRJCJR+SQRG1SBKONZ1F6UsQ2qQJTxLGovytgGVSDKeBa1F2VsgyoQ&#10;ZTyL2osytkEVSBKRqHySiB2qRJLICJVLErFFFblVTtpy+eHztMgtcq4MqtBaOVUGVWiNl38I3zhV&#10;DlVsqZwoiyq2VE6UR5XLyaoPVMGcrPpBlbwmK75QRa/Jii/24bRTZacS94kqPJWoT+IfJlU6Scw3&#10;qniSiG/2bf+pyj+H4Y6If9QDGG0D8YAHRtvh/wP4tC3+HtANfKpUKpWKJ5rmG+yrW+y3OIezAAAA&#10;AElFTkSuQmCCUEsDBAoAAAAAAAAAIQCtP2M4BAIAAAQCAAAUAAAAZHJzL21lZGlhL2ltYWdlMy5w&#10;bmeJUE5HDQoaCgAAAA1JSERSAAAAKwAAACsIBgAAAOFdccAAAAABc1JHQgCuzhzpAAAABGdBTUEA&#10;ALGPC/xhBQAAAAlwSFlzAAAh1QAAIdUBBJy0nQAAAZlJREFUWEftlbFOw0AQRENAiJp/c09Bn/gL&#10;XPMT2C1poLAjuhT01HxB2iAoUiBiztFcfD7mfBs7llPck1ayZ2Zv14ksTwKBQCAQcBJny/KcCmtx&#10;WMOYhbU4rGHMwlocOzzPintYgxOnxYs9HxbHDlc1y/IH2IMxT4t3Nhs2xw7q63m2fN4HBiBO8zWb&#10;qe+dsOBBe8zfIJ0M9Yt+OecZGsUVrPXiA1Jv1PuwbZ/VcdmKg5cWa0idUYv+eOcQr4EvWPvFBtLR&#10;qIfdyWb0XLZC++ql20ISc8z5bZk90qDOqL/zF5KXY8/25eRBxehZcVBhZtvy0pxGnJUGdSZaLC7b&#10;ekxPZa9dOROzBxJHEtS+4gIS7WNaFNUPB+kfrI/iC0o8s9QXage7gfZx28Dsh8RpC0oOUMt9G2d8&#10;Qqa4zjP6uy0rau5A2yzvPBYUNfbANc870w4a14eX6dQkSTllM/W9EzOoKynLKezBSNLVDZsNm2OH&#10;k2R1BWtw4qfXW3s+LI4dHruwFoc1jFlYizNL87tzKqwVCAQCgcGZTP4AOFbuMz+6J7IAAAAASUVO&#10;RK5CYIJQSwECLQAUAAYACAAAACEAsYJntgoBAAATAgAAEwAAAAAAAAAAAAAAAAAAAAAAW0NvbnRl&#10;bnRfVHlwZXNdLnhtbFBLAQItABQABgAIAAAAIQA4/SH/1gAAAJQBAAALAAAAAAAAAAAAAAAAADsB&#10;AABfcmVscy8ucmVsc1BLAQItABQABgAIAAAAIQC0IE6LEAQAANsYAAAOAAAAAAAAAAAAAAAAADoC&#10;AABkcnMvZTJvRG9jLnhtbFBLAQItABQABgAIAAAAIQBXffHq1AAAAK0CAAAZAAAAAAAAAAAAAAAA&#10;AHYGAABkcnMvX3JlbHMvZTJvRG9jLnhtbC5yZWxzUEsBAi0AFAAGAAgAAAAhAM1sjRLdAAAABwEA&#10;AA8AAAAAAAAAAAAAAAAAgQcAAGRycy9kb3ducmV2LnhtbFBLAQItAAoAAAAAAAAAIQAot2huBAEA&#10;AAQBAAAUAAAAAAAAAAAAAAAAAIsIAABkcnMvbWVkaWEvaW1hZ2U0LnBuZ1BLAQItAAoAAAAAAAAA&#10;IQAKuUq9LwIAAC8CAAAUAAAAAAAAAAAAAAAAAMEJAABkcnMvbWVkaWEvaW1hZ2UyLnBuZ1BLAQIt&#10;AAoAAAAAAAAAIQDPyww8vAEAALwBAAAUAAAAAAAAAAAAAAAAACIMAABkcnMvbWVkaWEvaW1hZ2Ux&#10;LnBuZ1BLAQItAAoAAAAAAAAAIQCtP2M4BAIAAAQCAAAUAAAAAAAAAAAAAAAAABAOAABkcnMvbWVk&#10;aWEvaW1hZ2UzLnBuZ1BLBQYAAAAACQAJAEICAABGEAAAAAA=&#10;">
            <v:shape id="Picture 1" o:spid="_x0000_s1027" type="#_x0000_t75" alt="Description: Marker" style="position:absolute;width:1807;height:180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C0A2/AAAA2gAAAA8AAABkcnMvZG93bnJldi54bWxET01rwkAQvRf8D8sI3urGIKWkriKKoqWX&#10;2kKvQ3aahGZn4u4a47/vCoWehsf7nMVqcK3qyYdG2MBsmoEiLsU2XBn4/Ng9PoMKEdliK0wGbhRg&#10;tRw9LLCwcuV36k+xUimEQ4EG6hi7QutQ1uQwTKUjTty3eIcxQV9p6/Gawl2r8yx70g4bTg01drSp&#10;qfw5XZwBEZsft7L9OrPvb3n1eti/4dyYyXhYv4CKNMR/8Z/7YNN8uL9yv3r5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tQtANvwAAANoAAAAPAAAAAAAAAAAAAAAAAJ8CAABk&#10;cnMvZG93bnJldi54bWxQSwUGAAAAAAQABAD3AAAAiwMAAAAA&#10;">
              <v:imagedata r:id="rId9" o:title=" Marker" recolortarget="black"/>
              <v:path arrowok="t"/>
            </v:shape>
            <v:shape id="Picture 2" o:spid="_x0000_s1028" type="#_x0000_t75" alt="Description: Receiver" style="position:absolute;left:106;top:3083;width:1382;height:138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oCoTDAAAA2gAAAA8AAABkcnMvZG93bnJldi54bWxEj91qwkAUhO8LfYflCN4U3Si0SMxGpCCG&#10;Ukrd+ACH7MkPZs+G7Krx7buFQi+HmfmGyXaT7cWNRt85VrBaJiCIK2c6bhScy8NiA8IHZIO9Y1Lw&#10;IA+7/Pkpw9S4O5/opkMjIoR9igraEIZUSl+1ZNEv3UAcvdqNFkOUYyPNiPcIt71cJ8mbtNhxXGhx&#10;oPeWqou+WgV8/Kjr4rUo8avURf/5ctHfnCg1n037LYhAU/gP/7ULo2ANv1fiDZD5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+gKhMMAAADaAAAADwAAAAAAAAAAAAAAAACf&#10;AgAAZHJzL2Rvd25yZXYueG1sUEsFBgAAAAAEAAQA9wAAAI8DAAAAAA==&#10;">
              <v:imagedata r:id="rId10" o:title=" Receiver" recolortarget="black"/>
              <v:path arrowok="t"/>
            </v:shape>
            <v:shape id="Picture 3" o:spid="_x0000_s1029" type="#_x0000_t75" alt="Description: Envelope" style="position:absolute;left:14566;top:106;width:1808;height:180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2hsbCAAAA2gAAAA8AAABkcnMvZG93bnJldi54bWxEj8FqwzAQRO+B/IPYQG+JHIea4EYOJSWQ&#10;Qi+1E3pdrK1tbK2MpUbu31eFQo/DzLxhDsfZDOJOk+ssK9huEhDEtdUdNwqu1Xm9B+E8ssbBMin4&#10;JgfHYrk4YK5t4He6l74REcIuRwWt92MupatbMug2diSO3qedDPoop0bqCUOEm0GmSZJJgx3HhRZH&#10;OrVU9+WXUfBWhV2dpo+38PJRZq/BYZ+VqNTDan5+AuFp9v/hv/ZFK9jB75V4A2T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NobGwgAAANoAAAAPAAAAAAAAAAAAAAAAAJ8C&#10;AABkcnMvZG93bnJldi54bWxQSwUGAAAAAAQABAD3AAAAjgMAAAAA&#10;">
              <v:imagedata r:id="rId11" o:title=" Envelope" recolortarget="black"/>
              <v:path arrowok="t"/>
            </v:shape>
            <v:shape id="image7.png" o:spid="_x0000_s1030" type="#_x0000_t75" alt="User" style="position:absolute;left:14566;top:2764;width:1808;height:18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b/FfEAAAA2gAAAA8AAABkcnMvZG93bnJldi54bWxEj09rAjEUxO+C3yE8wZtmq6XIapSiCCJY&#10;qX8O3l43r5tdNy/LJur22zdCocdhZn7DzBatrcSdGl84VvAyTEAQZ04XnCs4HdeDCQgfkDVWjknB&#10;D3lYzLudGabaPfiT7oeQiwhhn6ICE0KdSukzQxb90NXE0ft2jcUQZZNL3eAjwm0lR0nyJi0WHBcM&#10;1rQ0lF0PN6vAjrftZfS1Oh+LSbn5MOtyv/OlUv1e+z4FEagN/+G/9kYreIXnlXgD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b/FfEAAAA2gAAAA8AAAAAAAAAAAAAAAAA&#10;nwIAAGRycy9kb3ducmV2LnhtbFBLBQYAAAAABAAEAPcAAACQAwAAAAA=&#10;">
              <v:imagedata r:id="rId12" o:title="User" recolortarget="black"/>
            </v:shape>
            <v:shape id="image7.png" o:spid="_x0000_s1031" type="#_x0000_t75" alt="User" style="position:absolute;left:35831;width:1808;height:180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XWczEAAAA2gAAAA8AAABkcnMvZG93bnJldi54bWxEj09rAjEUxO+C3yE8wZtmq7TIapSiCCJY&#10;qX8O3l43r5tdNy/LJur22zdCocdhZn7DzBatrcSdGl84VvAyTEAQZ04XnCs4HdeDCQgfkDVWjknB&#10;D3lYzLudGabaPfiT7oeQiwhhn6ICE0KdSukzQxb90NXE0ft2jcUQZZNL3eAjwm0lR0nyJi0WHBcM&#10;1rQ0lF0PN6vAjrftZfS1Oh+LSbn5MOtyv/OlUv1e+z4FEagN/+G/9kYreIXnlXgD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6XWczEAAAA2gAAAA8AAAAAAAAAAAAAAAAA&#10;nwIAAGRycy9kb3ducmV2LnhtbFBLBQYAAAAABAAEAPcAAACQAwAAAAA=&#10;">
              <v:imagedata r:id="rId12" o:title="User" recolortarget="black"/>
            </v:shape>
            <v:shape id="image7.png" o:spid="_x0000_s1032" type="#_x0000_t75" alt="User" style="position:absolute;left:35831;top:2658;width:1808;height:180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Fx7vEAAAA2gAAAA8AAABkcnMvZG93bnJldi54bWxEj0+LwjAUxO8LfofwBG9rqoJINcqiCCLo&#10;sv45eHvbvG3abV5KE7V++82C4HGYmd8ws0VrK3GjxheOFQz6CQjizOmCcwWn4/p9AsIHZI2VY1Lw&#10;IA+Leedthql2d/6i2yHkIkLYp6jAhFCnUvrMkEXfdzVx9H5cYzFE2eRSN3iPcFvJYZKMpcWC44LB&#10;mpaGst/D1Sqwo217GX6vzsdiUm72Zl1+7nypVK/bfkxBBGrDK/xsb7SCMfxfiTdAz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Fx7vEAAAA2gAAAA8AAAAAAAAAAAAAAAAA&#10;nwIAAGRycy9kb3ducmV2LnhtbFBLBQYAAAAABAAEAPcAAACQAwAAAAA=&#10;">
              <v:imagedata r:id="rId12" o:title="User" recolortarget="black"/>
            </v:shape>
          </v:group>
        </w:pict>
      </w:r>
      <w:r w:rsidR="00DC2DE7">
        <w:rPr>
          <w:rFonts w:ascii="Arial" w:hAnsi="Arial" w:cs="Arial"/>
          <w:b/>
          <w:noProof/>
          <w:color w:val="262626" w:themeColor="text1" w:themeTint="D9"/>
          <w:sz w:val="28"/>
          <w:szCs w:val="28"/>
        </w:rPr>
        <w:tab/>
      </w:r>
      <w:r w:rsidR="000F5CBE">
        <w:rPr>
          <w:rFonts w:ascii="Arial" w:hAnsi="Arial" w:cs="Arial"/>
          <w:noProof/>
          <w:color w:val="262626" w:themeColor="text1" w:themeTint="D9"/>
          <w:sz w:val="18"/>
          <w:szCs w:val="18"/>
        </w:rPr>
        <w:t>Khartoum, Sudan</w:t>
      </w:r>
      <w:r w:rsidR="00DC2DE7">
        <w:rPr>
          <w:rFonts w:ascii="Arial" w:hAnsi="Arial" w:cs="Arial"/>
          <w:noProof/>
          <w:color w:val="262626" w:themeColor="text1" w:themeTint="D9"/>
          <w:sz w:val="18"/>
          <w:szCs w:val="18"/>
        </w:rPr>
        <w:tab/>
      </w:r>
      <w:r w:rsidR="00DC2DE7">
        <w:rPr>
          <w:rFonts w:ascii="Arial" w:hAnsi="Arial" w:cs="Arial"/>
          <w:noProof/>
          <w:color w:val="262626" w:themeColor="text1" w:themeTint="D9"/>
          <w:sz w:val="18"/>
          <w:szCs w:val="18"/>
        </w:rPr>
        <w:tab/>
      </w:r>
      <w:hyperlink r:id="rId13" w:history="1">
        <w:r w:rsidR="000F5CBE" w:rsidRPr="00401739">
          <w:rPr>
            <w:rStyle w:val="Hyperlink"/>
            <w:rFonts w:ascii="Arial" w:hAnsi="Arial" w:cs="Arial"/>
            <w:noProof/>
            <w:sz w:val="18"/>
            <w:szCs w:val="18"/>
          </w:rPr>
          <w:t>hatoma77@gmail.com</w:t>
        </w:r>
      </w:hyperlink>
      <w:r w:rsidR="000F5CBE">
        <w:rPr>
          <w:rFonts w:ascii="Arial" w:hAnsi="Arial" w:cs="Arial"/>
          <w:noProof/>
          <w:color w:val="262626" w:themeColor="text1" w:themeTint="D9"/>
          <w:sz w:val="18"/>
          <w:szCs w:val="18"/>
        </w:rPr>
        <w:tab/>
        <w:t>Male, single</w:t>
      </w:r>
      <w:r w:rsidR="00276099">
        <w:rPr>
          <w:rFonts w:ascii="Arial" w:hAnsi="Arial" w:cs="Arial"/>
          <w:noProof/>
          <w:color w:val="262626" w:themeColor="text1" w:themeTint="D9"/>
          <w:sz w:val="18"/>
          <w:szCs w:val="18"/>
        </w:rPr>
        <w:t>, Muslim</w:t>
      </w:r>
      <w:r w:rsidR="00276099">
        <w:rPr>
          <w:rFonts w:ascii="Arial" w:hAnsi="Arial" w:cs="Arial"/>
          <w:noProof/>
          <w:color w:val="262626" w:themeColor="text1" w:themeTint="D9"/>
          <w:sz w:val="18"/>
          <w:szCs w:val="18"/>
        </w:rPr>
        <w:tab/>
      </w:r>
    </w:p>
    <w:p w:rsidR="00DC2DE7" w:rsidRDefault="00DC2DE7" w:rsidP="000F5CBE">
      <w:pPr>
        <w:tabs>
          <w:tab w:val="left" w:pos="284"/>
          <w:tab w:val="left" w:pos="2268"/>
          <w:tab w:val="left" w:pos="2694"/>
          <w:tab w:val="left" w:pos="6096"/>
        </w:tabs>
        <w:spacing w:before="240" w:after="0" w:line="240" w:lineRule="auto"/>
        <w:outlineLvl w:val="0"/>
        <w:rPr>
          <w:rFonts w:ascii="Arial" w:hAnsi="Arial" w:cs="Arial"/>
          <w:b/>
          <w:noProof/>
          <w:color w:val="262626" w:themeColor="text1" w:themeTint="D9"/>
          <w:sz w:val="28"/>
          <w:szCs w:val="2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ab/>
      </w:r>
      <w:r w:rsidR="000F5CBE">
        <w:rPr>
          <w:rFonts w:ascii="Arial" w:hAnsi="Arial" w:cs="Arial"/>
          <w:noProof/>
          <w:color w:val="262626" w:themeColor="text1" w:themeTint="D9"/>
          <w:sz w:val="18"/>
          <w:szCs w:val="18"/>
        </w:rPr>
        <w:t>00249912447545</w:t>
      </w:r>
      <w:r w:rsidR="00276099">
        <w:rPr>
          <w:rFonts w:ascii="Arial" w:hAnsi="Arial" w:cs="Arial"/>
          <w:noProof/>
          <w:color w:val="262626" w:themeColor="text1" w:themeTint="D9"/>
          <w:sz w:val="18"/>
          <w:szCs w:val="18"/>
        </w:rPr>
        <w:tab/>
      </w:r>
      <w:r w:rsidR="000B0371">
        <w:rPr>
          <w:rFonts w:ascii="Arial" w:hAnsi="Arial" w:cs="Arial" w:hint="cs"/>
          <w:noProof/>
          <w:color w:val="262626" w:themeColor="text1" w:themeTint="D9"/>
          <w:sz w:val="18"/>
          <w:szCs w:val="18"/>
          <w:rtl/>
        </w:rPr>
        <w:t xml:space="preserve">       </w:t>
      </w:r>
      <w:r w:rsidR="00B75166">
        <w:rPr>
          <w:rFonts w:ascii="Arial" w:hAnsi="Arial" w:cs="Arial"/>
          <w:noProof/>
          <w:color w:val="262626" w:themeColor="text1" w:themeTint="D9"/>
          <w:sz w:val="18"/>
          <w:szCs w:val="18"/>
        </w:rPr>
        <w:t>Suda</w:t>
      </w:r>
      <w:r w:rsidR="00276099">
        <w:rPr>
          <w:rFonts w:ascii="Arial" w:hAnsi="Arial" w:cs="Arial"/>
          <w:noProof/>
          <w:color w:val="262626" w:themeColor="text1" w:themeTint="D9"/>
          <w:sz w:val="18"/>
          <w:szCs w:val="18"/>
        </w:rPr>
        <w:t>nese Nationality</w:t>
      </w:r>
      <w:r w:rsidR="00276099">
        <w:rPr>
          <w:rFonts w:ascii="Arial" w:hAnsi="Arial" w:cs="Arial"/>
          <w:noProof/>
          <w:color w:val="262626" w:themeColor="text1" w:themeTint="D9"/>
          <w:sz w:val="18"/>
          <w:szCs w:val="18"/>
        </w:rPr>
        <w:tab/>
      </w:r>
      <w:r w:rsidR="000F5CBE">
        <w:rPr>
          <w:rFonts w:ascii="Arial" w:hAnsi="Arial" w:cs="Arial"/>
          <w:noProof/>
          <w:color w:val="262626" w:themeColor="text1" w:themeTint="D9"/>
          <w:sz w:val="18"/>
          <w:szCs w:val="18"/>
        </w:rPr>
        <w:t>29th April 1989</w:t>
      </w:r>
      <w:r w:rsidR="00276099">
        <w:rPr>
          <w:rFonts w:ascii="Arial" w:hAnsi="Arial" w:cs="Arial"/>
          <w:noProof/>
          <w:color w:val="262626" w:themeColor="text1" w:themeTint="D9"/>
          <w:sz w:val="18"/>
          <w:szCs w:val="18"/>
        </w:rPr>
        <w:t>,</w:t>
      </w:r>
      <w:r w:rsidR="00A86E24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Elgolid</w:t>
      </w:r>
      <w:r w:rsidR="00276099">
        <w:rPr>
          <w:rFonts w:ascii="Arial" w:hAnsi="Arial" w:cs="Arial"/>
          <w:noProof/>
          <w:color w:val="262626" w:themeColor="text1" w:themeTint="D9"/>
          <w:sz w:val="18"/>
          <w:szCs w:val="18"/>
        </w:rPr>
        <w:t>, Sudan</w:t>
      </w:r>
    </w:p>
    <w:p w:rsidR="00276099" w:rsidRPr="00276099" w:rsidRDefault="00276099" w:rsidP="006F4BC2">
      <w:pPr>
        <w:pBdr>
          <w:bottom w:val="single" w:sz="4" w:space="1" w:color="7F7F7F" w:themeColor="text1" w:themeTint="80"/>
        </w:pBdr>
        <w:spacing w:after="0" w:line="240" w:lineRule="auto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12"/>
          <w:szCs w:val="12"/>
        </w:rPr>
      </w:pPr>
    </w:p>
    <w:p w:rsidR="00186B8B" w:rsidRPr="00DC2DE7" w:rsidRDefault="00186B8B" w:rsidP="00F72A3A">
      <w:pPr>
        <w:pBdr>
          <w:bottom w:val="single" w:sz="4" w:space="1" w:color="7F7F7F" w:themeColor="text1" w:themeTint="80"/>
        </w:pBdr>
        <w:spacing w:before="240" w:after="8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28"/>
          <w:szCs w:val="28"/>
        </w:rPr>
      </w:pPr>
      <w:r w:rsidRPr="00DC2DE7">
        <w:rPr>
          <w:rFonts w:ascii="Arial" w:hAnsi="Arial" w:cs="Arial"/>
          <w:b/>
          <w:noProof/>
          <w:color w:val="262626" w:themeColor="text1" w:themeTint="D9"/>
          <w:sz w:val="28"/>
          <w:szCs w:val="28"/>
        </w:rPr>
        <w:t>Profile</w:t>
      </w:r>
    </w:p>
    <w:p w:rsidR="00186B8B" w:rsidRPr="00DC2DE7" w:rsidRDefault="00186B8B" w:rsidP="00341FBD">
      <w:pPr>
        <w:spacing w:after="0"/>
        <w:ind w:right="-2"/>
        <w:jc w:val="both"/>
        <w:outlineLvl w:val="0"/>
        <w:rPr>
          <w:rFonts w:ascii="Arial" w:hAnsi="Arial" w:cs="Arial"/>
          <w:noProof/>
          <w:color w:val="262626" w:themeColor="text1" w:themeTint="D9"/>
          <w:sz w:val="8"/>
          <w:szCs w:val="6"/>
        </w:rPr>
      </w:pPr>
    </w:p>
    <w:p w:rsidR="005E0180" w:rsidRDefault="005E0180" w:rsidP="000F5CBE">
      <w:pPr>
        <w:spacing w:after="8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 w:rsidRPr="00DC2DE7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A </w:t>
      </w:r>
      <w:r w:rsidR="00F72A3A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dedicated and hard-working </w:t>
      </w:r>
      <w:r w:rsidR="00EC387D">
        <w:rPr>
          <w:rFonts w:ascii="Arial" w:hAnsi="Arial" w:cs="Arial"/>
          <w:noProof/>
          <w:color w:val="262626" w:themeColor="text1" w:themeTint="D9"/>
          <w:sz w:val="18"/>
          <w:szCs w:val="18"/>
        </w:rPr>
        <w:t>Doctor</w:t>
      </w:r>
      <w:r w:rsidR="00F72A3A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, seeking to </w:t>
      </w:r>
      <w:r w:rsidR="000F5CBE">
        <w:rPr>
          <w:rFonts w:ascii="Arial" w:hAnsi="Arial" w:cs="Arial"/>
          <w:noProof/>
          <w:color w:val="262626" w:themeColor="text1" w:themeTint="D9"/>
          <w:sz w:val="18"/>
          <w:szCs w:val="18"/>
        </w:rPr>
        <w:t>work</w:t>
      </w:r>
      <w:r w:rsidR="00F72A3A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within General Surgery,</w:t>
      </w:r>
      <w:r w:rsidRPr="00DC2DE7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with a particular leaning towards</w:t>
      </w:r>
      <w:r w:rsidR="00F72A3A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supporting</w:t>
      </w:r>
      <w:r w:rsidRPr="00DC2DE7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complex cases that require </w:t>
      </w:r>
      <w:r w:rsidR="00F72A3A">
        <w:rPr>
          <w:rFonts w:ascii="Arial" w:hAnsi="Arial" w:cs="Arial"/>
          <w:noProof/>
          <w:color w:val="262626" w:themeColor="text1" w:themeTint="D9"/>
          <w:sz w:val="18"/>
          <w:szCs w:val="18"/>
        </w:rPr>
        <w:t>strong pre-to-post care. Has held</w:t>
      </w:r>
      <w:r w:rsidR="00897D13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five years</w:t>
      </w:r>
      <w:r w:rsidR="00F72A3A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</w:t>
      </w:r>
      <w:r w:rsidR="000F5CBE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training program </w:t>
      </w:r>
      <w:r w:rsidR="00F72A3A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between general,</w:t>
      </w:r>
      <w:r w:rsidR="000F5CBE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orthopedic, </w:t>
      </w:r>
      <w:r w:rsidR="00897D13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plastic,urolgy, </w:t>
      </w:r>
      <w:r w:rsidR="00F72A3A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paediatric and emergency surgery, both in support of senior surgeons and autonomously in managing</w:t>
      </w:r>
      <w:r w:rsidR="00897D13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major and </w:t>
      </w:r>
      <w:r w:rsidR="00F72A3A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minor procedures and casework. </w:t>
      </w:r>
    </w:p>
    <w:p w:rsidR="005E0180" w:rsidRPr="00DC2DE7" w:rsidRDefault="00F72A3A" w:rsidP="00F72A3A">
      <w:pPr>
        <w:spacing w:after="8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>Bring</w:t>
      </w:r>
      <w:r w:rsidR="003C41EA">
        <w:rPr>
          <w:rFonts w:ascii="Arial" w:hAnsi="Arial" w:cs="Arial"/>
          <w:noProof/>
          <w:color w:val="262626" w:themeColor="text1" w:themeTint="D9"/>
          <w:sz w:val="18"/>
          <w:szCs w:val="18"/>
        </w:rPr>
        <w:t>s</w:t>
      </w: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a high learning ability, strong communication skills and ambition to achieve rapid progression. Seeks to blend learning with leadership opportunities, and buil</w:t>
      </w:r>
      <w:r w:rsidR="00EC43F8">
        <w:rPr>
          <w:rFonts w:ascii="Arial" w:hAnsi="Arial" w:cs="Arial"/>
          <w:noProof/>
          <w:color w:val="262626" w:themeColor="text1" w:themeTint="D9"/>
          <w:sz w:val="18"/>
          <w:szCs w:val="18"/>
        </w:rPr>
        <w:t>t</w:t>
      </w: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on </w:t>
      </w:r>
      <w:r w:rsidR="00D92889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a </w:t>
      </w: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>robust foundation of</w:t>
      </w:r>
      <w:r w:rsidR="00897D13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five years as surgical risdent and</w:t>
      </w: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</w:t>
      </w:r>
      <w:r w:rsidR="00897D13">
        <w:rPr>
          <w:rFonts w:ascii="Arial" w:hAnsi="Arial" w:cs="Arial"/>
          <w:noProof/>
          <w:color w:val="262626" w:themeColor="text1" w:themeTint="D9"/>
          <w:sz w:val="18"/>
          <w:szCs w:val="18"/>
        </w:rPr>
        <w:t>two</w:t>
      </w:r>
      <w:r w:rsidR="008F6078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years </w:t>
      </w:r>
      <w:r w:rsidR="00D22F81">
        <w:rPr>
          <w:rFonts w:ascii="Arial" w:hAnsi="Arial" w:cs="Arial"/>
          <w:noProof/>
          <w:color w:val="262626" w:themeColor="text1" w:themeTint="D9"/>
          <w:sz w:val="18"/>
          <w:szCs w:val="18"/>
        </w:rPr>
        <w:t>as</w:t>
      </w:r>
      <w:r w:rsidR="008F6078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Medical Officer.</w:t>
      </w: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Skilled at providing immediate care, and working with senior doctors to handle complex</w:t>
      </w:r>
      <w:r w:rsidR="00897D13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patients</w:t>
      </w: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>.</w:t>
      </w:r>
    </w:p>
    <w:p w:rsidR="00B4139A" w:rsidRPr="00DC2DE7" w:rsidRDefault="00DE370B" w:rsidP="00341FBD">
      <w:pPr>
        <w:pBdr>
          <w:bottom w:val="single" w:sz="4" w:space="1" w:color="7F7F7F" w:themeColor="text1" w:themeTint="80"/>
        </w:pBdr>
        <w:spacing w:before="240" w:after="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28"/>
          <w:szCs w:val="28"/>
        </w:rPr>
      </w:pPr>
      <w:r w:rsidRPr="00DC2DE7">
        <w:rPr>
          <w:rFonts w:ascii="Arial" w:hAnsi="Arial" w:cs="Arial"/>
          <w:b/>
          <w:noProof/>
          <w:color w:val="262626" w:themeColor="text1" w:themeTint="D9"/>
          <w:sz w:val="28"/>
          <w:szCs w:val="28"/>
        </w:rPr>
        <w:t>Key Skills</w:t>
      </w:r>
    </w:p>
    <w:p w:rsidR="00341FBD" w:rsidRPr="00DC2DE7" w:rsidRDefault="00341FBD" w:rsidP="00341FBD">
      <w:p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0"/>
          <w:szCs w:val="18"/>
        </w:rPr>
      </w:pPr>
    </w:p>
    <w:p w:rsidR="00986170" w:rsidRDefault="00986170" w:rsidP="00897D13">
      <w:pPr>
        <w:pStyle w:val="ListParagraph"/>
        <w:numPr>
          <w:ilvl w:val="0"/>
          <w:numId w:val="18"/>
        </w:numPr>
        <w:spacing w:after="40"/>
        <w:ind w:left="714" w:hanging="357"/>
        <w:contextualSpacing w:val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>Adept at supporting both inpatient and outpatient</w:t>
      </w:r>
      <w:r w:rsidR="00D92889">
        <w:rPr>
          <w:rFonts w:ascii="Arial" w:hAnsi="Arial" w:cs="Arial"/>
          <w:noProof/>
          <w:color w:val="262626" w:themeColor="text1" w:themeTint="D9"/>
          <w:sz w:val="18"/>
          <w:szCs w:val="18"/>
        </w:rPr>
        <w:t>-</w:t>
      </w: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>based surgical clinics and theatre sessions for general surgical cases, including</w:t>
      </w:r>
      <w:r w:rsidR="00897D13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more complex cases found in </w:t>
      </w: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</w:t>
      </w:r>
      <w:r w:rsidR="00A86E24">
        <w:rPr>
          <w:rFonts w:ascii="Arial" w:hAnsi="Arial" w:cs="Arial"/>
          <w:noProof/>
          <w:color w:val="262626" w:themeColor="text1" w:themeTint="D9"/>
          <w:sz w:val="18"/>
          <w:szCs w:val="18"/>
        </w:rPr>
        <w:t>HDU</w:t>
      </w: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and Intensive Care settings</w:t>
      </w:r>
    </w:p>
    <w:p w:rsidR="00986170" w:rsidRDefault="00986170" w:rsidP="00F72A3A">
      <w:pPr>
        <w:pStyle w:val="ListParagraph"/>
        <w:numPr>
          <w:ilvl w:val="0"/>
          <w:numId w:val="18"/>
        </w:numPr>
        <w:spacing w:after="40"/>
        <w:ind w:left="714" w:hanging="357"/>
        <w:contextualSpacing w:val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Provides cover to Emergency Surgery, including for poly-trauma victims, demonstrates a well-structured approach and effective leadership of SHO’s, HO’s, Physician Associates and Nursing Teams </w:t>
      </w:r>
    </w:p>
    <w:p w:rsidR="00986170" w:rsidRDefault="00986170" w:rsidP="00897D13">
      <w:pPr>
        <w:pStyle w:val="ListParagraph"/>
        <w:numPr>
          <w:ilvl w:val="0"/>
          <w:numId w:val="18"/>
        </w:numPr>
        <w:spacing w:after="40"/>
        <w:ind w:left="714" w:hanging="357"/>
        <w:contextualSpacing w:val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>Demonstrates skill in performing Laparoscopic</w:t>
      </w:r>
      <w:r w:rsidR="00897D13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and open</w:t>
      </w: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surgeries</w:t>
      </w:r>
      <w:r w:rsidR="00897D13">
        <w:rPr>
          <w:rFonts w:ascii="Arial" w:hAnsi="Arial" w:cs="Arial"/>
          <w:noProof/>
          <w:color w:val="262626" w:themeColor="text1" w:themeTint="D9"/>
          <w:sz w:val="18"/>
          <w:szCs w:val="18"/>
        </w:rPr>
        <w:t>.</w:t>
      </w:r>
    </w:p>
    <w:p w:rsidR="00F72A3A" w:rsidRPr="00986170" w:rsidRDefault="00F72A3A" w:rsidP="00F72A3A">
      <w:pPr>
        <w:pStyle w:val="ListParagraph"/>
        <w:numPr>
          <w:ilvl w:val="0"/>
          <w:numId w:val="18"/>
        </w:numPr>
        <w:spacing w:after="40"/>
        <w:ind w:left="714" w:hanging="357"/>
        <w:contextualSpacing w:val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>Adept at the full pre-peri-post surgical processes, able to support patients throughout the process, and demonstrating the ability to build trusted patient relationships</w:t>
      </w:r>
    </w:p>
    <w:p w:rsidR="00986170" w:rsidRDefault="00F72A3A" w:rsidP="00897D13">
      <w:pPr>
        <w:pStyle w:val="ListParagraph"/>
        <w:numPr>
          <w:ilvl w:val="0"/>
          <w:numId w:val="18"/>
        </w:numPr>
        <w:spacing w:after="40"/>
        <w:ind w:left="714" w:hanging="357"/>
        <w:contextualSpacing w:val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>Mentors and coaches junior colleagues, , with an assured leadership style</w:t>
      </w:r>
    </w:p>
    <w:p w:rsidR="00F72A3A" w:rsidRDefault="00F72A3A" w:rsidP="00F72A3A">
      <w:pPr>
        <w:pStyle w:val="ListParagraph"/>
        <w:numPr>
          <w:ilvl w:val="0"/>
          <w:numId w:val="18"/>
        </w:numPr>
        <w:spacing w:after="40"/>
        <w:ind w:left="714" w:hanging="357"/>
        <w:contextualSpacing w:val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>Demonstrates strong communication with clinical and administrative teams</w:t>
      </w:r>
    </w:p>
    <w:p w:rsidR="00986170" w:rsidRDefault="00986170" w:rsidP="00986170">
      <w:pPr>
        <w:pStyle w:val="ListParagraph"/>
        <w:numPr>
          <w:ilvl w:val="0"/>
          <w:numId w:val="18"/>
        </w:num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>Contributes to audit and research functions, including the development of new policies, processes and approaches to surgical intervention, infection control and wound management</w:t>
      </w:r>
    </w:p>
    <w:p w:rsidR="0028764F" w:rsidRPr="00DC2DE7" w:rsidRDefault="0028764F" w:rsidP="0028764F">
      <w:pPr>
        <w:pBdr>
          <w:bottom w:val="single" w:sz="4" w:space="1" w:color="7F7F7F" w:themeColor="text1" w:themeTint="80"/>
        </w:pBdr>
        <w:spacing w:before="240" w:after="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28"/>
          <w:szCs w:val="28"/>
        </w:rPr>
      </w:pPr>
      <w:r>
        <w:rPr>
          <w:rFonts w:ascii="Arial" w:hAnsi="Arial" w:cs="Arial"/>
          <w:b/>
          <w:noProof/>
          <w:color w:val="262626" w:themeColor="text1" w:themeTint="D9"/>
          <w:sz w:val="28"/>
          <w:szCs w:val="28"/>
        </w:rPr>
        <w:t>Memberships</w:t>
      </w:r>
    </w:p>
    <w:p w:rsidR="0028764F" w:rsidRPr="00DC2DE7" w:rsidRDefault="0028764F" w:rsidP="00B11CE9">
      <w:pPr>
        <w:spacing w:after="0"/>
        <w:jc w:val="both"/>
        <w:rPr>
          <w:rFonts w:ascii="Arial" w:hAnsi="Arial" w:cs="Arial"/>
          <w:noProof/>
          <w:color w:val="262626" w:themeColor="text1" w:themeTint="D9"/>
          <w:sz w:val="10"/>
          <w:szCs w:val="6"/>
        </w:rPr>
      </w:pPr>
    </w:p>
    <w:tbl>
      <w:tblPr>
        <w:tblStyle w:val="TableGrid"/>
        <w:tblW w:w="10906" w:type="dxa"/>
        <w:tblInd w:w="-150" w:type="dxa"/>
        <w:tblLook w:val="04A0"/>
      </w:tblPr>
      <w:tblGrid>
        <w:gridCol w:w="661"/>
        <w:gridCol w:w="7267"/>
        <w:gridCol w:w="993"/>
        <w:gridCol w:w="992"/>
        <w:gridCol w:w="993"/>
      </w:tblGrid>
      <w:tr w:rsidR="00B11CE9" w:rsidRPr="0028764F" w:rsidTr="00B11CE9">
        <w:trPr>
          <w:gridAfter w:val="1"/>
          <w:wAfter w:w="993" w:type="dxa"/>
          <w:trHeight w:val="21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CE9" w:rsidRPr="002D352E" w:rsidRDefault="00B11CE9" w:rsidP="00F57D0F">
            <w:pPr>
              <w:spacing w:after="0" w:line="240" w:lineRule="auto"/>
              <w:ind w:left="-112" w:right="-24"/>
              <w:jc w:val="center"/>
              <w:rPr>
                <w:rFonts w:asciiTheme="minorHAnsi" w:hAnsiTheme="minorHAnsi"/>
                <w:noProof/>
                <w:sz w:val="21"/>
                <w:szCs w:val="21"/>
              </w:rPr>
            </w:pPr>
            <w:r w:rsidRPr="002D352E">
              <w:rPr>
                <w:noProof/>
                <w:lang w:val="en-US" w:eastAsia="en-US"/>
              </w:rPr>
              <w:drawing>
                <wp:inline distT="0" distB="0" distL="0" distR="0">
                  <wp:extent cx="178435" cy="178435"/>
                  <wp:effectExtent l="0" t="0" r="0" b="0"/>
                  <wp:docPr id="1" name="Picture 24" descr="Description: Co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9" descr="Description: Cou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CE9" w:rsidRPr="0028764F" w:rsidRDefault="00B11CE9" w:rsidP="00F57D0F">
            <w:pPr>
              <w:spacing w:after="0" w:line="240" w:lineRule="auto"/>
              <w:ind w:right="-24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 xml:space="preserve">Sudan Medical Council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1CE9" w:rsidRPr="0028764F" w:rsidRDefault="00B11CE9" w:rsidP="00F57D0F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2020</w:t>
            </w:r>
          </w:p>
        </w:tc>
      </w:tr>
      <w:tr w:rsidR="00B11CE9" w:rsidRPr="002D352E" w:rsidTr="00B11CE9">
        <w:trPr>
          <w:gridAfter w:val="3"/>
          <w:wAfter w:w="2978" w:type="dxa"/>
          <w:trHeight w:val="8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CE9" w:rsidRPr="002D352E" w:rsidRDefault="00B11CE9" w:rsidP="00F57D0F">
            <w:pPr>
              <w:spacing w:after="0" w:line="240" w:lineRule="auto"/>
              <w:ind w:left="-112" w:right="-24"/>
              <w:jc w:val="center"/>
              <w:rPr>
                <w:rFonts w:asciiTheme="minorHAnsi" w:hAnsiTheme="minorHAnsi"/>
                <w:noProof/>
                <w:sz w:val="21"/>
                <w:szCs w:val="21"/>
              </w:rPr>
            </w:pPr>
            <w:r w:rsidRPr="002D352E">
              <w:rPr>
                <w:noProof/>
                <w:color w:val="484848"/>
                <w:sz w:val="21"/>
                <w:szCs w:val="21"/>
                <w:lang w:val="en-US" w:eastAsia="en-US"/>
              </w:rPr>
              <w:drawing>
                <wp:inline distT="0" distB="0" distL="0" distR="0">
                  <wp:extent cx="178435" cy="178435"/>
                  <wp:effectExtent l="0" t="0" r="0" b="0"/>
                  <wp:docPr id="2" name="Picture 25" descr="Description: 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cription: 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CE9" w:rsidRDefault="00B11CE9" w:rsidP="00F57D0F">
            <w:pPr>
              <w:spacing w:after="0" w:line="240" w:lineRule="auto"/>
              <w:ind w:right="-24"/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  <w:t>SMC Licence to Practice specialist general surgery  #1046</w:t>
            </w:r>
          </w:p>
          <w:p w:rsidR="00B11CE9" w:rsidRPr="002D352E" w:rsidRDefault="00B11CE9" w:rsidP="00F57D0F">
            <w:pPr>
              <w:spacing w:after="0" w:line="240" w:lineRule="auto"/>
              <w:ind w:right="-24"/>
              <w:rPr>
                <w:rFonts w:ascii="Arial" w:hAnsi="Arial" w:cs="Arial"/>
                <w:b/>
                <w:noProof/>
                <w:color w:val="404040" w:themeColor="text1" w:themeTint="BF"/>
                <w:sz w:val="19"/>
                <w:szCs w:val="19"/>
              </w:rPr>
            </w:pPr>
          </w:p>
        </w:tc>
      </w:tr>
      <w:tr w:rsidR="0028764F" w:rsidRPr="002D352E" w:rsidTr="00B1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3" w:type="dxa"/>
          <w:trHeight w:val="210"/>
        </w:trPr>
        <w:tc>
          <w:tcPr>
            <w:tcW w:w="661" w:type="dxa"/>
            <w:vAlign w:val="center"/>
            <w:hideMark/>
          </w:tcPr>
          <w:p w:rsidR="0028764F" w:rsidRPr="002D352E" w:rsidRDefault="0028764F" w:rsidP="008476DC">
            <w:pPr>
              <w:spacing w:after="0" w:line="240" w:lineRule="auto"/>
              <w:ind w:left="-112" w:right="-24"/>
              <w:jc w:val="center"/>
              <w:rPr>
                <w:rFonts w:asciiTheme="minorHAnsi" w:hAnsiTheme="minorHAnsi"/>
                <w:noProof/>
                <w:sz w:val="21"/>
                <w:szCs w:val="21"/>
              </w:rPr>
            </w:pPr>
            <w:r w:rsidRPr="002D352E">
              <w:rPr>
                <w:noProof/>
                <w:lang w:val="en-US" w:eastAsia="en-US"/>
              </w:rPr>
              <w:drawing>
                <wp:inline distT="0" distB="0" distL="0" distR="0">
                  <wp:extent cx="178435" cy="178435"/>
                  <wp:effectExtent l="0" t="0" r="0" b="0"/>
                  <wp:docPr id="18" name="Picture 18" descr="Description: Co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9" descr="Description: Cou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7" w:type="dxa"/>
            <w:vAlign w:val="center"/>
            <w:hideMark/>
          </w:tcPr>
          <w:p w:rsidR="0028764F" w:rsidRPr="0028764F" w:rsidRDefault="0028764F" w:rsidP="008476DC">
            <w:pPr>
              <w:spacing w:after="0" w:line="240" w:lineRule="auto"/>
              <w:ind w:right="-24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Royal College of Surgeons, UK</w:t>
            </w:r>
          </w:p>
        </w:tc>
        <w:tc>
          <w:tcPr>
            <w:tcW w:w="1985" w:type="dxa"/>
            <w:gridSpan w:val="2"/>
            <w:hideMark/>
          </w:tcPr>
          <w:p w:rsidR="0028764F" w:rsidRPr="0028764F" w:rsidRDefault="0028764F" w:rsidP="00B11CE9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201</w:t>
            </w:r>
            <w:r w:rsidR="00B11CE9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5</w:t>
            </w:r>
          </w:p>
        </w:tc>
      </w:tr>
      <w:tr w:rsidR="0028764F" w:rsidRPr="002D352E" w:rsidTr="00B1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0"/>
        </w:trPr>
        <w:tc>
          <w:tcPr>
            <w:tcW w:w="661" w:type="dxa"/>
            <w:vAlign w:val="center"/>
            <w:hideMark/>
          </w:tcPr>
          <w:p w:rsidR="0028764F" w:rsidRPr="002D352E" w:rsidRDefault="0028764F" w:rsidP="008476DC">
            <w:pPr>
              <w:spacing w:after="0" w:line="240" w:lineRule="auto"/>
              <w:ind w:left="-112" w:right="-24"/>
              <w:jc w:val="center"/>
              <w:rPr>
                <w:rFonts w:asciiTheme="minorHAnsi" w:hAnsiTheme="minorHAnsi"/>
                <w:noProof/>
                <w:sz w:val="21"/>
                <w:szCs w:val="21"/>
              </w:rPr>
            </w:pPr>
            <w:r w:rsidRPr="002D352E">
              <w:rPr>
                <w:noProof/>
                <w:color w:val="484848"/>
                <w:sz w:val="21"/>
                <w:szCs w:val="21"/>
                <w:lang w:val="en-US" w:eastAsia="en-US"/>
              </w:rPr>
              <w:drawing>
                <wp:inline distT="0" distB="0" distL="0" distR="0">
                  <wp:extent cx="178435" cy="178435"/>
                  <wp:effectExtent l="0" t="0" r="0" b="0"/>
                  <wp:docPr id="19" name="Picture 19" descr="Description: 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cription: 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0" w:type="dxa"/>
            <w:gridSpan w:val="2"/>
            <w:vAlign w:val="bottom"/>
            <w:hideMark/>
          </w:tcPr>
          <w:p w:rsidR="0028764F" w:rsidRPr="002D352E" w:rsidRDefault="0028764F" w:rsidP="008476DC">
            <w:pPr>
              <w:spacing w:after="0" w:line="240" w:lineRule="auto"/>
              <w:ind w:right="-24"/>
              <w:rPr>
                <w:rFonts w:ascii="Arial" w:hAnsi="Arial" w:cs="Arial"/>
                <w:b/>
                <w:noProof/>
                <w:color w:val="404040" w:themeColor="text1" w:themeTint="BF"/>
                <w:sz w:val="19"/>
                <w:szCs w:val="19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  <w:t>Full Membership</w:t>
            </w:r>
          </w:p>
        </w:tc>
        <w:tc>
          <w:tcPr>
            <w:tcW w:w="1985" w:type="dxa"/>
            <w:gridSpan w:val="2"/>
          </w:tcPr>
          <w:p w:rsidR="0028764F" w:rsidRPr="002D352E" w:rsidRDefault="0028764F" w:rsidP="008476DC">
            <w:pPr>
              <w:spacing w:after="0" w:line="240" w:lineRule="auto"/>
              <w:ind w:left="-109" w:right="-24"/>
              <w:jc w:val="right"/>
              <w:rPr>
                <w:rFonts w:asciiTheme="majorHAnsi" w:hAnsiTheme="majorHAnsi" w:cstheme="majorHAnsi"/>
                <w:noProof/>
                <w:sz w:val="21"/>
                <w:szCs w:val="21"/>
              </w:rPr>
            </w:pPr>
          </w:p>
        </w:tc>
      </w:tr>
    </w:tbl>
    <w:p w:rsidR="0028764F" w:rsidRPr="0028764F" w:rsidRDefault="0028764F" w:rsidP="0028764F">
      <w:pPr>
        <w:spacing w:after="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10"/>
          <w:szCs w:val="10"/>
        </w:rPr>
      </w:pPr>
    </w:p>
    <w:p w:rsidR="0028764F" w:rsidRPr="0028764F" w:rsidRDefault="0028764F" w:rsidP="0028764F">
      <w:pPr>
        <w:pBdr>
          <w:top w:val="single" w:sz="4" w:space="1" w:color="D9D9D9" w:themeColor="background1" w:themeShade="D9"/>
        </w:pBdr>
        <w:spacing w:after="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10"/>
          <w:szCs w:val="10"/>
        </w:rPr>
      </w:pPr>
    </w:p>
    <w:tbl>
      <w:tblPr>
        <w:tblStyle w:val="TableGrid"/>
        <w:tblW w:w="198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5"/>
      </w:tblGrid>
      <w:tr w:rsidR="00B11CE9" w:rsidRPr="002D352E" w:rsidTr="00B11CE9">
        <w:trPr>
          <w:trHeight w:val="210"/>
        </w:trPr>
        <w:tc>
          <w:tcPr>
            <w:tcW w:w="1985" w:type="dxa"/>
            <w:hideMark/>
          </w:tcPr>
          <w:p w:rsidR="00B11CE9" w:rsidRPr="0028764F" w:rsidRDefault="00B11CE9" w:rsidP="008476DC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</w:p>
        </w:tc>
      </w:tr>
      <w:tr w:rsidR="00B11CE9" w:rsidRPr="002D352E" w:rsidTr="00B11CE9">
        <w:trPr>
          <w:trHeight w:val="80"/>
        </w:trPr>
        <w:tc>
          <w:tcPr>
            <w:tcW w:w="1985" w:type="dxa"/>
          </w:tcPr>
          <w:p w:rsidR="00B11CE9" w:rsidRPr="002D352E" w:rsidRDefault="00B11CE9" w:rsidP="00B11CE9">
            <w:pPr>
              <w:spacing w:after="0" w:line="240" w:lineRule="auto"/>
              <w:ind w:right="-24"/>
              <w:rPr>
                <w:rFonts w:asciiTheme="majorHAnsi" w:hAnsiTheme="majorHAnsi" w:cstheme="majorHAnsi"/>
                <w:noProof/>
                <w:sz w:val="21"/>
                <w:szCs w:val="21"/>
              </w:rPr>
            </w:pPr>
          </w:p>
        </w:tc>
      </w:tr>
    </w:tbl>
    <w:p w:rsidR="00DE370B" w:rsidRPr="00DC2DE7" w:rsidRDefault="00DE370B" w:rsidP="0028764F">
      <w:pPr>
        <w:pBdr>
          <w:bottom w:val="single" w:sz="4" w:space="1" w:color="7F7F7F" w:themeColor="text1" w:themeTint="80"/>
        </w:pBdr>
        <w:spacing w:before="360" w:after="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28"/>
          <w:szCs w:val="28"/>
        </w:rPr>
      </w:pPr>
      <w:r w:rsidRPr="00DC2DE7">
        <w:rPr>
          <w:rFonts w:ascii="Arial" w:hAnsi="Arial" w:cs="Arial"/>
          <w:b/>
          <w:noProof/>
          <w:color w:val="262626" w:themeColor="text1" w:themeTint="D9"/>
          <w:sz w:val="28"/>
          <w:szCs w:val="28"/>
        </w:rPr>
        <w:t>Education</w:t>
      </w:r>
    </w:p>
    <w:p w:rsidR="00DE370B" w:rsidRPr="00DC2DE7" w:rsidRDefault="00DE370B" w:rsidP="00DE370B">
      <w:pPr>
        <w:spacing w:after="0"/>
        <w:jc w:val="both"/>
        <w:rPr>
          <w:rFonts w:ascii="Arial" w:hAnsi="Arial" w:cs="Arial"/>
          <w:noProof/>
          <w:color w:val="262626" w:themeColor="text1" w:themeTint="D9"/>
          <w:sz w:val="10"/>
          <w:szCs w:val="6"/>
        </w:rPr>
      </w:pPr>
    </w:p>
    <w:tbl>
      <w:tblPr>
        <w:tblStyle w:val="TableGrid"/>
        <w:tblW w:w="109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1"/>
        <w:gridCol w:w="7267"/>
        <w:gridCol w:w="993"/>
        <w:gridCol w:w="992"/>
        <w:gridCol w:w="993"/>
      </w:tblGrid>
      <w:tr w:rsidR="0028764F" w:rsidRPr="002D352E" w:rsidTr="00A7538D">
        <w:trPr>
          <w:gridAfter w:val="1"/>
          <w:wAfter w:w="993" w:type="dxa"/>
          <w:trHeight w:val="210"/>
        </w:trPr>
        <w:tc>
          <w:tcPr>
            <w:tcW w:w="661" w:type="dxa"/>
            <w:vAlign w:val="center"/>
            <w:hideMark/>
          </w:tcPr>
          <w:p w:rsidR="0028764F" w:rsidRPr="002D352E" w:rsidRDefault="0028764F" w:rsidP="0028764F">
            <w:pPr>
              <w:spacing w:after="0" w:line="240" w:lineRule="auto"/>
              <w:ind w:left="-112" w:right="-24"/>
              <w:jc w:val="center"/>
              <w:rPr>
                <w:rFonts w:asciiTheme="minorHAnsi" w:hAnsiTheme="minorHAnsi"/>
                <w:noProof/>
                <w:sz w:val="21"/>
                <w:szCs w:val="21"/>
              </w:rPr>
            </w:pPr>
            <w:r w:rsidRPr="002D352E">
              <w:rPr>
                <w:noProof/>
                <w:lang w:val="en-US" w:eastAsia="en-US"/>
              </w:rPr>
              <w:drawing>
                <wp:inline distT="0" distB="0" distL="0" distR="0">
                  <wp:extent cx="178435" cy="178435"/>
                  <wp:effectExtent l="0" t="0" r="0" b="0"/>
                  <wp:docPr id="13" name="Picture 13" descr="Description: Co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9" descr="Description: Cou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7" w:type="dxa"/>
            <w:vAlign w:val="center"/>
            <w:hideMark/>
          </w:tcPr>
          <w:p w:rsidR="0028764F" w:rsidRPr="0028764F" w:rsidRDefault="00A84661" w:rsidP="0028764F">
            <w:pPr>
              <w:spacing w:after="0" w:line="240" w:lineRule="auto"/>
              <w:ind w:right="-24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Sudan Medical Specailiza</w:t>
            </w:r>
            <w:r w:rsidR="00A7538D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tion Board</w:t>
            </w:r>
            <w:r w:rsidR="0028764F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2"/>
            <w:hideMark/>
          </w:tcPr>
          <w:p w:rsidR="0028764F" w:rsidRPr="0028764F" w:rsidRDefault="0028764F" w:rsidP="00A7538D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20</w:t>
            </w:r>
            <w:r w:rsidR="00A7538D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20</w:t>
            </w:r>
          </w:p>
        </w:tc>
      </w:tr>
      <w:tr w:rsidR="0028764F" w:rsidRPr="002D352E" w:rsidTr="00A7538D">
        <w:trPr>
          <w:trHeight w:val="80"/>
        </w:trPr>
        <w:tc>
          <w:tcPr>
            <w:tcW w:w="661" w:type="dxa"/>
            <w:vAlign w:val="center"/>
            <w:hideMark/>
          </w:tcPr>
          <w:p w:rsidR="0028764F" w:rsidRDefault="00E33428" w:rsidP="0028764F">
            <w:pPr>
              <w:spacing w:after="0" w:line="240" w:lineRule="auto"/>
              <w:ind w:left="-112" w:right="-24"/>
              <w:jc w:val="center"/>
              <w:rPr>
                <w:rFonts w:asciiTheme="minorHAnsi" w:hAnsiTheme="minorHAnsi"/>
                <w:noProof/>
                <w:sz w:val="21"/>
                <w:szCs w:val="21"/>
              </w:rPr>
            </w:pPr>
            <w:r w:rsidRPr="002A61B5">
              <w:rPr>
                <w:noProof/>
                <w:color w:val="484848"/>
                <w:sz w:val="21"/>
                <w:szCs w:val="21"/>
                <w:lang w:val="en-US" w:eastAsia="en-US"/>
              </w:rPr>
              <w:pict>
                <v:shape id="Picture 14" o:spid="_x0000_i1025" type="#_x0000_t75" alt="Description: User" style="width:13.5pt;height:13.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43c2BTAgAAzQQAAA4AAABkcnMvZTJvRG9jLnhtbKRUXW/aMBR9n7T/YPmd&#10;JmFh0AioGLTTpG5D0/oDjHNDrCa2ZZuPatp/771OoPA0qXvAXF/b5x6fe5zp3bFt2B6cV0bPeHaT&#10;cgZamlLp7Yw//X4YTDjzQehSNEbDjL+A53fzjx+mB1vA0NSmKcExBNG+ONgZr0OwRZJ4WUMr/I2x&#10;oHGxMq4VAadum5ROHBC9bZJhmn5ODsaV1hkJ3mN21S3yecSvKpDhZ1V5CKyZceQW4ujiuKExmU9F&#10;sXXC1kr2NMQ7WLRCaSx6hlqJINjOqXdAWSXDzgGiYVTgr6eF0X+j6f1aybXroOWP/doxVUYxtGix&#10;O7hKtVmWc1aClyjUiv6UDdjfgj15cCQZcinoeAcmiOWjkc+eabOshd7CwluUHg3B31LOmUMNovSU&#10;RpDkGiVOrwhuGmUfVNOQrhT3QiCpf7vEVJWSsDJy14IOnVUcNILu4WtlPWeugHYDeH33rcxi88qd&#10;CehSqmedD8vGsb1A42waIZ87q0RjwnklHIfxZFA6dHvzUZr2tvIifDdln8Zsl09EcQZBEURxURWO&#10;4dEHqo9R558/w8kiTW+HXwbLUboc5On4frC4zceDcXo/ztN8ki2z5d+oZzwVzyMqCUZA3slf2Iro&#10;cx8cBFlTukJd+zwROi3EJrzpTh3yFl2yOeBN0CBiF0y88LFyLeGgzuwYHfRyfk7EXWIyG0/yTyPO&#10;JC71MbVdFKfDJPJXMC2jAPuAPCO42OMtuq2nLVRLG3JDvEmjrxKISZnInvj2IdKP9fr3TY/yco7x&#10;5Vdo/go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78eBjZAAAAAwEAAA8AAABk&#10;cnMvZG93bnJldi54bWxMj81OxDAMhO9IvENkJG5sSiVgVZquYAXiwIkF8XPzNqatSJzSZNvu22Pg&#10;ABePrLFmPper2Ts10hC7wAZOFxko4jrYjhsDT4+3J0tQMSFbdIHJwJ4irKrDgxILGyZ+oHGTGiUh&#10;HAs00KbUF1rHuiWPcRF6YvHew+AxyTo02g44Sbh3Os+yc+2xY2losad1S/XHZucNpLF+uZmcftuv&#10;P68v8vvX5/4uy405PpqvLkElmtPfMXzjCzpUwrQNO7ZROQPySPqZ4uXLM1DbX9VVqf+zV18AAAD/&#10;/wMAUEsDBAoAAAAAAAAAIQDA8wxVkwEAAJMBAAAUAAAAZHJzL21lZGlhL2ltYWdlMS5wbmeJUE5H&#10;DQoaCgAAAA1JSERSAAAAKwAAACsIBgAAAOFdccAAAAABc1JHQgCuzhzpAAAABGdBTUEAALGPC/xh&#10;BQAAAAlwSFlzAAAh1QAAIdUBBJy0nQAAAShJREFUWEftlTFuwlAQRI2E0nCAlDQRN+ISKeBDDsBB&#10;kOJgpaJAsmTTUPginCFtUIo4jjQFssbks3i/rbBPehV/Z0ZyQWQYhnHHzNbp4+JtXzLxpB+wgXXd&#10;a/6J593BhjXp4vwDZ93ARl0SZ+FhY3zEeVjYEB9xHhY2xEech4UN8RHnYWFDfMR5WNiQv82/cB4e&#10;PqhZnHWD2+Q7NoqapE846455vHd03JnLzWGC5/2g+js91Ue6ODviZ+P/Mt1uH6rP/13//HV/3+Ak&#10;MGU5YIOusQoZIE2HlyQZseJbfH7PxohvD1bUpqi5jVVRDFm4hqiUw0I1Ra0MFqgpamWwQE1RK4MF&#10;aopaGSxQU9TKYIGaolYGC9QUtTJYoKaolcECNUWtYRhGI1H0A7VAlXwVvAgrAAAAAElFTkSuQmCC&#10;UEsBAi0AFAAGAAgAAAAhAEc9buQJAQAAEwIAABMAAAAAAAAAAAAAAAAAAAAAAFtDb250ZW50X1R5&#10;cGVzXS54bWxQSwECLQAUAAYACAAAACEAOP0h/9YAAACUAQAACwAAAAAAAAAAAAAAAAA6AQAAX3Jl&#10;bHMvLnJlbHNQSwECLQAUAAYACAAAACEADjdzYFMCAADNBAAADgAAAAAAAAAAAAAAAAA5AgAAZHJz&#10;L2Uyb0RvYy54bWxQSwECLQAUAAYACAAAACEAqiYOvrwAAAAhAQAAGQAAAAAAAAAAAAAAAAC4BAAA&#10;ZHJzL19yZWxzL2Uyb0RvYy54bWwucmVsc1BLAQItABQABgAIAAAAIQBO/HgY2QAAAAMBAAAPAAAA&#10;AAAAAAAAAAAAAKsFAABkcnMvZG93bnJldi54bWxQSwECLQAKAAAAAAAAACEAwPMMVZMBAACTAQAA&#10;FAAAAAAAAAAAAAAAAACxBgAAZHJzL21lZGlhL2ltYWdlMS5wbmdQSwUGAAAAAAYABgB8AQAAdggA&#10;AAAA&#10;" o:bullet="t">
                  <v:imagedata r:id="rId16" o:title="" croptop="-12329f" cropbottom="-13302f" cropleft="-8600f" cropright="-9193f"/>
                  <o:lock v:ext="edit" aspectratio="f"/>
                </v:shape>
              </w:pict>
            </w:r>
          </w:p>
          <w:p w:rsidR="00A7538D" w:rsidRPr="002D352E" w:rsidRDefault="00A7538D" w:rsidP="0028764F">
            <w:pPr>
              <w:spacing w:after="0" w:line="240" w:lineRule="auto"/>
              <w:ind w:left="-112" w:right="-24"/>
              <w:jc w:val="center"/>
              <w:rPr>
                <w:rFonts w:asciiTheme="minorHAnsi" w:hAnsiTheme="minorHAnsi"/>
                <w:noProof/>
                <w:sz w:val="21"/>
                <w:szCs w:val="21"/>
              </w:rPr>
            </w:pPr>
          </w:p>
        </w:tc>
        <w:tc>
          <w:tcPr>
            <w:tcW w:w="8260" w:type="dxa"/>
            <w:gridSpan w:val="2"/>
            <w:vAlign w:val="center"/>
            <w:hideMark/>
          </w:tcPr>
          <w:p w:rsidR="00A7538D" w:rsidRDefault="00A7538D" w:rsidP="00A7538D">
            <w:pPr>
              <w:spacing w:after="0" w:line="240" w:lineRule="auto"/>
              <w:ind w:right="-24"/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  <w:t>MD of General</w:t>
            </w:r>
            <w:r w:rsidR="0028764F"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  <w:t xml:space="preserve"> Surgery </w:t>
            </w:r>
          </w:p>
          <w:p w:rsidR="00A7538D" w:rsidRPr="00A7538D" w:rsidRDefault="00A7538D" w:rsidP="00A7538D">
            <w:pPr>
              <w:spacing w:after="0" w:line="240" w:lineRule="auto"/>
              <w:ind w:right="-24"/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</w:pPr>
          </w:p>
        </w:tc>
        <w:tc>
          <w:tcPr>
            <w:tcW w:w="1985" w:type="dxa"/>
            <w:gridSpan w:val="2"/>
          </w:tcPr>
          <w:p w:rsidR="0028764F" w:rsidRPr="002D352E" w:rsidRDefault="0028764F" w:rsidP="0028764F">
            <w:pPr>
              <w:spacing w:after="0" w:line="240" w:lineRule="auto"/>
              <w:ind w:left="-109" w:right="-24"/>
              <w:jc w:val="right"/>
              <w:rPr>
                <w:rFonts w:asciiTheme="majorHAnsi" w:hAnsiTheme="majorHAnsi" w:cstheme="majorHAnsi"/>
                <w:noProof/>
                <w:sz w:val="21"/>
                <w:szCs w:val="21"/>
              </w:rPr>
            </w:pPr>
          </w:p>
        </w:tc>
      </w:tr>
      <w:tr w:rsidR="00A7538D" w:rsidRPr="0028764F" w:rsidTr="00A75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93" w:type="dxa"/>
          <w:trHeight w:val="21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38D" w:rsidRPr="002D352E" w:rsidRDefault="00A7538D" w:rsidP="00F57D0F">
            <w:pPr>
              <w:spacing w:after="0" w:line="240" w:lineRule="auto"/>
              <w:ind w:left="-112" w:right="-24"/>
              <w:jc w:val="center"/>
              <w:rPr>
                <w:rFonts w:asciiTheme="minorHAnsi" w:hAnsiTheme="minorHAnsi"/>
                <w:noProof/>
                <w:sz w:val="21"/>
                <w:szCs w:val="21"/>
              </w:rPr>
            </w:pPr>
            <w:r w:rsidRPr="002D352E">
              <w:rPr>
                <w:noProof/>
                <w:lang w:val="en-US" w:eastAsia="en-US"/>
              </w:rPr>
              <w:drawing>
                <wp:inline distT="0" distB="0" distL="0" distR="0">
                  <wp:extent cx="178435" cy="178435"/>
                  <wp:effectExtent l="0" t="0" r="0" b="0"/>
                  <wp:docPr id="3" name="Picture 13" descr="Description: Co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9" descr="Description: Cou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38D" w:rsidRPr="0028764F" w:rsidRDefault="00A7538D" w:rsidP="00F57D0F">
            <w:pPr>
              <w:spacing w:after="0" w:line="240" w:lineRule="auto"/>
              <w:ind w:right="-24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 xml:space="preserve">Omdurman Islamic University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7538D" w:rsidRPr="0028764F" w:rsidRDefault="00A7538D" w:rsidP="00A7538D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2011</w:t>
            </w:r>
          </w:p>
        </w:tc>
      </w:tr>
      <w:tr w:rsidR="00A7538D" w:rsidRPr="002D352E" w:rsidTr="00A75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985" w:type="dxa"/>
          <w:trHeight w:val="8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38D" w:rsidRPr="002D352E" w:rsidRDefault="00A7538D" w:rsidP="00F57D0F">
            <w:pPr>
              <w:spacing w:after="0" w:line="240" w:lineRule="auto"/>
              <w:ind w:left="-112" w:right="-24"/>
              <w:jc w:val="center"/>
              <w:rPr>
                <w:rFonts w:asciiTheme="minorHAnsi" w:hAnsiTheme="minorHAnsi"/>
                <w:noProof/>
                <w:sz w:val="21"/>
                <w:szCs w:val="21"/>
              </w:rPr>
            </w:pPr>
            <w:r w:rsidRPr="002D352E">
              <w:rPr>
                <w:noProof/>
                <w:color w:val="484848"/>
                <w:sz w:val="21"/>
                <w:szCs w:val="21"/>
                <w:lang w:val="en-US" w:eastAsia="en-US"/>
              </w:rPr>
              <w:drawing>
                <wp:inline distT="0" distB="0" distL="0" distR="0">
                  <wp:extent cx="178435" cy="178435"/>
                  <wp:effectExtent l="0" t="0" r="0" b="0"/>
                  <wp:docPr id="4" name="Picture 14" descr="Description: 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cription: 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7538D" w:rsidRPr="002D352E" w:rsidRDefault="00A7538D" w:rsidP="00F57D0F">
            <w:pPr>
              <w:spacing w:after="0" w:line="240" w:lineRule="auto"/>
              <w:ind w:right="-24"/>
              <w:rPr>
                <w:rFonts w:ascii="Arial" w:hAnsi="Arial" w:cs="Arial"/>
                <w:b/>
                <w:noProof/>
                <w:color w:val="404040" w:themeColor="text1" w:themeTint="BF"/>
                <w:sz w:val="19"/>
                <w:szCs w:val="19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  <w:t xml:space="preserve">Bachelor of Medicine and Surgery </w:t>
            </w:r>
          </w:p>
        </w:tc>
      </w:tr>
    </w:tbl>
    <w:p w:rsidR="00A7538D" w:rsidRDefault="00A7538D" w:rsidP="0028764F">
      <w:pPr>
        <w:pBdr>
          <w:bottom w:val="single" w:sz="4" w:space="1" w:color="7F7F7F" w:themeColor="text1" w:themeTint="80"/>
        </w:pBdr>
        <w:spacing w:before="360" w:after="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28"/>
          <w:szCs w:val="28"/>
        </w:rPr>
      </w:pPr>
    </w:p>
    <w:p w:rsidR="0028764F" w:rsidRPr="00DC2DE7" w:rsidRDefault="0028764F" w:rsidP="0028764F">
      <w:pPr>
        <w:pBdr>
          <w:bottom w:val="single" w:sz="4" w:space="1" w:color="7F7F7F" w:themeColor="text1" w:themeTint="80"/>
        </w:pBdr>
        <w:spacing w:before="360" w:after="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28"/>
          <w:szCs w:val="28"/>
        </w:rPr>
      </w:pPr>
      <w:r>
        <w:rPr>
          <w:rFonts w:ascii="Arial" w:hAnsi="Arial" w:cs="Arial"/>
          <w:b/>
          <w:noProof/>
          <w:color w:val="262626" w:themeColor="text1" w:themeTint="D9"/>
          <w:sz w:val="28"/>
          <w:szCs w:val="28"/>
        </w:rPr>
        <w:t>Certifications</w:t>
      </w:r>
      <w:r w:rsidR="00A7538D">
        <w:rPr>
          <w:rFonts w:ascii="Arial" w:hAnsi="Arial" w:cs="Arial"/>
          <w:b/>
          <w:noProof/>
          <w:color w:val="262626" w:themeColor="text1" w:themeTint="D9"/>
          <w:sz w:val="28"/>
          <w:szCs w:val="28"/>
        </w:rPr>
        <w:t xml:space="preserve"> and courses</w:t>
      </w:r>
    </w:p>
    <w:p w:rsidR="0028764F" w:rsidRPr="00DC2DE7" w:rsidRDefault="0028764F" w:rsidP="0028764F">
      <w:pPr>
        <w:spacing w:after="0"/>
        <w:jc w:val="both"/>
        <w:rPr>
          <w:rFonts w:ascii="Arial" w:hAnsi="Arial" w:cs="Arial"/>
          <w:noProof/>
          <w:color w:val="262626" w:themeColor="text1" w:themeTint="D9"/>
          <w:sz w:val="10"/>
          <w:szCs w:val="6"/>
        </w:rPr>
      </w:pPr>
    </w:p>
    <w:tbl>
      <w:tblPr>
        <w:tblStyle w:val="TableGrid"/>
        <w:tblW w:w="991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2"/>
        <w:gridCol w:w="7266"/>
        <w:gridCol w:w="993"/>
        <w:gridCol w:w="575"/>
        <w:gridCol w:w="417"/>
      </w:tblGrid>
      <w:tr w:rsidR="0028764F" w:rsidRPr="002D352E" w:rsidTr="0092768F">
        <w:trPr>
          <w:trHeight w:val="210"/>
        </w:trPr>
        <w:tc>
          <w:tcPr>
            <w:tcW w:w="661" w:type="dxa"/>
            <w:tcBorders>
              <w:bottom w:val="nil"/>
              <w:right w:val="nil"/>
            </w:tcBorders>
            <w:vAlign w:val="center"/>
            <w:hideMark/>
          </w:tcPr>
          <w:p w:rsidR="0028764F" w:rsidRPr="002D352E" w:rsidRDefault="0028764F" w:rsidP="0092768F">
            <w:pPr>
              <w:spacing w:after="0" w:line="240" w:lineRule="auto"/>
              <w:ind w:left="-112" w:right="-24"/>
              <w:jc w:val="center"/>
              <w:rPr>
                <w:rFonts w:asciiTheme="minorHAnsi" w:hAnsiTheme="minorHAnsi"/>
                <w:noProof/>
                <w:sz w:val="21"/>
                <w:szCs w:val="21"/>
              </w:rPr>
            </w:pPr>
            <w:r w:rsidRPr="002D352E">
              <w:rPr>
                <w:noProof/>
                <w:lang w:val="en-US" w:eastAsia="en-US"/>
              </w:rPr>
              <w:drawing>
                <wp:inline distT="0" distB="0" distL="0" distR="0">
                  <wp:extent cx="178435" cy="178435"/>
                  <wp:effectExtent l="0" t="0" r="0" b="0"/>
                  <wp:docPr id="26" name="Picture 26" descr="Description: Co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9" descr="Description: Cou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64F" w:rsidRPr="0028764F" w:rsidRDefault="00A7538D" w:rsidP="0092768F">
            <w:pPr>
              <w:spacing w:after="0" w:line="240" w:lineRule="auto"/>
              <w:ind w:right="-24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Sudan Association of Surgeons</w:t>
            </w:r>
            <w:r w:rsidR="00EA5176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</w:tcBorders>
            <w:hideMark/>
          </w:tcPr>
          <w:p w:rsidR="0028764F" w:rsidRPr="0028764F" w:rsidRDefault="0028764F" w:rsidP="0092768F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</w:p>
        </w:tc>
      </w:tr>
      <w:tr w:rsidR="00A7538D" w:rsidRPr="002D352E" w:rsidTr="0092768F">
        <w:trPr>
          <w:gridAfter w:val="2"/>
          <w:wAfter w:w="992" w:type="dxa"/>
          <w:trHeight w:val="80"/>
        </w:trPr>
        <w:tc>
          <w:tcPr>
            <w:tcW w:w="661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A7538D" w:rsidRPr="002D352E" w:rsidRDefault="00A7538D" w:rsidP="0092768F">
            <w:pPr>
              <w:spacing w:after="0" w:line="240" w:lineRule="auto"/>
              <w:ind w:left="-112" w:right="-24"/>
              <w:jc w:val="center"/>
              <w:rPr>
                <w:rFonts w:asciiTheme="minorHAnsi" w:hAnsiTheme="minorHAnsi"/>
                <w:noProof/>
                <w:sz w:val="21"/>
                <w:szCs w:val="21"/>
              </w:rPr>
            </w:pPr>
            <w:r w:rsidRPr="002D352E">
              <w:rPr>
                <w:noProof/>
                <w:color w:val="484848"/>
                <w:sz w:val="21"/>
                <w:szCs w:val="21"/>
                <w:lang w:val="en-US" w:eastAsia="en-US"/>
              </w:rPr>
              <w:drawing>
                <wp:inline distT="0" distB="0" distL="0" distR="0">
                  <wp:extent cx="178435" cy="178435"/>
                  <wp:effectExtent l="0" t="0" r="0" b="0"/>
                  <wp:docPr id="5" name="Picture 27" descr="Description: 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cription: 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0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A7538D" w:rsidRPr="00A84661" w:rsidRDefault="00A7538D" w:rsidP="0092768F">
            <w:pPr>
              <w:spacing w:after="0" w:line="240" w:lineRule="auto"/>
              <w:ind w:right="-24"/>
              <w:rPr>
                <w:rFonts w:ascii="Arial" w:hAnsi="Arial" w:cs="Arial"/>
                <w:b/>
                <w:noProof/>
                <w:color w:val="404040" w:themeColor="text1" w:themeTint="BF"/>
                <w:sz w:val="18"/>
                <w:szCs w:val="18"/>
              </w:rPr>
            </w:pPr>
            <w:r w:rsidRPr="00A84661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 xml:space="preserve">The basic surgical skills course                                                                                                     2016                                                                                                     </w:t>
            </w:r>
          </w:p>
        </w:tc>
      </w:tr>
      <w:tr w:rsidR="00A84661" w:rsidRPr="002D352E" w:rsidTr="0092768F">
        <w:trPr>
          <w:gridAfter w:val="2"/>
          <w:wAfter w:w="992" w:type="dxa"/>
          <w:trHeight w:val="80"/>
        </w:trPr>
        <w:tc>
          <w:tcPr>
            <w:tcW w:w="661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A84661" w:rsidRPr="002D352E" w:rsidRDefault="00A84661" w:rsidP="0092768F">
            <w:pPr>
              <w:spacing w:after="0" w:line="240" w:lineRule="auto"/>
              <w:ind w:left="-112" w:right="-24"/>
              <w:jc w:val="center"/>
              <w:rPr>
                <w:noProof/>
                <w:color w:val="484848"/>
                <w:sz w:val="21"/>
                <w:szCs w:val="21"/>
                <w:lang w:val="en-US" w:eastAsia="en-US"/>
              </w:rPr>
            </w:pPr>
            <w:r w:rsidRPr="00A84661">
              <w:rPr>
                <w:noProof/>
                <w:color w:val="484848"/>
                <w:sz w:val="21"/>
                <w:szCs w:val="21"/>
                <w:lang w:val="en-US" w:eastAsia="en-US"/>
              </w:rPr>
              <w:drawing>
                <wp:inline distT="0" distB="0" distL="0" distR="0">
                  <wp:extent cx="178435" cy="178435"/>
                  <wp:effectExtent l="0" t="0" r="0" b="0"/>
                  <wp:docPr id="8" name="Picture 27" descr="Description: 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cription: 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0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A84661" w:rsidRPr="00A84661" w:rsidRDefault="00A84661" w:rsidP="0092768F">
            <w:pPr>
              <w:spacing w:after="0" w:line="240" w:lineRule="auto"/>
              <w:ind w:right="-24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  <w:r w:rsidRPr="00A84661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The severe truama instruction course                                                                                         2017</w:t>
            </w:r>
          </w:p>
        </w:tc>
      </w:tr>
      <w:tr w:rsidR="00A84661" w:rsidRPr="002D352E" w:rsidTr="0092768F">
        <w:trPr>
          <w:gridAfter w:val="2"/>
          <w:wAfter w:w="992" w:type="dxa"/>
          <w:trHeight w:val="518"/>
        </w:trPr>
        <w:tc>
          <w:tcPr>
            <w:tcW w:w="661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A84661" w:rsidRPr="00A84661" w:rsidRDefault="00A84661" w:rsidP="0092768F">
            <w:pPr>
              <w:spacing w:after="0" w:line="240" w:lineRule="auto"/>
              <w:ind w:left="-112" w:right="-24"/>
              <w:jc w:val="center"/>
              <w:rPr>
                <w:noProof/>
                <w:color w:val="484848"/>
                <w:sz w:val="21"/>
                <w:szCs w:val="21"/>
                <w:lang w:val="en-US" w:eastAsia="en-US"/>
              </w:rPr>
            </w:pPr>
            <w:r>
              <w:rPr>
                <w:noProof/>
                <w:color w:val="484848"/>
                <w:sz w:val="21"/>
                <w:szCs w:val="21"/>
                <w:lang w:val="en-US" w:eastAsia="en-US"/>
              </w:rPr>
              <w:t xml:space="preserve"> </w:t>
            </w:r>
            <w:r w:rsidRPr="00A84661">
              <w:rPr>
                <w:noProof/>
                <w:color w:val="484848"/>
                <w:sz w:val="21"/>
                <w:szCs w:val="21"/>
                <w:lang w:val="en-US" w:eastAsia="en-US"/>
              </w:rPr>
              <w:drawing>
                <wp:inline distT="0" distB="0" distL="0" distR="0">
                  <wp:extent cx="178435" cy="178435"/>
                  <wp:effectExtent l="0" t="0" r="0" b="0"/>
                  <wp:docPr id="11" name="Picture 26" descr="Description: Co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9" descr="Description: Cou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484848"/>
                <w:sz w:val="21"/>
                <w:szCs w:val="21"/>
                <w:lang w:val="en-US" w:eastAsia="en-US"/>
              </w:rPr>
              <w:t xml:space="preserve">      </w:t>
            </w:r>
          </w:p>
        </w:tc>
        <w:tc>
          <w:tcPr>
            <w:tcW w:w="8260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A84661" w:rsidRPr="00A84661" w:rsidRDefault="00A84661" w:rsidP="0092768F">
            <w:pPr>
              <w:spacing w:after="0" w:line="240" w:lineRule="auto"/>
              <w:ind w:right="-24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  <w:r w:rsidRPr="00A84661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Sudan Medical Specialization Board</w:t>
            </w:r>
          </w:p>
        </w:tc>
      </w:tr>
      <w:tr w:rsidR="000E6627" w:rsidRPr="002D352E" w:rsidTr="0092768F">
        <w:trPr>
          <w:trHeight w:val="243"/>
        </w:trPr>
        <w:tc>
          <w:tcPr>
            <w:tcW w:w="661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:rsidR="000E6627" w:rsidRDefault="000E6627" w:rsidP="0092768F">
            <w:pPr>
              <w:spacing w:after="0" w:line="240" w:lineRule="auto"/>
              <w:ind w:left="-112" w:right="-24"/>
              <w:jc w:val="center"/>
              <w:rPr>
                <w:noProof/>
                <w:color w:val="484848"/>
                <w:sz w:val="21"/>
                <w:szCs w:val="21"/>
                <w:lang w:val="en-US" w:eastAsia="en-US"/>
              </w:rPr>
            </w:pPr>
            <w:r w:rsidRPr="000E6627">
              <w:rPr>
                <w:noProof/>
                <w:color w:val="484848"/>
                <w:sz w:val="21"/>
                <w:szCs w:val="21"/>
                <w:lang w:val="en-US" w:eastAsia="en-US"/>
              </w:rPr>
              <w:drawing>
                <wp:inline distT="0" distB="0" distL="0" distR="0">
                  <wp:extent cx="178435" cy="178435"/>
                  <wp:effectExtent l="0" t="0" r="0" b="0"/>
                  <wp:docPr id="17" name="Picture 27" descr="Description: 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cription: 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2" w:type="dxa"/>
            <w:gridSpan w:val="4"/>
            <w:tcBorders>
              <w:top w:val="nil"/>
              <w:left w:val="nil"/>
              <w:bottom w:val="nil"/>
            </w:tcBorders>
            <w:vAlign w:val="center"/>
            <w:hideMark/>
          </w:tcPr>
          <w:p w:rsidR="000E6627" w:rsidRPr="00A84661" w:rsidRDefault="000E6627" w:rsidP="00397904">
            <w:pPr>
              <w:spacing w:after="0"/>
              <w:ind w:right="-24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Research and Methodolgy                                                                                                             2017</w:t>
            </w:r>
          </w:p>
        </w:tc>
      </w:tr>
      <w:tr w:rsidR="006C339E" w:rsidRPr="002D352E" w:rsidTr="00397904">
        <w:trPr>
          <w:trHeight w:val="441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39E" w:rsidRPr="000E6627" w:rsidRDefault="006C339E" w:rsidP="0092768F">
            <w:pPr>
              <w:spacing w:after="0" w:line="240" w:lineRule="auto"/>
              <w:ind w:left="-112" w:right="-24"/>
              <w:jc w:val="center"/>
              <w:rPr>
                <w:noProof/>
                <w:color w:val="484848"/>
                <w:sz w:val="21"/>
                <w:szCs w:val="21"/>
                <w:lang w:val="en-US" w:eastAsia="en-US"/>
              </w:rPr>
            </w:pPr>
            <w:r w:rsidRPr="006C339E">
              <w:rPr>
                <w:noProof/>
                <w:color w:val="484848"/>
                <w:sz w:val="21"/>
                <w:szCs w:val="21"/>
                <w:lang w:val="en-US" w:eastAsia="en-US"/>
              </w:rPr>
              <w:drawing>
                <wp:inline distT="0" distB="0" distL="0" distR="0">
                  <wp:extent cx="178435" cy="178435"/>
                  <wp:effectExtent l="0" t="0" r="0" b="0"/>
                  <wp:docPr id="23" name="Picture 26" descr="Description: Co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9" descr="Description: Cou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6C339E" w:rsidRDefault="006C339E" w:rsidP="0092768F">
            <w:pPr>
              <w:spacing w:after="0" w:line="240" w:lineRule="auto"/>
              <w:ind w:right="-24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Khartoum North Laproscopic Surgery Training Cente</w:t>
            </w:r>
            <w:r w:rsidR="0092768F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r</w:t>
            </w:r>
          </w:p>
        </w:tc>
      </w:tr>
      <w:tr w:rsidR="00A84661" w:rsidRPr="002D352E" w:rsidTr="0092768F">
        <w:trPr>
          <w:trHeight w:val="8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4661" w:rsidRPr="00A84661" w:rsidRDefault="00A84661" w:rsidP="0092768F">
            <w:pPr>
              <w:spacing w:after="0" w:line="240" w:lineRule="auto"/>
              <w:ind w:left="-112" w:right="-24"/>
              <w:jc w:val="center"/>
              <w:rPr>
                <w:noProof/>
                <w:color w:val="484848"/>
                <w:sz w:val="21"/>
                <w:szCs w:val="21"/>
                <w:lang w:val="en-US" w:eastAsia="en-US"/>
              </w:rPr>
            </w:pPr>
          </w:p>
        </w:tc>
        <w:tc>
          <w:tcPr>
            <w:tcW w:w="9252" w:type="dxa"/>
            <w:gridSpan w:val="4"/>
            <w:tcBorders>
              <w:top w:val="nil"/>
              <w:left w:val="nil"/>
              <w:bottom w:val="nil"/>
            </w:tcBorders>
            <w:vAlign w:val="center"/>
            <w:hideMark/>
          </w:tcPr>
          <w:p w:rsidR="00A84661" w:rsidRDefault="00A84661" w:rsidP="0092768F">
            <w:pPr>
              <w:spacing w:after="0" w:line="240" w:lineRule="auto"/>
              <w:ind w:right="-24"/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</w:pPr>
          </w:p>
        </w:tc>
      </w:tr>
      <w:tr w:rsidR="0092768F" w:rsidTr="009276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415" w:type="dxa"/>
          <w:trHeight w:val="307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92768F" w:rsidRPr="0092768F" w:rsidRDefault="0092768F" w:rsidP="0092768F">
            <w:pPr>
              <w:tabs>
                <w:tab w:val="left" w:pos="2977"/>
              </w:tabs>
              <w:spacing w:after="0"/>
              <w:jc w:val="both"/>
              <w:outlineLvl w:val="0"/>
              <w:rPr>
                <w:rFonts w:ascii="Arial" w:hAnsi="Arial" w:cs="Arial"/>
                <w:b/>
                <w:noProof/>
                <w:color w:val="262626" w:themeColor="text1" w:themeTint="D9"/>
                <w:sz w:val="28"/>
                <w:szCs w:val="28"/>
              </w:rPr>
            </w:pPr>
            <w:r w:rsidRPr="0092768F">
              <w:rPr>
                <w:rFonts w:ascii="Arial" w:hAnsi="Arial" w:cs="Arial"/>
                <w:b/>
                <w:noProof/>
                <w:color w:val="262626" w:themeColor="text1" w:themeTint="D9"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178435" cy="178435"/>
                  <wp:effectExtent l="0" t="0" r="0" b="0"/>
                  <wp:docPr id="47" name="Picture 27" descr="Description: 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cription: 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68F" w:rsidRPr="0092768F" w:rsidRDefault="0092768F" w:rsidP="00397904">
            <w:pPr>
              <w:tabs>
                <w:tab w:val="left" w:pos="2977"/>
              </w:tabs>
              <w:spacing w:after="0"/>
              <w:jc w:val="both"/>
              <w:outlineLvl w:val="0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  <w:r w:rsidRPr="0092768F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 xml:space="preserve">Basic laproscopy training                                                  </w:t>
            </w: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 xml:space="preserve">                                                     </w:t>
            </w:r>
            <w:r w:rsidRPr="0092768F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 xml:space="preserve">  2018</w:t>
            </w:r>
          </w:p>
        </w:tc>
      </w:tr>
    </w:tbl>
    <w:p w:rsidR="00961754" w:rsidRPr="00DC2DE7" w:rsidRDefault="00186B8B" w:rsidP="00DE370B">
      <w:pPr>
        <w:pBdr>
          <w:bottom w:val="single" w:sz="4" w:space="1" w:color="7F7F7F" w:themeColor="text1" w:themeTint="80"/>
        </w:pBdr>
        <w:tabs>
          <w:tab w:val="left" w:pos="2977"/>
        </w:tabs>
        <w:spacing w:before="240" w:after="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28"/>
          <w:szCs w:val="28"/>
        </w:rPr>
      </w:pPr>
      <w:r w:rsidRPr="00DC2DE7">
        <w:rPr>
          <w:rFonts w:ascii="Arial" w:hAnsi="Arial" w:cs="Arial"/>
          <w:b/>
          <w:noProof/>
          <w:color w:val="262626" w:themeColor="text1" w:themeTint="D9"/>
          <w:sz w:val="28"/>
          <w:szCs w:val="28"/>
        </w:rPr>
        <w:t>Career History</w:t>
      </w:r>
    </w:p>
    <w:p w:rsidR="00276099" w:rsidRPr="00276099" w:rsidRDefault="00276099" w:rsidP="00DE370B">
      <w:pPr>
        <w:widowControl w:val="0"/>
        <w:tabs>
          <w:tab w:val="left" w:pos="2977"/>
        </w:tabs>
        <w:autoSpaceDE w:val="0"/>
        <w:autoSpaceDN w:val="0"/>
        <w:adjustRightInd w:val="0"/>
        <w:spacing w:before="60" w:after="0"/>
        <w:rPr>
          <w:rFonts w:ascii="Arial" w:hAnsi="Arial" w:cs="Arial"/>
          <w:b/>
          <w:noProof/>
          <w:color w:val="262626" w:themeColor="text1" w:themeTint="D9"/>
          <w:sz w:val="6"/>
          <w:szCs w:val="1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/>
      </w:tblPr>
      <w:tblGrid>
        <w:gridCol w:w="638"/>
        <w:gridCol w:w="7351"/>
        <w:gridCol w:w="2206"/>
      </w:tblGrid>
      <w:tr w:rsidR="0028764F" w:rsidRPr="002D352E" w:rsidTr="008476DC">
        <w:trPr>
          <w:trHeight w:val="20"/>
        </w:trPr>
        <w:tc>
          <w:tcPr>
            <w:tcW w:w="313" w:type="pct"/>
            <w:vAlign w:val="center"/>
          </w:tcPr>
          <w:p w:rsidR="0028764F" w:rsidRPr="002D352E" w:rsidRDefault="0028764F" w:rsidP="008476DC">
            <w:pPr>
              <w:spacing w:after="0" w:line="240" w:lineRule="auto"/>
              <w:ind w:left="-112" w:right="-98"/>
              <w:jc w:val="center"/>
              <w:rPr>
                <w:rFonts w:eastAsia="Calibri" w:cs="Calibri"/>
                <w:noProof/>
                <w:sz w:val="21"/>
                <w:szCs w:val="21"/>
              </w:rPr>
            </w:pPr>
            <w:r w:rsidRPr="002D352E">
              <w:rPr>
                <w:noProof/>
                <w:lang w:val="en-US" w:eastAsia="en-US"/>
              </w:rPr>
              <w:drawing>
                <wp:inline distT="0" distB="0" distL="0" distR="0">
                  <wp:extent cx="180975" cy="180975"/>
                  <wp:effectExtent l="0" t="0" r="9525" b="9525"/>
                  <wp:docPr id="28" name="image2.png" descr="Description: Suitca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escription: Suitcase"/>
                          <pic:cNvPicPr preferRelativeResize="0"/>
                        </pic:nvPicPr>
                        <pic:blipFill>
                          <a:blip r:embed="rId17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5" w:type="pct"/>
            <w:vAlign w:val="center"/>
          </w:tcPr>
          <w:p w:rsidR="0028764F" w:rsidRPr="002D352E" w:rsidRDefault="001A020C" w:rsidP="000B0371">
            <w:pPr>
              <w:spacing w:after="0" w:line="240" w:lineRule="auto"/>
              <w:ind w:left="1440" w:hanging="1440"/>
              <w:rPr>
                <w:rFonts w:eastAsia="Calibri" w:cs="Calibri"/>
                <w:b/>
                <w:noProof/>
                <w:color w:val="3B3B3B"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  <w:lang w:val="en-US"/>
              </w:rPr>
              <w:t>Om</w:t>
            </w:r>
            <w:r w:rsidR="000B0371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  <w:lang w:val="en-US"/>
              </w:rPr>
              <w:t>bada</w:t>
            </w: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  <w:lang w:val="en-US"/>
              </w:rPr>
              <w:t xml:space="preserve"> Teaching</w:t>
            </w:r>
            <w:r w:rsidR="0028764F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 xml:space="preserve"> Hospital</w:t>
            </w:r>
          </w:p>
        </w:tc>
        <w:tc>
          <w:tcPr>
            <w:tcW w:w="1082" w:type="pct"/>
          </w:tcPr>
          <w:p w:rsidR="0028764F" w:rsidRPr="00276099" w:rsidRDefault="00C65965" w:rsidP="008476DC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Dec 2020</w:t>
            </w:r>
            <w:r w:rsidR="0028764F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 xml:space="preserve"> – Present </w:t>
            </w:r>
          </w:p>
        </w:tc>
      </w:tr>
      <w:tr w:rsidR="0028764F" w:rsidRPr="002D352E" w:rsidTr="008476DC">
        <w:trPr>
          <w:trHeight w:val="20"/>
        </w:trPr>
        <w:tc>
          <w:tcPr>
            <w:tcW w:w="313" w:type="pct"/>
            <w:vAlign w:val="center"/>
          </w:tcPr>
          <w:p w:rsidR="0028764F" w:rsidRPr="002D352E" w:rsidRDefault="0028764F" w:rsidP="008476DC">
            <w:pPr>
              <w:spacing w:after="0" w:line="240" w:lineRule="auto"/>
              <w:ind w:left="-112" w:right="-98"/>
              <w:jc w:val="center"/>
              <w:rPr>
                <w:rFonts w:eastAsia="Calibri" w:cs="Calibri"/>
                <w:noProof/>
                <w:sz w:val="21"/>
                <w:szCs w:val="21"/>
              </w:rPr>
            </w:pPr>
            <w:r w:rsidRPr="002D352E">
              <w:rPr>
                <w:rFonts w:eastAsia="Calibri" w:cs="Calibri"/>
                <w:noProof/>
                <w:sz w:val="21"/>
                <w:szCs w:val="21"/>
                <w:lang w:val="en-US" w:eastAsia="en-US"/>
              </w:rPr>
              <w:drawing>
                <wp:inline distT="0" distB="0" distL="0" distR="0">
                  <wp:extent cx="180000" cy="180000"/>
                  <wp:effectExtent l="0" t="0" r="0" b="0"/>
                  <wp:docPr id="29" name="image7.png" descr="Us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User"/>
                          <pic:cNvPicPr preferRelativeResize="0"/>
                        </pic:nvPicPr>
                        <pic:blipFill>
                          <a:blip r:embed="rId18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5" w:type="pct"/>
            <w:vAlign w:val="center"/>
          </w:tcPr>
          <w:p w:rsidR="0028764F" w:rsidRPr="002D352E" w:rsidRDefault="001A020C" w:rsidP="00A93F7B">
            <w:pPr>
              <w:spacing w:after="0" w:line="240" w:lineRule="auto"/>
              <w:rPr>
                <w:rFonts w:eastAsia="Calibri" w:cs="Calibri"/>
                <w:b/>
                <w:noProof/>
                <w:color w:val="3B3B3B"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  <w:t xml:space="preserve">Specialist </w:t>
            </w:r>
            <w:r w:rsidR="0028764F"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  <w:t xml:space="preserve"> General </w:t>
            </w:r>
            <w:r w:rsidR="00A93F7B"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  <w:t>Surgery</w:t>
            </w:r>
          </w:p>
        </w:tc>
        <w:tc>
          <w:tcPr>
            <w:tcW w:w="1082" w:type="pct"/>
          </w:tcPr>
          <w:p w:rsidR="0028764F" w:rsidRPr="0028764F" w:rsidRDefault="00C65965" w:rsidP="008476DC">
            <w:pPr>
              <w:spacing w:after="0" w:line="240" w:lineRule="auto"/>
              <w:ind w:left="-109"/>
              <w:jc w:val="right"/>
              <w:rPr>
                <w:rFonts w:eastAsia="Calibri" w:cs="Calibri"/>
                <w:i/>
                <w:noProof/>
                <w:sz w:val="17"/>
                <w:szCs w:val="17"/>
              </w:rPr>
            </w:pPr>
            <w:r>
              <w:rPr>
                <w:rFonts w:ascii="Arial" w:eastAsia="Arial" w:hAnsi="Arial" w:cs="Arial"/>
                <w:i/>
                <w:noProof/>
                <w:color w:val="484848"/>
                <w:sz w:val="17"/>
                <w:szCs w:val="17"/>
              </w:rPr>
              <w:t>Omdurman, Sudan</w:t>
            </w:r>
          </w:p>
        </w:tc>
      </w:tr>
    </w:tbl>
    <w:p w:rsidR="0028764F" w:rsidRPr="0028764F" w:rsidRDefault="0028764F" w:rsidP="0028764F">
      <w:pPr>
        <w:widowControl w:val="0"/>
        <w:suppressAutoHyphens/>
        <w:spacing w:before="60" w:after="60"/>
        <w:jc w:val="both"/>
        <w:rPr>
          <w:rFonts w:ascii="Arial" w:hAnsi="Arial" w:cs="Arial"/>
          <w:b/>
          <w:noProof/>
          <w:color w:val="262626" w:themeColor="text1" w:themeTint="D9"/>
          <w:sz w:val="4"/>
          <w:szCs w:val="8"/>
        </w:rPr>
      </w:pPr>
    </w:p>
    <w:p w:rsidR="006F4BC2" w:rsidRPr="00962240" w:rsidRDefault="006F4BC2" w:rsidP="006F4BC2">
      <w:pPr>
        <w:spacing w:before="120" w:after="0"/>
        <w:ind w:firstLine="357"/>
        <w:jc w:val="both"/>
        <w:outlineLvl w:val="0"/>
        <w:rPr>
          <w:rFonts w:ascii="Arial" w:hAnsi="Arial" w:cs="Arial"/>
          <w:b/>
          <w:smallCaps/>
          <w:noProof/>
          <w:color w:val="262626" w:themeColor="text1" w:themeTint="D9"/>
          <w:sz w:val="20"/>
          <w:szCs w:val="18"/>
        </w:rPr>
      </w:pPr>
      <w:r>
        <w:rPr>
          <w:rFonts w:ascii="Arial" w:hAnsi="Arial" w:cs="Arial"/>
          <w:b/>
          <w:smallCaps/>
          <w:noProof/>
          <w:color w:val="262626" w:themeColor="text1" w:themeTint="D9"/>
          <w:sz w:val="20"/>
          <w:szCs w:val="18"/>
        </w:rPr>
        <w:t xml:space="preserve">responsibilities </w:t>
      </w:r>
    </w:p>
    <w:p w:rsidR="006F4BC2" w:rsidRDefault="006F4BC2" w:rsidP="00C65965">
      <w:pPr>
        <w:pStyle w:val="ListParagraph"/>
        <w:numPr>
          <w:ilvl w:val="0"/>
          <w:numId w:val="18"/>
        </w:num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Supports A&amp;E as an on-call Surgical Consult </w:t>
      </w:r>
    </w:p>
    <w:p w:rsidR="006F4BC2" w:rsidRDefault="006F4BC2" w:rsidP="00C65965">
      <w:pPr>
        <w:pStyle w:val="ListParagraph"/>
        <w:numPr>
          <w:ilvl w:val="0"/>
          <w:numId w:val="18"/>
        </w:num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Practices within the, Male and Female Surgical, </w:t>
      </w:r>
      <w:r w:rsidR="00A86E24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Adult </w:t>
      </w:r>
      <w:r w:rsidR="00A24C0F">
        <w:rPr>
          <w:rFonts w:ascii="Arial" w:hAnsi="Arial" w:cs="Arial"/>
          <w:noProof/>
          <w:color w:val="262626" w:themeColor="text1" w:themeTint="D9"/>
          <w:sz w:val="18"/>
          <w:szCs w:val="18"/>
        </w:rPr>
        <w:t>ICU</w:t>
      </w:r>
      <w:r w:rsidR="00344F3F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surgical wards.</w:t>
      </w:r>
    </w:p>
    <w:p w:rsidR="006F4BC2" w:rsidRDefault="006F4BC2" w:rsidP="00C65965">
      <w:pPr>
        <w:pStyle w:val="ListParagraph"/>
        <w:numPr>
          <w:ilvl w:val="0"/>
          <w:numId w:val="18"/>
        </w:num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Perform emergency </w:t>
      </w:r>
      <w:r w:rsidR="00C65965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and elective general </w:t>
      </w: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surgical </w:t>
      </w:r>
      <w:r w:rsidR="00C65965">
        <w:rPr>
          <w:rFonts w:ascii="Arial" w:hAnsi="Arial" w:cs="Arial"/>
          <w:noProof/>
          <w:color w:val="262626" w:themeColor="text1" w:themeTint="D9"/>
          <w:sz w:val="18"/>
          <w:szCs w:val="18"/>
        </w:rPr>
        <w:t>operations.</w:t>
      </w:r>
    </w:p>
    <w:p w:rsidR="006F4BC2" w:rsidRDefault="006F4BC2" w:rsidP="006F4BC2">
      <w:pPr>
        <w:pStyle w:val="ListParagraph"/>
        <w:numPr>
          <w:ilvl w:val="0"/>
          <w:numId w:val="18"/>
        </w:num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Has managed poly-trauma victims at A&amp;E and in-surgery in line with ALTS protocols </w:t>
      </w:r>
    </w:p>
    <w:p w:rsidR="006F4BC2" w:rsidRDefault="006F4BC2" w:rsidP="006F4BC2">
      <w:pPr>
        <w:pStyle w:val="ListParagraph"/>
        <w:numPr>
          <w:ilvl w:val="0"/>
          <w:numId w:val="18"/>
        </w:num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>Performs</w:t>
      </w:r>
      <w:r w:rsidR="00C65965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major and</w:t>
      </w: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minor surgical procedures as the lead surgeon, with ultimate responsibility for patient health </w:t>
      </w:r>
    </w:p>
    <w:p w:rsidR="006F4BC2" w:rsidRDefault="006F4BC2" w:rsidP="006F4BC2">
      <w:pPr>
        <w:pStyle w:val="ListParagraph"/>
        <w:numPr>
          <w:ilvl w:val="0"/>
          <w:numId w:val="18"/>
        </w:num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Mentors and teaches junior doctors as a part of their surgical rotation, and in general surgical functions </w:t>
      </w:r>
    </w:p>
    <w:p w:rsidR="006F4BC2" w:rsidRPr="0028764F" w:rsidRDefault="00B11CE9" w:rsidP="00B11CE9">
      <w:pPr>
        <w:pStyle w:val="ListParagraph"/>
        <w:numPr>
          <w:ilvl w:val="0"/>
          <w:numId w:val="18"/>
        </w:num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Conducts weekly  </w:t>
      </w:r>
      <w:r w:rsidR="00897D13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general </w:t>
      </w:r>
      <w:r w:rsidR="006F4BC2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surgery OPD</w:t>
      </w:r>
    </w:p>
    <w:p w:rsidR="00A93F7B" w:rsidRPr="0028764F" w:rsidRDefault="00A93F7B" w:rsidP="00A93F7B">
      <w:pPr>
        <w:spacing w:after="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10"/>
          <w:szCs w:val="10"/>
        </w:rPr>
      </w:pPr>
    </w:p>
    <w:p w:rsidR="00A93F7B" w:rsidRPr="0028764F" w:rsidRDefault="00A93F7B" w:rsidP="00A93F7B">
      <w:pPr>
        <w:pBdr>
          <w:top w:val="single" w:sz="4" w:space="1" w:color="D9D9D9" w:themeColor="background1" w:themeShade="D9"/>
        </w:pBdr>
        <w:spacing w:after="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10"/>
          <w:szCs w:val="1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/>
      </w:tblPr>
      <w:tblGrid>
        <w:gridCol w:w="638"/>
        <w:gridCol w:w="7351"/>
        <w:gridCol w:w="2206"/>
      </w:tblGrid>
      <w:tr w:rsidR="00A93F7B" w:rsidRPr="002D352E" w:rsidTr="008476DC">
        <w:trPr>
          <w:trHeight w:val="20"/>
        </w:trPr>
        <w:tc>
          <w:tcPr>
            <w:tcW w:w="313" w:type="pct"/>
            <w:vAlign w:val="center"/>
          </w:tcPr>
          <w:p w:rsidR="00A93F7B" w:rsidRPr="002D352E" w:rsidRDefault="00A93F7B" w:rsidP="008476DC">
            <w:pPr>
              <w:spacing w:after="0" w:line="240" w:lineRule="auto"/>
              <w:ind w:left="-112" w:right="-98"/>
              <w:jc w:val="center"/>
              <w:rPr>
                <w:rFonts w:eastAsia="Calibri" w:cs="Calibri"/>
                <w:noProof/>
                <w:sz w:val="21"/>
                <w:szCs w:val="21"/>
              </w:rPr>
            </w:pPr>
            <w:r w:rsidRPr="002D352E">
              <w:rPr>
                <w:noProof/>
                <w:lang w:val="en-US" w:eastAsia="en-US"/>
              </w:rPr>
              <w:drawing>
                <wp:inline distT="0" distB="0" distL="0" distR="0">
                  <wp:extent cx="180975" cy="180975"/>
                  <wp:effectExtent l="0" t="0" r="9525" b="9525"/>
                  <wp:docPr id="30" name="image2.png" descr="Description: Suitca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escription: Suitcase"/>
                          <pic:cNvPicPr preferRelativeResize="0"/>
                        </pic:nvPicPr>
                        <pic:blipFill>
                          <a:blip r:embed="rId17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5" w:type="pct"/>
            <w:vAlign w:val="center"/>
          </w:tcPr>
          <w:p w:rsidR="00A93F7B" w:rsidRPr="002D352E" w:rsidRDefault="00A93F7B" w:rsidP="00C65965">
            <w:pPr>
              <w:spacing w:after="0" w:line="240" w:lineRule="auto"/>
              <w:rPr>
                <w:rFonts w:eastAsia="Calibri" w:cs="Calibri"/>
                <w:b/>
                <w:noProof/>
                <w:color w:val="3B3B3B"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 xml:space="preserve"> </w:t>
            </w:r>
            <w:r w:rsidR="00C65965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Sudan Medical specialization Board</w:t>
            </w:r>
          </w:p>
        </w:tc>
        <w:tc>
          <w:tcPr>
            <w:tcW w:w="1082" w:type="pct"/>
          </w:tcPr>
          <w:p w:rsidR="00A93F7B" w:rsidRPr="00276099" w:rsidRDefault="00C65965" w:rsidP="008476DC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Martch 2015 – Martch</w:t>
            </w:r>
            <w:r w:rsidR="00A93F7B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 xml:space="preserve"> 20</w:t>
            </w: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20</w:t>
            </w:r>
          </w:p>
        </w:tc>
      </w:tr>
      <w:tr w:rsidR="00A93F7B" w:rsidRPr="002D352E" w:rsidTr="008476DC">
        <w:trPr>
          <w:trHeight w:val="20"/>
        </w:trPr>
        <w:tc>
          <w:tcPr>
            <w:tcW w:w="313" w:type="pct"/>
            <w:vAlign w:val="center"/>
          </w:tcPr>
          <w:p w:rsidR="00A93F7B" w:rsidRPr="002D352E" w:rsidRDefault="00A93F7B" w:rsidP="008476DC">
            <w:pPr>
              <w:spacing w:after="0" w:line="240" w:lineRule="auto"/>
              <w:ind w:left="-112" w:right="-98"/>
              <w:jc w:val="center"/>
              <w:rPr>
                <w:rFonts w:eastAsia="Calibri" w:cs="Calibri"/>
                <w:noProof/>
                <w:sz w:val="21"/>
                <w:szCs w:val="21"/>
              </w:rPr>
            </w:pPr>
            <w:r w:rsidRPr="002D352E">
              <w:rPr>
                <w:rFonts w:eastAsia="Calibri" w:cs="Calibri"/>
                <w:noProof/>
                <w:sz w:val="21"/>
                <w:szCs w:val="21"/>
                <w:lang w:val="en-US" w:eastAsia="en-US"/>
              </w:rPr>
              <w:drawing>
                <wp:inline distT="0" distB="0" distL="0" distR="0">
                  <wp:extent cx="180000" cy="180000"/>
                  <wp:effectExtent l="0" t="0" r="0" b="0"/>
                  <wp:docPr id="31" name="image7.png" descr="Us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User"/>
                          <pic:cNvPicPr preferRelativeResize="0"/>
                        </pic:nvPicPr>
                        <pic:blipFill>
                          <a:blip r:embed="rId18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5" w:type="pct"/>
            <w:vAlign w:val="center"/>
          </w:tcPr>
          <w:p w:rsidR="00A93F7B" w:rsidRPr="002D352E" w:rsidRDefault="00C65965" w:rsidP="008476DC">
            <w:pPr>
              <w:spacing w:after="0" w:line="240" w:lineRule="auto"/>
              <w:rPr>
                <w:rFonts w:eastAsia="Calibri" w:cs="Calibri"/>
                <w:b/>
                <w:noProof/>
                <w:color w:val="3B3B3B"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  <w:t xml:space="preserve">Registrar </w:t>
            </w:r>
            <w:r w:rsidR="00A93F7B"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  <w:t xml:space="preserve"> General Surgery</w:t>
            </w:r>
          </w:p>
        </w:tc>
        <w:tc>
          <w:tcPr>
            <w:tcW w:w="1082" w:type="pct"/>
          </w:tcPr>
          <w:p w:rsidR="00A93F7B" w:rsidRPr="0028764F" w:rsidRDefault="00A93F7B" w:rsidP="008476DC">
            <w:pPr>
              <w:spacing w:after="0" w:line="240" w:lineRule="auto"/>
              <w:ind w:left="-109"/>
              <w:jc w:val="right"/>
              <w:rPr>
                <w:rFonts w:eastAsia="Calibri" w:cs="Calibri"/>
                <w:i/>
                <w:noProof/>
                <w:sz w:val="17"/>
                <w:szCs w:val="17"/>
              </w:rPr>
            </w:pPr>
            <w:r>
              <w:rPr>
                <w:rFonts w:ascii="Arial" w:eastAsia="Arial" w:hAnsi="Arial" w:cs="Arial"/>
                <w:i/>
                <w:noProof/>
                <w:color w:val="484848"/>
                <w:sz w:val="17"/>
                <w:szCs w:val="17"/>
              </w:rPr>
              <w:t>Khartoum, Sudan</w:t>
            </w:r>
          </w:p>
        </w:tc>
      </w:tr>
    </w:tbl>
    <w:p w:rsidR="00A93F7B" w:rsidRPr="0028764F" w:rsidRDefault="00A93F7B" w:rsidP="00A93F7B">
      <w:pPr>
        <w:widowControl w:val="0"/>
        <w:suppressAutoHyphens/>
        <w:spacing w:before="60" w:after="60"/>
        <w:jc w:val="both"/>
        <w:rPr>
          <w:rFonts w:ascii="Arial" w:hAnsi="Arial" w:cs="Arial"/>
          <w:b/>
          <w:noProof/>
          <w:color w:val="262626" w:themeColor="text1" w:themeTint="D9"/>
          <w:sz w:val="4"/>
          <w:szCs w:val="8"/>
        </w:rPr>
      </w:pPr>
    </w:p>
    <w:p w:rsidR="00A93F7B" w:rsidRPr="00DC2DE7" w:rsidRDefault="004E3DE4" w:rsidP="00DA51FC">
      <w:pPr>
        <w:widowControl w:val="0"/>
        <w:suppressAutoHyphens/>
        <w:spacing w:before="60" w:after="100"/>
        <w:jc w:val="both"/>
        <w:rPr>
          <w:rFonts w:ascii="Arial" w:hAnsi="Arial" w:cs="Arial"/>
          <w:i/>
          <w:noProof/>
          <w:color w:val="262626" w:themeColor="text1" w:themeTint="D9"/>
          <w:sz w:val="18"/>
          <w:szCs w:val="18"/>
        </w:rPr>
      </w:pPr>
      <w:r w:rsidRPr="004E3DE4">
        <w:rPr>
          <w:rFonts w:ascii="Arial" w:hAnsi="Arial" w:cs="Arial"/>
          <w:i/>
          <w:noProof/>
          <w:color w:val="262626" w:themeColor="text1" w:themeTint="D9"/>
          <w:sz w:val="18"/>
          <w:szCs w:val="18"/>
        </w:rPr>
        <w:t xml:space="preserve"> </w:t>
      </w:r>
      <w:r w:rsidR="00C65965">
        <w:rPr>
          <w:rFonts w:ascii="Arial" w:hAnsi="Arial" w:cs="Arial"/>
          <w:i/>
          <w:noProof/>
          <w:color w:val="262626" w:themeColor="text1" w:themeTint="D9"/>
          <w:sz w:val="18"/>
          <w:szCs w:val="18"/>
        </w:rPr>
        <w:t xml:space="preserve">Sudan </w:t>
      </w:r>
      <w:r w:rsidR="00DA51FC">
        <w:rPr>
          <w:rFonts w:ascii="Arial" w:hAnsi="Arial" w:cs="Arial"/>
          <w:i/>
          <w:noProof/>
          <w:color w:val="262626" w:themeColor="text1" w:themeTint="D9"/>
          <w:sz w:val="18"/>
          <w:szCs w:val="18"/>
        </w:rPr>
        <w:t>Medical Specialization Board is the sole professional training body in the Republic of the Sudan mandated to manage and deliver medical and health specialty programmers in the country.</w:t>
      </w:r>
    </w:p>
    <w:p w:rsidR="00A93F7B" w:rsidRDefault="004E3DE4" w:rsidP="00A93F7B">
      <w:pPr>
        <w:pStyle w:val="ListParagraph"/>
        <w:numPr>
          <w:ilvl w:val="0"/>
          <w:numId w:val="18"/>
        </w:num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Conducted ward rounds across General Surgical units with a member of the healthcare team </w:t>
      </w:r>
    </w:p>
    <w:p w:rsidR="00DA51FC" w:rsidRDefault="00DA51FC" w:rsidP="00A93F7B">
      <w:pPr>
        <w:pStyle w:val="ListParagraph"/>
        <w:numPr>
          <w:ilvl w:val="0"/>
          <w:numId w:val="18"/>
        </w:num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>Conducted and presented siminars and tutorials .</w:t>
      </w:r>
    </w:p>
    <w:p w:rsidR="004E3DE4" w:rsidRDefault="004E3DE4" w:rsidP="00A93F7B">
      <w:pPr>
        <w:pStyle w:val="ListParagraph"/>
        <w:numPr>
          <w:ilvl w:val="0"/>
          <w:numId w:val="18"/>
        </w:num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>Evaluated patient health and wellbeing both pre and post</w:t>
      </w:r>
      <w:r w:rsidR="00D92889">
        <w:rPr>
          <w:rFonts w:ascii="Arial" w:hAnsi="Arial" w:cs="Arial"/>
          <w:noProof/>
          <w:color w:val="262626" w:themeColor="text1" w:themeTint="D9"/>
          <w:sz w:val="18"/>
          <w:szCs w:val="18"/>
        </w:rPr>
        <w:t>-</w:t>
      </w: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surgical procedure </w:t>
      </w:r>
    </w:p>
    <w:p w:rsidR="004E3DE4" w:rsidRDefault="004E3DE4" w:rsidP="00A93F7B">
      <w:pPr>
        <w:pStyle w:val="ListParagraph"/>
        <w:numPr>
          <w:ilvl w:val="0"/>
          <w:numId w:val="18"/>
        </w:num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Provided both routine and emergency medical cover to A&amp;E and urgent care units </w:t>
      </w:r>
    </w:p>
    <w:p w:rsidR="004E3DE4" w:rsidRDefault="004E3DE4" w:rsidP="00A93F7B">
      <w:pPr>
        <w:pStyle w:val="ListParagraph"/>
        <w:numPr>
          <w:ilvl w:val="0"/>
          <w:numId w:val="18"/>
        </w:num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Supported High Dependency and Intensive Care Settings as a Surgical Consult when needed </w:t>
      </w:r>
    </w:p>
    <w:p w:rsidR="00732B4D" w:rsidRDefault="00732B4D" w:rsidP="00A93F7B">
      <w:pPr>
        <w:pStyle w:val="ListParagraph"/>
        <w:numPr>
          <w:ilvl w:val="0"/>
          <w:numId w:val="18"/>
        </w:num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>Assisted within theatre and observed procedures; gained experience in performing</w:t>
      </w:r>
      <w:r w:rsidR="00C65965"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major and</w:t>
      </w: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 xml:space="preserve"> minor procedures</w:t>
      </w:r>
    </w:p>
    <w:p w:rsidR="00732B4D" w:rsidRDefault="00732B4D" w:rsidP="00A93F7B">
      <w:pPr>
        <w:pStyle w:val="ListParagraph"/>
        <w:numPr>
          <w:ilvl w:val="0"/>
          <w:numId w:val="18"/>
        </w:num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>Presented cases to senior surgeons following full work-up of patient history, health and current status</w:t>
      </w:r>
    </w:p>
    <w:p w:rsidR="00732B4D" w:rsidRDefault="00732B4D" w:rsidP="00A93F7B">
      <w:pPr>
        <w:pStyle w:val="ListParagraph"/>
        <w:numPr>
          <w:ilvl w:val="0"/>
          <w:numId w:val="18"/>
        </w:num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>Demonstrated a positive, patient</w:t>
      </w:r>
      <w:r w:rsidR="00D92889">
        <w:rPr>
          <w:rFonts w:ascii="Arial" w:hAnsi="Arial" w:cs="Arial"/>
          <w:noProof/>
          <w:color w:val="262626" w:themeColor="text1" w:themeTint="D9"/>
          <w:sz w:val="18"/>
          <w:szCs w:val="18"/>
        </w:rPr>
        <w:t>-</w:t>
      </w: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>focused bed-manner to place patients and families at ease</w:t>
      </w:r>
    </w:p>
    <w:p w:rsidR="00A93F7B" w:rsidRPr="00732B4D" w:rsidRDefault="00732B4D" w:rsidP="00732B4D">
      <w:pPr>
        <w:pStyle w:val="ListParagraph"/>
        <w:numPr>
          <w:ilvl w:val="0"/>
          <w:numId w:val="18"/>
        </w:num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noProof/>
          <w:color w:val="262626" w:themeColor="text1" w:themeTint="D9"/>
          <w:sz w:val="18"/>
          <w:szCs w:val="18"/>
        </w:rPr>
        <w:t>Administered intravenous medications and additional therapies as required, including through recovery</w:t>
      </w:r>
    </w:p>
    <w:p w:rsidR="00A93F7B" w:rsidRPr="0028764F" w:rsidRDefault="00A93F7B" w:rsidP="00A93F7B">
      <w:pPr>
        <w:spacing w:after="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10"/>
          <w:szCs w:val="10"/>
        </w:rPr>
      </w:pPr>
    </w:p>
    <w:p w:rsidR="00A93F7B" w:rsidRPr="0028764F" w:rsidRDefault="00A93F7B" w:rsidP="00A93F7B">
      <w:pPr>
        <w:pBdr>
          <w:top w:val="single" w:sz="4" w:space="1" w:color="D9D9D9" w:themeColor="background1" w:themeShade="D9"/>
        </w:pBdr>
        <w:spacing w:after="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10"/>
          <w:szCs w:val="1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/>
      </w:tblPr>
      <w:tblGrid>
        <w:gridCol w:w="638"/>
        <w:gridCol w:w="7351"/>
        <w:gridCol w:w="2206"/>
      </w:tblGrid>
      <w:tr w:rsidR="00A93F7B" w:rsidRPr="002D352E" w:rsidTr="008476DC">
        <w:trPr>
          <w:trHeight w:val="20"/>
        </w:trPr>
        <w:tc>
          <w:tcPr>
            <w:tcW w:w="313" w:type="pct"/>
            <w:vAlign w:val="center"/>
          </w:tcPr>
          <w:p w:rsidR="00A93F7B" w:rsidRPr="002D352E" w:rsidRDefault="00A93F7B" w:rsidP="008476DC">
            <w:pPr>
              <w:spacing w:after="0" w:line="240" w:lineRule="auto"/>
              <w:ind w:left="-112" w:right="-98"/>
              <w:jc w:val="center"/>
              <w:rPr>
                <w:rFonts w:eastAsia="Calibri" w:cs="Calibri"/>
                <w:noProof/>
                <w:sz w:val="21"/>
                <w:szCs w:val="21"/>
              </w:rPr>
            </w:pPr>
            <w:r w:rsidRPr="002D352E">
              <w:rPr>
                <w:noProof/>
                <w:lang w:val="en-US" w:eastAsia="en-US"/>
              </w:rPr>
              <w:drawing>
                <wp:inline distT="0" distB="0" distL="0" distR="0">
                  <wp:extent cx="180975" cy="180975"/>
                  <wp:effectExtent l="0" t="0" r="9525" b="9525"/>
                  <wp:docPr id="32" name="image2.png" descr="Description: Suitca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escription: Suitcase"/>
                          <pic:cNvPicPr preferRelativeResize="0"/>
                        </pic:nvPicPr>
                        <pic:blipFill>
                          <a:blip r:embed="rId17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5" w:type="pct"/>
            <w:vAlign w:val="center"/>
          </w:tcPr>
          <w:p w:rsidR="00A93F7B" w:rsidRPr="002D352E" w:rsidRDefault="00013759" w:rsidP="008476DC">
            <w:pPr>
              <w:spacing w:after="0" w:line="240" w:lineRule="auto"/>
              <w:ind w:left="1440" w:hanging="1440"/>
              <w:rPr>
                <w:rFonts w:eastAsia="Calibri" w:cs="Calibri"/>
                <w:b/>
                <w:noProof/>
                <w:color w:val="3B3B3B"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Omdurman Teaching Hospital</w:t>
            </w:r>
          </w:p>
        </w:tc>
        <w:tc>
          <w:tcPr>
            <w:tcW w:w="1082" w:type="pct"/>
          </w:tcPr>
          <w:p w:rsidR="00A93F7B" w:rsidRPr="00276099" w:rsidRDefault="00732B4D" w:rsidP="00013759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201</w:t>
            </w:r>
            <w:r w:rsidR="00013759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 xml:space="preserve"> –201</w:t>
            </w:r>
            <w:r w:rsidR="00013759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5</w:t>
            </w:r>
          </w:p>
        </w:tc>
      </w:tr>
      <w:tr w:rsidR="00A93F7B" w:rsidRPr="002D352E" w:rsidTr="008476DC">
        <w:trPr>
          <w:trHeight w:val="20"/>
        </w:trPr>
        <w:tc>
          <w:tcPr>
            <w:tcW w:w="313" w:type="pct"/>
            <w:vAlign w:val="center"/>
          </w:tcPr>
          <w:p w:rsidR="00A93F7B" w:rsidRPr="002D352E" w:rsidRDefault="00A93F7B" w:rsidP="008476DC">
            <w:pPr>
              <w:spacing w:after="0" w:line="240" w:lineRule="auto"/>
              <w:ind w:left="-112" w:right="-98"/>
              <w:jc w:val="center"/>
              <w:rPr>
                <w:rFonts w:eastAsia="Calibri" w:cs="Calibri"/>
                <w:noProof/>
                <w:sz w:val="21"/>
                <w:szCs w:val="21"/>
              </w:rPr>
            </w:pPr>
            <w:r w:rsidRPr="002D352E">
              <w:rPr>
                <w:rFonts w:eastAsia="Calibri" w:cs="Calibri"/>
                <w:noProof/>
                <w:sz w:val="21"/>
                <w:szCs w:val="21"/>
                <w:lang w:val="en-US" w:eastAsia="en-US"/>
              </w:rPr>
              <w:drawing>
                <wp:inline distT="0" distB="0" distL="0" distR="0">
                  <wp:extent cx="180000" cy="180000"/>
                  <wp:effectExtent l="0" t="0" r="0" b="0"/>
                  <wp:docPr id="33" name="image7.png" descr="Us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User"/>
                          <pic:cNvPicPr preferRelativeResize="0"/>
                        </pic:nvPicPr>
                        <pic:blipFill>
                          <a:blip r:embed="rId18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5" w:type="pct"/>
            <w:vAlign w:val="center"/>
          </w:tcPr>
          <w:p w:rsidR="00A93F7B" w:rsidRPr="002D352E" w:rsidRDefault="00013759" w:rsidP="00013759">
            <w:pPr>
              <w:spacing w:after="0" w:line="240" w:lineRule="auto"/>
              <w:rPr>
                <w:rFonts w:eastAsia="Calibri" w:cs="Calibri"/>
                <w:b/>
                <w:noProof/>
                <w:color w:val="3B3B3B"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  <w:t>Medical Officer</w:t>
            </w:r>
            <w:r w:rsidR="00A93F7B"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  <w:t xml:space="preserve"> –</w:t>
            </w:r>
            <w:r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  <w:t xml:space="preserve">Trauma </w:t>
            </w:r>
          </w:p>
        </w:tc>
        <w:tc>
          <w:tcPr>
            <w:tcW w:w="1082" w:type="pct"/>
          </w:tcPr>
          <w:p w:rsidR="00A93F7B" w:rsidRPr="0028764F" w:rsidRDefault="00A93F7B" w:rsidP="008476DC">
            <w:pPr>
              <w:spacing w:after="0" w:line="240" w:lineRule="auto"/>
              <w:ind w:left="-109"/>
              <w:jc w:val="right"/>
              <w:rPr>
                <w:rFonts w:eastAsia="Calibri" w:cs="Calibri"/>
                <w:i/>
                <w:noProof/>
                <w:sz w:val="17"/>
                <w:szCs w:val="17"/>
              </w:rPr>
            </w:pPr>
            <w:r>
              <w:rPr>
                <w:rFonts w:ascii="Arial" w:eastAsia="Arial" w:hAnsi="Arial" w:cs="Arial"/>
                <w:i/>
                <w:noProof/>
                <w:color w:val="484848"/>
                <w:sz w:val="17"/>
                <w:szCs w:val="17"/>
              </w:rPr>
              <w:t>Khartoum, Sudan</w:t>
            </w:r>
          </w:p>
        </w:tc>
      </w:tr>
    </w:tbl>
    <w:p w:rsidR="00A93F7B" w:rsidRPr="0028764F" w:rsidRDefault="00A93F7B" w:rsidP="00A93F7B">
      <w:pPr>
        <w:widowControl w:val="0"/>
        <w:suppressAutoHyphens/>
        <w:spacing w:before="60" w:after="60"/>
        <w:jc w:val="both"/>
        <w:rPr>
          <w:rFonts w:ascii="Arial" w:hAnsi="Arial" w:cs="Arial"/>
          <w:b/>
          <w:noProof/>
          <w:color w:val="262626" w:themeColor="text1" w:themeTint="D9"/>
          <w:sz w:val="4"/>
          <w:szCs w:val="8"/>
        </w:rPr>
      </w:pPr>
    </w:p>
    <w:p w:rsidR="00A93F7B" w:rsidRPr="00E348A2" w:rsidRDefault="00A93F7B" w:rsidP="00A93F7B">
      <w:pPr>
        <w:spacing w:after="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8"/>
          <w:szCs w:val="10"/>
        </w:rPr>
      </w:pPr>
    </w:p>
    <w:p w:rsidR="00A93F7B" w:rsidRPr="0028764F" w:rsidRDefault="00A93F7B" w:rsidP="00A93F7B">
      <w:pPr>
        <w:pBdr>
          <w:top w:val="single" w:sz="4" w:space="1" w:color="D9D9D9" w:themeColor="background1" w:themeShade="D9"/>
        </w:pBdr>
        <w:spacing w:after="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10"/>
          <w:szCs w:val="1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/>
      </w:tblPr>
      <w:tblGrid>
        <w:gridCol w:w="638"/>
        <w:gridCol w:w="7351"/>
        <w:gridCol w:w="2206"/>
      </w:tblGrid>
      <w:tr w:rsidR="00A93F7B" w:rsidRPr="002D352E" w:rsidTr="008476DC">
        <w:trPr>
          <w:trHeight w:val="20"/>
        </w:trPr>
        <w:tc>
          <w:tcPr>
            <w:tcW w:w="313" w:type="pct"/>
            <w:vAlign w:val="center"/>
          </w:tcPr>
          <w:p w:rsidR="00A93F7B" w:rsidRPr="002D352E" w:rsidRDefault="00A93F7B" w:rsidP="008476DC">
            <w:pPr>
              <w:spacing w:after="0" w:line="240" w:lineRule="auto"/>
              <w:ind w:left="-112" w:right="-98"/>
              <w:jc w:val="center"/>
              <w:rPr>
                <w:rFonts w:eastAsia="Calibri" w:cs="Calibri"/>
                <w:noProof/>
                <w:sz w:val="21"/>
                <w:szCs w:val="21"/>
              </w:rPr>
            </w:pPr>
            <w:r w:rsidRPr="002D352E">
              <w:rPr>
                <w:noProof/>
                <w:lang w:val="en-US" w:eastAsia="en-US"/>
              </w:rPr>
              <w:drawing>
                <wp:inline distT="0" distB="0" distL="0" distR="0">
                  <wp:extent cx="180975" cy="180975"/>
                  <wp:effectExtent l="0" t="0" r="9525" b="9525"/>
                  <wp:docPr id="34" name="image2.png" descr="Description: Suitca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escription: Suitcase"/>
                          <pic:cNvPicPr preferRelativeResize="0"/>
                        </pic:nvPicPr>
                        <pic:blipFill>
                          <a:blip r:embed="rId17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5" w:type="pct"/>
            <w:vAlign w:val="center"/>
          </w:tcPr>
          <w:p w:rsidR="00A93F7B" w:rsidRPr="002D352E" w:rsidRDefault="00A93F7B" w:rsidP="00013759">
            <w:pPr>
              <w:spacing w:after="0" w:line="240" w:lineRule="auto"/>
              <w:ind w:left="1440" w:hanging="1440"/>
              <w:rPr>
                <w:rFonts w:eastAsia="Calibri" w:cs="Calibri"/>
                <w:b/>
                <w:noProof/>
                <w:color w:val="3B3B3B"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 xml:space="preserve">Omdurman </w:t>
            </w:r>
            <w:r w:rsidR="00013759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 xml:space="preserve">Military </w:t>
            </w: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 xml:space="preserve"> Hospital</w:t>
            </w:r>
          </w:p>
        </w:tc>
        <w:tc>
          <w:tcPr>
            <w:tcW w:w="1082" w:type="pct"/>
          </w:tcPr>
          <w:p w:rsidR="00A93F7B" w:rsidRPr="00276099" w:rsidRDefault="00A93F7B" w:rsidP="00013759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201</w:t>
            </w:r>
            <w:r w:rsidR="00013759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 xml:space="preserve"> –201</w:t>
            </w:r>
            <w:r w:rsidR="00013759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4</w:t>
            </w:r>
          </w:p>
        </w:tc>
      </w:tr>
      <w:tr w:rsidR="00A93F7B" w:rsidRPr="002D352E" w:rsidTr="008476DC">
        <w:trPr>
          <w:trHeight w:val="20"/>
        </w:trPr>
        <w:tc>
          <w:tcPr>
            <w:tcW w:w="313" w:type="pct"/>
            <w:vAlign w:val="center"/>
          </w:tcPr>
          <w:p w:rsidR="00A93F7B" w:rsidRPr="002D352E" w:rsidRDefault="00A93F7B" w:rsidP="008476DC">
            <w:pPr>
              <w:spacing w:after="0" w:line="240" w:lineRule="auto"/>
              <w:ind w:left="-112" w:right="-98"/>
              <w:jc w:val="center"/>
              <w:rPr>
                <w:rFonts w:eastAsia="Calibri" w:cs="Calibri"/>
                <w:noProof/>
                <w:sz w:val="21"/>
                <w:szCs w:val="21"/>
              </w:rPr>
            </w:pPr>
            <w:r w:rsidRPr="002D352E">
              <w:rPr>
                <w:rFonts w:eastAsia="Calibri" w:cs="Calibri"/>
                <w:noProof/>
                <w:sz w:val="21"/>
                <w:szCs w:val="21"/>
                <w:lang w:val="en-US" w:eastAsia="en-US"/>
              </w:rPr>
              <w:drawing>
                <wp:inline distT="0" distB="0" distL="0" distR="0">
                  <wp:extent cx="180000" cy="180000"/>
                  <wp:effectExtent l="0" t="0" r="0" b="0"/>
                  <wp:docPr id="35" name="image7.png" descr="Us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User"/>
                          <pic:cNvPicPr preferRelativeResize="0"/>
                        </pic:nvPicPr>
                        <pic:blipFill>
                          <a:blip r:embed="rId18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5" w:type="pct"/>
            <w:vAlign w:val="center"/>
          </w:tcPr>
          <w:p w:rsidR="00A93F7B" w:rsidRPr="002D352E" w:rsidRDefault="00013759" w:rsidP="00A93F7B">
            <w:pPr>
              <w:spacing w:after="0" w:line="240" w:lineRule="auto"/>
              <w:rPr>
                <w:rFonts w:eastAsia="Calibri" w:cs="Calibri"/>
                <w:b/>
                <w:noProof/>
                <w:color w:val="3B3B3B"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  <w:t>Medical Officer</w:t>
            </w:r>
            <w:r w:rsidR="00A93F7B"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  <w:t>General Surgery</w:t>
            </w:r>
          </w:p>
        </w:tc>
        <w:tc>
          <w:tcPr>
            <w:tcW w:w="1082" w:type="pct"/>
          </w:tcPr>
          <w:p w:rsidR="00A93F7B" w:rsidRPr="0028764F" w:rsidRDefault="00A93F7B" w:rsidP="008476DC">
            <w:pPr>
              <w:spacing w:after="0" w:line="240" w:lineRule="auto"/>
              <w:ind w:left="-109"/>
              <w:jc w:val="right"/>
              <w:rPr>
                <w:rFonts w:eastAsia="Calibri" w:cs="Calibri"/>
                <w:i/>
                <w:noProof/>
                <w:sz w:val="17"/>
                <w:szCs w:val="17"/>
              </w:rPr>
            </w:pPr>
            <w:r>
              <w:rPr>
                <w:rFonts w:ascii="Arial" w:eastAsia="Arial" w:hAnsi="Arial" w:cs="Arial"/>
                <w:i/>
                <w:noProof/>
                <w:color w:val="484848"/>
                <w:sz w:val="17"/>
                <w:szCs w:val="17"/>
              </w:rPr>
              <w:t>Khartoum, Sudan</w:t>
            </w:r>
          </w:p>
        </w:tc>
      </w:tr>
    </w:tbl>
    <w:p w:rsidR="00A93F7B" w:rsidRPr="00E348A2" w:rsidRDefault="00A93F7B" w:rsidP="00A93F7B">
      <w:pPr>
        <w:spacing w:after="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8"/>
          <w:szCs w:val="10"/>
        </w:rPr>
      </w:pPr>
    </w:p>
    <w:p w:rsidR="00A93F7B" w:rsidRPr="00E348A2" w:rsidRDefault="00A93F7B" w:rsidP="00A93F7B">
      <w:pPr>
        <w:pBdr>
          <w:top w:val="single" w:sz="4" w:space="1" w:color="D9D9D9" w:themeColor="background1" w:themeShade="D9"/>
        </w:pBdr>
        <w:spacing w:after="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8"/>
          <w:szCs w:val="1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/>
      </w:tblPr>
      <w:tblGrid>
        <w:gridCol w:w="638"/>
        <w:gridCol w:w="7351"/>
        <w:gridCol w:w="2206"/>
      </w:tblGrid>
      <w:tr w:rsidR="00A93F7B" w:rsidRPr="002D352E" w:rsidTr="008476DC">
        <w:trPr>
          <w:trHeight w:val="20"/>
        </w:trPr>
        <w:tc>
          <w:tcPr>
            <w:tcW w:w="313" w:type="pct"/>
            <w:vAlign w:val="center"/>
          </w:tcPr>
          <w:p w:rsidR="00A93F7B" w:rsidRPr="002D352E" w:rsidRDefault="00A93F7B" w:rsidP="008476DC">
            <w:pPr>
              <w:spacing w:after="0" w:line="240" w:lineRule="auto"/>
              <w:ind w:left="-112" w:right="-98"/>
              <w:jc w:val="center"/>
              <w:rPr>
                <w:rFonts w:eastAsia="Calibri" w:cs="Calibri"/>
                <w:noProof/>
                <w:sz w:val="21"/>
                <w:szCs w:val="21"/>
              </w:rPr>
            </w:pPr>
            <w:r w:rsidRPr="002D352E">
              <w:rPr>
                <w:noProof/>
                <w:lang w:val="en-US" w:eastAsia="en-US"/>
              </w:rPr>
              <w:drawing>
                <wp:inline distT="0" distB="0" distL="0" distR="0">
                  <wp:extent cx="180975" cy="180975"/>
                  <wp:effectExtent l="0" t="0" r="9525" b="9525"/>
                  <wp:docPr id="36" name="image2.png" descr="Description: Suitca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escription: Suitcase"/>
                          <pic:cNvPicPr preferRelativeResize="0"/>
                        </pic:nvPicPr>
                        <pic:blipFill>
                          <a:blip r:embed="rId17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5" w:type="pct"/>
            <w:vAlign w:val="center"/>
          </w:tcPr>
          <w:p w:rsidR="00A93F7B" w:rsidRPr="002D352E" w:rsidRDefault="00013759" w:rsidP="008476DC">
            <w:pPr>
              <w:spacing w:after="0" w:line="240" w:lineRule="auto"/>
              <w:ind w:left="1440" w:hanging="1440"/>
              <w:rPr>
                <w:rFonts w:eastAsia="Calibri" w:cs="Calibri"/>
                <w:b/>
                <w:noProof/>
                <w:color w:val="3B3B3B"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Sudan MinIstry of Health</w:t>
            </w:r>
          </w:p>
        </w:tc>
        <w:tc>
          <w:tcPr>
            <w:tcW w:w="1082" w:type="pct"/>
          </w:tcPr>
          <w:p w:rsidR="00A93F7B" w:rsidRPr="00276099" w:rsidRDefault="00013759" w:rsidP="00013759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2012</w:t>
            </w:r>
            <w:r w:rsidR="00A93F7B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 xml:space="preserve"> –201</w:t>
            </w: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t>3</w:t>
            </w:r>
          </w:p>
        </w:tc>
      </w:tr>
      <w:tr w:rsidR="00A93F7B" w:rsidRPr="002D352E" w:rsidTr="008476DC">
        <w:trPr>
          <w:trHeight w:val="20"/>
        </w:trPr>
        <w:tc>
          <w:tcPr>
            <w:tcW w:w="313" w:type="pct"/>
            <w:vAlign w:val="center"/>
          </w:tcPr>
          <w:p w:rsidR="00A93F7B" w:rsidRPr="002D352E" w:rsidRDefault="00A93F7B" w:rsidP="008476DC">
            <w:pPr>
              <w:spacing w:after="0" w:line="240" w:lineRule="auto"/>
              <w:ind w:left="-112" w:right="-98"/>
              <w:jc w:val="center"/>
              <w:rPr>
                <w:rFonts w:eastAsia="Calibri" w:cs="Calibri"/>
                <w:noProof/>
                <w:sz w:val="21"/>
                <w:szCs w:val="21"/>
              </w:rPr>
            </w:pPr>
            <w:r w:rsidRPr="002D352E">
              <w:rPr>
                <w:rFonts w:eastAsia="Calibri" w:cs="Calibri"/>
                <w:noProof/>
                <w:sz w:val="21"/>
                <w:szCs w:val="21"/>
                <w:lang w:val="en-US" w:eastAsia="en-US"/>
              </w:rPr>
              <w:drawing>
                <wp:inline distT="0" distB="0" distL="0" distR="0">
                  <wp:extent cx="180000" cy="180000"/>
                  <wp:effectExtent l="0" t="0" r="0" b="0"/>
                  <wp:docPr id="37" name="image7.png" descr="Us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User"/>
                          <pic:cNvPicPr preferRelativeResize="0"/>
                        </pic:nvPicPr>
                        <pic:blipFill>
                          <a:blip r:embed="rId18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5" w:type="pct"/>
            <w:vAlign w:val="center"/>
          </w:tcPr>
          <w:p w:rsidR="00A93F7B" w:rsidRPr="002D352E" w:rsidRDefault="00A93F7B" w:rsidP="00A93F7B">
            <w:pPr>
              <w:spacing w:after="0" w:line="240" w:lineRule="auto"/>
              <w:rPr>
                <w:rFonts w:eastAsia="Calibri" w:cs="Calibri"/>
                <w:b/>
                <w:noProof/>
                <w:color w:val="3B3B3B"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20"/>
                <w:szCs w:val="18"/>
              </w:rPr>
              <w:t xml:space="preserve">House Officer </w:t>
            </w:r>
          </w:p>
        </w:tc>
        <w:tc>
          <w:tcPr>
            <w:tcW w:w="1082" w:type="pct"/>
          </w:tcPr>
          <w:p w:rsidR="00A93F7B" w:rsidRPr="0028764F" w:rsidRDefault="00A93F7B" w:rsidP="008476DC">
            <w:pPr>
              <w:spacing w:after="0" w:line="240" w:lineRule="auto"/>
              <w:ind w:left="-109"/>
              <w:jc w:val="right"/>
              <w:rPr>
                <w:rFonts w:eastAsia="Calibri" w:cs="Calibri"/>
                <w:i/>
                <w:noProof/>
                <w:sz w:val="17"/>
                <w:szCs w:val="17"/>
              </w:rPr>
            </w:pPr>
            <w:r>
              <w:rPr>
                <w:rFonts w:ascii="Arial" w:eastAsia="Arial" w:hAnsi="Arial" w:cs="Arial"/>
                <w:i/>
                <w:noProof/>
                <w:color w:val="484848"/>
                <w:sz w:val="17"/>
                <w:szCs w:val="17"/>
              </w:rPr>
              <w:t>Khartoum, Sudan</w:t>
            </w:r>
          </w:p>
        </w:tc>
      </w:tr>
    </w:tbl>
    <w:p w:rsidR="00A93F7B" w:rsidRPr="00E348A2" w:rsidRDefault="00A93F7B" w:rsidP="00A93F7B">
      <w:pPr>
        <w:spacing w:after="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8"/>
          <w:szCs w:val="10"/>
        </w:rPr>
      </w:pPr>
    </w:p>
    <w:p w:rsidR="00A93F7B" w:rsidRPr="00E348A2" w:rsidRDefault="00A93F7B" w:rsidP="00A93F7B">
      <w:pPr>
        <w:pBdr>
          <w:top w:val="single" w:sz="4" w:space="1" w:color="D9D9D9" w:themeColor="background1" w:themeShade="D9"/>
        </w:pBdr>
        <w:spacing w:after="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8"/>
          <w:szCs w:val="10"/>
        </w:rPr>
      </w:pPr>
    </w:p>
    <w:p w:rsidR="00962240" w:rsidRPr="00DC2DE7" w:rsidRDefault="00962240" w:rsidP="00962240">
      <w:pPr>
        <w:pBdr>
          <w:bottom w:val="single" w:sz="4" w:space="1" w:color="7F7F7F" w:themeColor="text1" w:themeTint="80"/>
        </w:pBdr>
        <w:spacing w:before="360" w:after="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28"/>
          <w:szCs w:val="28"/>
        </w:rPr>
      </w:pPr>
      <w:r>
        <w:rPr>
          <w:rFonts w:ascii="Arial" w:hAnsi="Arial" w:cs="Arial"/>
          <w:b/>
          <w:noProof/>
          <w:color w:val="262626" w:themeColor="text1" w:themeTint="D9"/>
          <w:sz w:val="28"/>
          <w:szCs w:val="28"/>
        </w:rPr>
        <w:t>Additional Skills</w:t>
      </w:r>
    </w:p>
    <w:p w:rsidR="00962240" w:rsidRPr="00DC2DE7" w:rsidRDefault="00962240" w:rsidP="00962240">
      <w:p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0"/>
          <w:szCs w:val="18"/>
        </w:rPr>
      </w:pPr>
    </w:p>
    <w:p w:rsidR="00962240" w:rsidRPr="00DC2DE7" w:rsidRDefault="00962240" w:rsidP="00962240">
      <w:pPr>
        <w:pStyle w:val="ListParagraph"/>
        <w:numPr>
          <w:ilvl w:val="0"/>
          <w:numId w:val="18"/>
        </w:num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b/>
          <w:noProof/>
          <w:color w:val="262626" w:themeColor="text1" w:themeTint="D9"/>
          <w:sz w:val="18"/>
          <w:szCs w:val="18"/>
        </w:rPr>
        <w:t xml:space="preserve">IT Skills: </w:t>
      </w:r>
      <w:r w:rsidRPr="00962240">
        <w:rPr>
          <w:rFonts w:ascii="Arial" w:hAnsi="Arial" w:cs="Arial"/>
          <w:noProof/>
          <w:color w:val="262626" w:themeColor="text1" w:themeTint="D9"/>
          <w:sz w:val="18"/>
          <w:szCs w:val="18"/>
        </w:rPr>
        <w:t>Excellent command of Microsoft Office (Word, Excel, PowerPoint, Outlook)</w:t>
      </w:r>
    </w:p>
    <w:p w:rsidR="000F1901" w:rsidRPr="00DC2DE7" w:rsidRDefault="000F1901" w:rsidP="000F1901">
      <w:pPr>
        <w:pBdr>
          <w:bottom w:val="single" w:sz="4" w:space="1" w:color="7F7F7F" w:themeColor="text1" w:themeTint="80"/>
        </w:pBdr>
        <w:spacing w:before="360" w:after="0"/>
        <w:jc w:val="both"/>
        <w:outlineLvl w:val="0"/>
        <w:rPr>
          <w:rFonts w:ascii="Arial" w:hAnsi="Arial" w:cs="Arial"/>
          <w:b/>
          <w:noProof/>
          <w:color w:val="262626" w:themeColor="text1" w:themeTint="D9"/>
          <w:sz w:val="28"/>
          <w:szCs w:val="28"/>
        </w:rPr>
      </w:pPr>
      <w:r>
        <w:rPr>
          <w:rFonts w:ascii="Arial" w:hAnsi="Arial" w:cs="Arial"/>
          <w:b/>
          <w:noProof/>
          <w:color w:val="262626" w:themeColor="text1" w:themeTint="D9"/>
          <w:sz w:val="28"/>
          <w:szCs w:val="28"/>
        </w:rPr>
        <w:t>References</w:t>
      </w:r>
    </w:p>
    <w:p w:rsidR="000F1901" w:rsidRPr="00DC2DE7" w:rsidRDefault="000F1901" w:rsidP="000F1901">
      <w:pPr>
        <w:spacing w:after="0"/>
        <w:jc w:val="both"/>
        <w:outlineLvl w:val="0"/>
        <w:rPr>
          <w:rFonts w:ascii="Arial" w:hAnsi="Arial" w:cs="Arial"/>
          <w:noProof/>
          <w:color w:val="262626" w:themeColor="text1" w:themeTint="D9"/>
          <w:sz w:val="10"/>
          <w:szCs w:val="18"/>
        </w:rPr>
      </w:pPr>
    </w:p>
    <w:p w:rsidR="000F1901" w:rsidRPr="000F1901" w:rsidRDefault="00013759" w:rsidP="000F1901">
      <w:pPr>
        <w:pStyle w:val="ListParagraph"/>
        <w:numPr>
          <w:ilvl w:val="0"/>
          <w:numId w:val="18"/>
        </w:numPr>
        <w:spacing w:after="60"/>
        <w:ind w:left="714" w:hanging="357"/>
        <w:contextualSpacing w:val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b/>
          <w:noProof/>
          <w:color w:val="262626" w:themeColor="text1" w:themeTint="D9"/>
          <w:sz w:val="18"/>
          <w:szCs w:val="18"/>
        </w:rPr>
        <w:t xml:space="preserve">Pro. Aamir Abdullahi Hamza </w:t>
      </w:r>
      <w:r w:rsidR="00E713CD">
        <w:rPr>
          <w:rFonts w:ascii="Arial" w:hAnsi="Arial" w:cs="Arial"/>
          <w:b/>
          <w:noProof/>
          <w:color w:val="262626" w:themeColor="text1" w:themeTint="D9"/>
          <w:sz w:val="18"/>
          <w:szCs w:val="18"/>
        </w:rPr>
        <w:t>,</w:t>
      </w:r>
      <w:r w:rsidR="00E713CD" w:rsidRPr="00E713CD">
        <w:rPr>
          <w:rFonts w:ascii="Arial" w:hAnsi="Arial" w:cs="Arial"/>
          <w:b/>
          <w:noProof/>
          <w:color w:val="262626" w:themeColor="text1" w:themeTint="D9"/>
          <w:sz w:val="18"/>
          <w:szCs w:val="18"/>
        </w:rPr>
        <w:t xml:space="preserve"> </w:t>
      </w:r>
      <w:r w:rsidR="00E713CD" w:rsidRPr="000F1901">
        <w:rPr>
          <w:rFonts w:ascii="Arial" w:hAnsi="Arial" w:cs="Arial"/>
          <w:b/>
          <w:noProof/>
          <w:color w:val="262626" w:themeColor="text1" w:themeTint="D9"/>
          <w:sz w:val="18"/>
          <w:szCs w:val="18"/>
        </w:rPr>
        <w:t>Senior Consultant General Surgeon</w:t>
      </w:r>
      <w:r w:rsidR="00E713CD">
        <w:rPr>
          <w:rFonts w:ascii="Arial" w:hAnsi="Arial" w:cs="Arial"/>
          <w:b/>
          <w:noProof/>
          <w:color w:val="262626" w:themeColor="text1" w:themeTint="D9"/>
          <w:sz w:val="18"/>
          <w:szCs w:val="18"/>
        </w:rPr>
        <w:t>, Omdurman Teaching Hospital , aamirhamzza@yahoo.co.uk</w:t>
      </w:r>
    </w:p>
    <w:p w:rsidR="000F1901" w:rsidRPr="000F1901" w:rsidRDefault="00E713CD" w:rsidP="000F1901">
      <w:pPr>
        <w:pStyle w:val="ListParagraph"/>
        <w:numPr>
          <w:ilvl w:val="0"/>
          <w:numId w:val="18"/>
        </w:numPr>
        <w:spacing w:after="60"/>
        <w:ind w:left="714" w:hanging="357"/>
        <w:contextualSpacing w:val="0"/>
        <w:jc w:val="both"/>
        <w:outlineLvl w:val="0"/>
        <w:rPr>
          <w:rFonts w:ascii="Arial" w:hAnsi="Arial" w:cs="Arial"/>
          <w:noProof/>
          <w:color w:val="262626" w:themeColor="text1" w:themeTint="D9"/>
          <w:sz w:val="18"/>
          <w:szCs w:val="18"/>
        </w:rPr>
      </w:pPr>
      <w:r>
        <w:rPr>
          <w:rFonts w:ascii="Arial" w:hAnsi="Arial" w:cs="Arial"/>
          <w:b/>
          <w:noProof/>
          <w:color w:val="262626" w:themeColor="text1" w:themeTint="D9"/>
          <w:sz w:val="18"/>
          <w:szCs w:val="18"/>
        </w:rPr>
        <w:t xml:space="preserve">Prof. Mohamed El-Makki Ahmed, president of SMSB, </w:t>
      </w:r>
      <w:r w:rsidRPr="000F1901">
        <w:rPr>
          <w:rFonts w:ascii="Arial" w:hAnsi="Arial" w:cs="Arial"/>
          <w:b/>
          <w:noProof/>
          <w:color w:val="262626" w:themeColor="text1" w:themeTint="D9"/>
          <w:sz w:val="18"/>
          <w:szCs w:val="18"/>
        </w:rPr>
        <w:t>Senior Consultant General Surgeon</w:t>
      </w:r>
      <w:r>
        <w:rPr>
          <w:rFonts w:ascii="Arial" w:hAnsi="Arial" w:cs="Arial"/>
          <w:b/>
          <w:noProof/>
          <w:color w:val="262626" w:themeColor="text1" w:themeTint="D9"/>
          <w:sz w:val="18"/>
          <w:szCs w:val="18"/>
        </w:rPr>
        <w:t>, rasheid@usa.net</w:t>
      </w:r>
    </w:p>
    <w:p w:rsidR="00A93F7B" w:rsidRPr="00751D06" w:rsidRDefault="00A93F7B" w:rsidP="00E713CD">
      <w:pPr>
        <w:pStyle w:val="ListParagraph"/>
        <w:widowControl w:val="0"/>
        <w:tabs>
          <w:tab w:val="left" w:pos="3686"/>
        </w:tabs>
        <w:autoSpaceDE w:val="0"/>
        <w:autoSpaceDN w:val="0"/>
        <w:adjustRightInd w:val="0"/>
        <w:spacing w:before="60" w:after="0"/>
        <w:rPr>
          <w:rFonts w:ascii="Arial" w:hAnsi="Arial" w:cs="Arial"/>
          <w:b/>
          <w:noProof/>
          <w:color w:val="262626" w:themeColor="text1" w:themeTint="D9"/>
          <w:sz w:val="18"/>
          <w:szCs w:val="18"/>
        </w:rPr>
      </w:pPr>
    </w:p>
    <w:sectPr w:rsidR="00A93F7B" w:rsidRPr="00751D06" w:rsidSect="008506E5">
      <w:footerReference w:type="default" r:id="rId19"/>
      <w:pgSz w:w="11907" w:h="16840"/>
      <w:pgMar w:top="624" w:right="964" w:bottom="426" w:left="964" w:header="57" w:footer="57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A1A" w:rsidRDefault="00C67A1A">
      <w:pPr>
        <w:spacing w:after="0" w:line="240" w:lineRule="auto"/>
      </w:pPr>
      <w:r>
        <w:separator/>
      </w:r>
    </w:p>
  </w:endnote>
  <w:endnote w:type="continuationSeparator" w:id="1">
    <w:p w:rsidR="00C67A1A" w:rsidRDefault="00C6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84A" w:rsidRDefault="001C784A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A1A" w:rsidRDefault="00C67A1A">
      <w:pPr>
        <w:spacing w:after="0" w:line="240" w:lineRule="auto"/>
      </w:pPr>
      <w:r>
        <w:separator/>
      </w:r>
    </w:p>
  </w:footnote>
  <w:footnote w:type="continuationSeparator" w:id="1">
    <w:p w:rsidR="00C67A1A" w:rsidRDefault="00C67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alt="Description: User" style="width:11.25pt;height:9.7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43c2BTAgAAzQQAAA4AAABkcnMvZTJvRG9jLnhtbKRUXW/aMBR9n7T/YPmd&#10;JmFh0AioGLTTpG5D0/oDjHNDrCa2ZZuPatp/771OoPA0qXvAXF/b5x6fe5zp3bFt2B6cV0bPeHaT&#10;cgZamlLp7Yw//X4YTDjzQehSNEbDjL+A53fzjx+mB1vA0NSmKcExBNG+ONgZr0OwRZJ4WUMr/I2x&#10;oHGxMq4VAadum5ROHBC9bZJhmn5ODsaV1hkJ3mN21S3yecSvKpDhZ1V5CKyZceQW4ujiuKExmU9F&#10;sXXC1kr2NMQ7WLRCaSx6hlqJINjOqXdAWSXDzgGiYVTgr6eF0X+j6f1aybXroOWP/doxVUYxtGix&#10;O7hKtVmWc1aClyjUiv6UDdjfgj15cCQZcinoeAcmiOWjkc+eabOshd7CwluUHg3B31LOmUMNovSU&#10;RpDkGiVOrwhuGmUfVNOQrhT3QiCpf7vEVJWSsDJy14IOnVUcNILu4WtlPWeugHYDeH33rcxi88qd&#10;CehSqmedD8vGsb1A42waIZ87q0RjwnklHIfxZFA6dHvzUZr2tvIifDdln8Zsl09EcQZBEURxURWO&#10;4dEHqo9R558/w8kiTW+HXwbLUboc5On4frC4zceDcXo/ztN8ki2z5d+oZzwVzyMqCUZA3slf2Iro&#10;cx8cBFlTukJd+zwROi3EJrzpTh3yFl2yOeBN0CBiF0y88LFyLeGgzuwYHfRyfk7EXWIyG0/yTyPO&#10;JC71MbVdFKfDJPJXMC2jAPuAPCO42OMtuq2nLVRLG3JDvEmjrxKISZnInvj2IdKP9fr3TY/yco7x&#10;5Vdo/go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78eBjZAAAAAwEAAA8AAABk&#10;cnMvZG93bnJldi54bWxMj81OxDAMhO9IvENkJG5sSiVgVZquYAXiwIkF8XPzNqatSJzSZNvu22Pg&#10;ABePrLFmPper2Ts10hC7wAZOFxko4jrYjhsDT4+3J0tQMSFbdIHJwJ4irKrDgxILGyZ+oHGTGiUh&#10;HAs00KbUF1rHuiWPcRF6YvHew+AxyTo02g44Sbh3Os+yc+2xY2losad1S/XHZucNpLF+uZmcftuv&#10;P68v8vvX5/4uy405PpqvLkElmtPfMXzjCzpUwrQNO7ZROQPySPqZ4uXLM1DbX9VVqf+zV18AAAD/&#10;/wMAUEsDBAoAAAAAAAAAIQDA8wxVkwEAAJMBAAAUAAAAZHJzL21lZGlhL2ltYWdlMS5wbmeJUE5H&#10;DQoaCgAAAA1JSERSAAAAKwAAACsIBgAAAOFdccAAAAABc1JHQgCuzhzpAAAABGdBTUEAALGPC/xh&#10;BQAAAAlwSFlzAAAh1QAAIdUBBJy0nQAAAShJREFUWEftlTFuwlAQRI2E0nCAlDQRN+ISKeBDDsBB&#10;kOJgpaJAsmTTUPginCFtUIo4jjQFssbks3i/rbBPehV/Z0ZyQWQYhnHHzNbp4+JtXzLxpB+wgXXd&#10;a/6J593BhjXp4vwDZ93ARl0SZ+FhY3zEeVjYEB9xHhY2xEech4UN8RHnYWFDfMR5WNiQv82/cB4e&#10;PqhZnHWD2+Q7NoqapE846455vHd03JnLzWGC5/2g+js91Ue6ODviZ+P/Mt1uH6rP/13//HV/3+Ak&#10;MGU5YIOusQoZIE2HlyQZseJbfH7PxohvD1bUpqi5jVVRDFm4hqiUw0I1Ra0MFqgpamWwQE1RK4MF&#10;aopaGSxQU9TKYIGaolYGC9QUtTJYoKaolcECNUWtYRhGI1H0A7VAlXwVvAgrAAAAAElFTkSuQmCC&#10;UEsBAi0AFAAGAAgAAAAhAEc9buQJAQAAEwIAABMAAAAAAAAAAAAAAAAAAAAAAFtDb250ZW50X1R5&#10;cGVzXS54bWxQSwECLQAUAAYACAAAACEAOP0h/9YAAACUAQAACwAAAAAAAAAAAAAAAAA6AQAAX3Jl&#10;bHMvLnJlbHNQSwECLQAUAAYACAAAACEADjdzYFMCAADNBAAADgAAAAAAAAAAAAAAAAA5AgAAZHJz&#10;L2Uyb0RvYy54bWxQSwECLQAUAAYACAAAACEAqiYOvrwAAAAhAQAAGQAAAAAAAAAAAAAAAAC4BAAA&#10;ZHJzL19yZWxzL2Uyb0RvYy54bWwucmVsc1BLAQItABQABgAIAAAAIQBO/HgY2QAAAAMBAAAPAAAA&#10;AAAAAAAAAAAAAKsFAABkcnMvZG93bnJldi54bWxQSwECLQAKAAAAAAAAACEAwPMMVZMBAACTAQAA&#10;FAAAAAAAAAAAAAAAAACxBgAAZHJzL21lZGlhL2ltYWdlMS5wbmdQSwUGAAAAAAYABgB8AQAAdggA&#10;AAAA&#10;" o:bullet="t">
        <v:imagedata r:id="rId1" o:title="" croptop="-12329f" cropbottom="-13302f" cropleft="-8600f" cropright="-9193f"/>
        <o:lock v:ext="edit" aspectratio="f"/>
      </v:shape>
    </w:pict>
  </w:numPicBullet>
  <w:numPicBullet w:numPicBulletId="1">
    <w:pict>
      <v:shape id="_x0000_i1075" type="#_x0000_t75" alt="Description: Court" style="width:12.75pt;height:10.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YNklxRAgAAzQQAAA4AAABkcnMvZTJvRG9jLnhtbKRU0W7aMBR9n7R/sPxO&#10;E1g6IAIqFtpqUrehafsA4zjEqmNbtkOopv1773UChadJ3QPm+to+9/jc4yzujo0iB+G8NHpJxzcp&#10;JUJzU0q9X9Lfvx5GM0p8YLpkymixpC/C07vVxw+LzuZiYmqjSuEIgGifd3ZJ6xBsniSe16Jh/sZY&#10;oWGxMq5hAaZun5SOdYDeqGSSpp+TzrjSOsOF95Dd9It0FfGrSvDwo6q8CEQtKXALcXRx3OGYrBYs&#10;3ztma8kHGuwdLBomNRQ9Q21YYKR18h1QVvLQOgFoEOXwG2hB9N9o+rCVfOt6aP79sHVEllEMzRro&#10;zuMgxJySUngOOm3wT9oA7c1JYVoXUDJkhsd7MIYsnwx/9kSbomZ6L9begvRgCPqWcs50tWClxzSA&#10;JNcocXpFcKekfZBKoa4YD0IAq3+7xFSV5GJjeNsIHXqrOKEYXsTX0npKXC6anYDru6/lODavbE0A&#10;l2I963wolCMHBsbZKcafe6tEY4rzSjhO4skgdej3ZrdpOtjKs/DNlEMasn0+YfkZBERg+UVVcQxP&#10;PmB9iHr//JnM1mk6n3wZFbdpMcrS6f1oPc+mo2l6P83SbDYuxsXfqGc8Fc8DKgqGQN7xn9CK6HMf&#10;nAi8xnQFug55JHRaiE140x075C24ZNfBTcAgrA0mXvhYuQZxQGdyjA56OT8n5M4hOZ7Osk+3lHBY&#10;GmJsO8tPh1HkR2EaggH0AXhGcHaAW/RbT1uwljbohngTpa8SgImZyB75DiHQj/WG942P8nIO8eVX&#10;aPUK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xtyQQ1gAAAAMBAAAPAAAAZHJz&#10;L2Rvd25yZXYueG1sTI9BT8MwDIXvSPyHyJN2Y+kqMU2l6TRNgjtbBVevMU2hcUKTdt2/J8ABLn6y&#10;nvXe53I3215MNITOsYL1KgNB3DjdcaugPj3ebUGEiKyxd0wKrhRgV93elFhod+Fnmo6xFSmEQ4EK&#10;TIy+kDI0hiyGlfPEyXtzg8WY1qGVesBLCre9zLNsIy12nBoMejoYaj6Oo1VwqkeT+83rSPX74Wna&#10;f1r03YtSy8W8fwARaY5/x/CNn9ChSkxnN7IOoleQHok/M3n59h7E+VdlVcr/7NUXAAAA//8DAFBL&#10;AwQKAAAAAAAAACEA4udUsmkBAABpAQAAFAAAAGRycy9tZWRpYS9pbWFnZTEucG5niVBORw0KGgoA&#10;AAANSUhEUgAAACsAAAArCAYAAADhXXHAAAAAAXNSR0IArs4c6QAAAARnQU1BAACxjwv8YQUAAAAJ&#10;cEhZcwAAIdUAACHVAQSctJ0AAAD+SURBVFhH7ZcxDoJAEEWJNzAey0NobwzQ2XEUJMbWCrCyt/Eq&#10;XgGd5DtBMwEXZxcS5yWvcMb981siwzAMf6T7uiHxc5q8Sn54x3oaJIfzUij55u5YzvH38ZCKdYln&#10;YZGKOHhBjF82xWkhHB9kljUzxOojHdQQ8TrEeXWTjmiaFPUK54YhhYYQ592QgkKI825IQSHEeXek&#10;MJ/i7HD6AjV2cV6uMf6NdiiJMaOxs7IkxozGzsqSGDMaOytLYsxo7KwsiTGjsbOyJMaMxs7Kkhgz&#10;Grv/K9sODCHOupPm1VUK9Onzw3GL898jBYUUNfqRHo8h6nQjPRxD1DEMwz9R9ABfC3GG2ZtGzwAA&#10;AABJRU5ErkJgglBLAQItABQABgAIAAAAIQBHPW7kCQEAABMCAAATAAAAAAAAAAAAAAAAAAAAAABb&#10;Q29udGVudF9UeXBlc10ueG1sUEsBAi0AFAAGAAgAAAAhADj9If/WAAAAlAEAAAsAAAAAAAAAAAAA&#10;AAAAOgEAAF9yZWxzLy5yZWxzUEsBAi0AFAAGAAgAAAAhABYNklxRAgAAzQQAAA4AAAAAAAAAAAAA&#10;AAAAOQIAAGRycy9lMm9Eb2MueG1sUEsBAi0AFAAGAAgAAAAhAKomDr68AAAAIQEAABkAAAAAAAAA&#10;AAAAAAAAtgQAAGRycy9fcmVscy9lMm9Eb2MueG1sLnJlbHNQSwECLQAUAAYACAAAACEA8bckENYA&#10;AAADAQAADwAAAAAAAAAAAAAAAACpBQAAZHJzL2Rvd25yZXYueG1sUEsBAi0ACgAAAAAAAAAhAOLn&#10;VLJpAQAAaQEAABQAAAAAAAAAAAAAAAAArAYAAGRycy9tZWRpYS9pbWFnZTEucG5nUEsFBgAAAAAG&#10;AAYAfAEAAEcIAAAAAA==&#10;" o:bullet="t">
        <v:imagedata r:id="rId2" o:title="" croptop="-9007f" cropbottom="-12734f" cropleft="-2530f" cropright="-3036f"/>
        <o:lock v:ext="edit" aspectratio="f"/>
      </v:shape>
    </w:pict>
  </w:numPicBullet>
  <w:abstractNum w:abstractNumId="0">
    <w:nsid w:val="048E7349"/>
    <w:multiLevelType w:val="hybridMultilevel"/>
    <w:tmpl w:val="19BA5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47A57"/>
    <w:multiLevelType w:val="hybridMultilevel"/>
    <w:tmpl w:val="39CCB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82009"/>
    <w:multiLevelType w:val="hybridMultilevel"/>
    <w:tmpl w:val="41642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10E8C"/>
    <w:multiLevelType w:val="hybridMultilevel"/>
    <w:tmpl w:val="EAB84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44DC5"/>
    <w:multiLevelType w:val="hybridMultilevel"/>
    <w:tmpl w:val="8A9E3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43DBB"/>
    <w:multiLevelType w:val="hybridMultilevel"/>
    <w:tmpl w:val="E5385BDC"/>
    <w:lvl w:ilvl="0" w:tplc="8AB85B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5CCD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0076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E0D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BE7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72A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1E2F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20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F86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F871881"/>
    <w:multiLevelType w:val="hybridMultilevel"/>
    <w:tmpl w:val="64046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92150"/>
    <w:multiLevelType w:val="hybridMultilevel"/>
    <w:tmpl w:val="4C6AE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E3EE8"/>
    <w:multiLevelType w:val="hybridMultilevel"/>
    <w:tmpl w:val="332EB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0C6780"/>
    <w:multiLevelType w:val="hybridMultilevel"/>
    <w:tmpl w:val="EA100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92B9F"/>
    <w:multiLevelType w:val="hybridMultilevel"/>
    <w:tmpl w:val="38AEC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F23A37"/>
    <w:multiLevelType w:val="hybridMultilevel"/>
    <w:tmpl w:val="1FA43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C959B5"/>
    <w:multiLevelType w:val="hybridMultilevel"/>
    <w:tmpl w:val="7048F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C49EC"/>
    <w:multiLevelType w:val="hybridMultilevel"/>
    <w:tmpl w:val="29646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55D76"/>
    <w:multiLevelType w:val="hybridMultilevel"/>
    <w:tmpl w:val="072EB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57445"/>
    <w:multiLevelType w:val="hybridMultilevel"/>
    <w:tmpl w:val="0A526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90983"/>
    <w:multiLevelType w:val="hybridMultilevel"/>
    <w:tmpl w:val="09929E6E"/>
    <w:lvl w:ilvl="0" w:tplc="908827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1C57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DC82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6A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6D9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166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A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087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E668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57C7FC0"/>
    <w:multiLevelType w:val="hybridMultilevel"/>
    <w:tmpl w:val="9E4C4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E16C4"/>
    <w:multiLevelType w:val="hybridMultilevel"/>
    <w:tmpl w:val="0270C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9E54CF"/>
    <w:multiLevelType w:val="hybridMultilevel"/>
    <w:tmpl w:val="A28C6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FA7805"/>
    <w:multiLevelType w:val="hybridMultilevel"/>
    <w:tmpl w:val="57442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A75FDE"/>
    <w:multiLevelType w:val="hybridMultilevel"/>
    <w:tmpl w:val="3D6A8892"/>
    <w:lvl w:ilvl="0" w:tplc="4AFABD9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F165C8"/>
    <w:multiLevelType w:val="hybridMultilevel"/>
    <w:tmpl w:val="D562C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8"/>
  </w:num>
  <w:num w:numId="5">
    <w:abstractNumId w:val="11"/>
  </w:num>
  <w:num w:numId="6">
    <w:abstractNumId w:val="14"/>
  </w:num>
  <w:num w:numId="7">
    <w:abstractNumId w:val="2"/>
  </w:num>
  <w:num w:numId="8">
    <w:abstractNumId w:val="9"/>
  </w:num>
  <w:num w:numId="9">
    <w:abstractNumId w:val="19"/>
  </w:num>
  <w:num w:numId="10">
    <w:abstractNumId w:val="7"/>
  </w:num>
  <w:num w:numId="11">
    <w:abstractNumId w:val="20"/>
  </w:num>
  <w:num w:numId="12">
    <w:abstractNumId w:val="22"/>
  </w:num>
  <w:num w:numId="13">
    <w:abstractNumId w:val="10"/>
  </w:num>
  <w:num w:numId="14">
    <w:abstractNumId w:val="8"/>
  </w:num>
  <w:num w:numId="15">
    <w:abstractNumId w:val="13"/>
  </w:num>
  <w:num w:numId="16">
    <w:abstractNumId w:val="17"/>
  </w:num>
  <w:num w:numId="17">
    <w:abstractNumId w:val="6"/>
  </w:num>
  <w:num w:numId="18">
    <w:abstractNumId w:val="3"/>
  </w:num>
  <w:num w:numId="19">
    <w:abstractNumId w:val="15"/>
  </w:num>
  <w:num w:numId="20">
    <w:abstractNumId w:val="1"/>
  </w:num>
  <w:num w:numId="21">
    <w:abstractNumId w:val="21"/>
  </w:num>
  <w:num w:numId="22">
    <w:abstractNumId w:val="16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rUwNjEyNzUyM7AwMzVS0lEKTi0uzszPAykwrwUANIgOEiwAAAA="/>
  </w:docVars>
  <w:rsids>
    <w:rsidRoot w:val="00186B8B"/>
    <w:rsid w:val="00012D7C"/>
    <w:rsid w:val="00013759"/>
    <w:rsid w:val="00016A51"/>
    <w:rsid w:val="00024A1A"/>
    <w:rsid w:val="00031AB0"/>
    <w:rsid w:val="00031E8F"/>
    <w:rsid w:val="00045AF9"/>
    <w:rsid w:val="00052219"/>
    <w:rsid w:val="00071B7B"/>
    <w:rsid w:val="0009428B"/>
    <w:rsid w:val="000B0371"/>
    <w:rsid w:val="000B23FB"/>
    <w:rsid w:val="000D7586"/>
    <w:rsid w:val="000E253C"/>
    <w:rsid w:val="000E4681"/>
    <w:rsid w:val="000E6627"/>
    <w:rsid w:val="000F1901"/>
    <w:rsid w:val="000F5CBE"/>
    <w:rsid w:val="001221F6"/>
    <w:rsid w:val="001412E5"/>
    <w:rsid w:val="001444CA"/>
    <w:rsid w:val="00145736"/>
    <w:rsid w:val="00150308"/>
    <w:rsid w:val="00156A4D"/>
    <w:rsid w:val="00164571"/>
    <w:rsid w:val="00170AC7"/>
    <w:rsid w:val="00170FAD"/>
    <w:rsid w:val="001721B1"/>
    <w:rsid w:val="001741A8"/>
    <w:rsid w:val="001851AD"/>
    <w:rsid w:val="00186B8B"/>
    <w:rsid w:val="001900F2"/>
    <w:rsid w:val="001A020C"/>
    <w:rsid w:val="001C784A"/>
    <w:rsid w:val="001C7BD1"/>
    <w:rsid w:val="001D367F"/>
    <w:rsid w:val="001F3BE4"/>
    <w:rsid w:val="001F71BB"/>
    <w:rsid w:val="00206013"/>
    <w:rsid w:val="00211182"/>
    <w:rsid w:val="00223B89"/>
    <w:rsid w:val="00230835"/>
    <w:rsid w:val="00230A33"/>
    <w:rsid w:val="002371A8"/>
    <w:rsid w:val="00244A28"/>
    <w:rsid w:val="00246B3F"/>
    <w:rsid w:val="00251E34"/>
    <w:rsid w:val="00253759"/>
    <w:rsid w:val="00267516"/>
    <w:rsid w:val="00274432"/>
    <w:rsid w:val="00276099"/>
    <w:rsid w:val="0028764F"/>
    <w:rsid w:val="002A61B5"/>
    <w:rsid w:val="002B1E74"/>
    <w:rsid w:val="002B1F13"/>
    <w:rsid w:val="002E184D"/>
    <w:rsid w:val="002F0827"/>
    <w:rsid w:val="002F37FD"/>
    <w:rsid w:val="00325E9E"/>
    <w:rsid w:val="00331606"/>
    <w:rsid w:val="00332253"/>
    <w:rsid w:val="00340ACB"/>
    <w:rsid w:val="00341FBD"/>
    <w:rsid w:val="00343510"/>
    <w:rsid w:val="00344F3F"/>
    <w:rsid w:val="00351049"/>
    <w:rsid w:val="003667DE"/>
    <w:rsid w:val="00371919"/>
    <w:rsid w:val="0037419D"/>
    <w:rsid w:val="003904B6"/>
    <w:rsid w:val="00391612"/>
    <w:rsid w:val="00397904"/>
    <w:rsid w:val="003B7DE8"/>
    <w:rsid w:val="003C0F3F"/>
    <w:rsid w:val="003C41EA"/>
    <w:rsid w:val="003F385F"/>
    <w:rsid w:val="00411528"/>
    <w:rsid w:val="00423745"/>
    <w:rsid w:val="00426BF8"/>
    <w:rsid w:val="00444575"/>
    <w:rsid w:val="004455ED"/>
    <w:rsid w:val="00450DA4"/>
    <w:rsid w:val="00475A39"/>
    <w:rsid w:val="004927B9"/>
    <w:rsid w:val="00492C50"/>
    <w:rsid w:val="00493DF4"/>
    <w:rsid w:val="00497CC9"/>
    <w:rsid w:val="004A285F"/>
    <w:rsid w:val="004A6DFA"/>
    <w:rsid w:val="004B2B93"/>
    <w:rsid w:val="004C348F"/>
    <w:rsid w:val="004E3DE4"/>
    <w:rsid w:val="004F0629"/>
    <w:rsid w:val="004F278C"/>
    <w:rsid w:val="004F66FE"/>
    <w:rsid w:val="00510FE2"/>
    <w:rsid w:val="0051294B"/>
    <w:rsid w:val="00533DF7"/>
    <w:rsid w:val="00535306"/>
    <w:rsid w:val="005625F4"/>
    <w:rsid w:val="00576E58"/>
    <w:rsid w:val="005820E4"/>
    <w:rsid w:val="00584CD9"/>
    <w:rsid w:val="005C0BF6"/>
    <w:rsid w:val="005E0180"/>
    <w:rsid w:val="00621331"/>
    <w:rsid w:val="00624922"/>
    <w:rsid w:val="00644E54"/>
    <w:rsid w:val="006458A9"/>
    <w:rsid w:val="00650957"/>
    <w:rsid w:val="006514A4"/>
    <w:rsid w:val="00663CC8"/>
    <w:rsid w:val="00690F4B"/>
    <w:rsid w:val="006A57AF"/>
    <w:rsid w:val="006A5FA5"/>
    <w:rsid w:val="006B2839"/>
    <w:rsid w:val="006B34E2"/>
    <w:rsid w:val="006B3BB1"/>
    <w:rsid w:val="006C339E"/>
    <w:rsid w:val="006C3AE0"/>
    <w:rsid w:val="006D2959"/>
    <w:rsid w:val="006F4BC2"/>
    <w:rsid w:val="006F7B54"/>
    <w:rsid w:val="007027EE"/>
    <w:rsid w:val="00731FF0"/>
    <w:rsid w:val="00732B4D"/>
    <w:rsid w:val="007370E5"/>
    <w:rsid w:val="00751D06"/>
    <w:rsid w:val="007671D8"/>
    <w:rsid w:val="00773AA1"/>
    <w:rsid w:val="007A6BEE"/>
    <w:rsid w:val="007C3B05"/>
    <w:rsid w:val="007F6EC6"/>
    <w:rsid w:val="007F71F0"/>
    <w:rsid w:val="00803AC7"/>
    <w:rsid w:val="00807629"/>
    <w:rsid w:val="00815074"/>
    <w:rsid w:val="00815D4D"/>
    <w:rsid w:val="008238C9"/>
    <w:rsid w:val="00834BF1"/>
    <w:rsid w:val="00840F0D"/>
    <w:rsid w:val="00847E61"/>
    <w:rsid w:val="008506E5"/>
    <w:rsid w:val="008563C6"/>
    <w:rsid w:val="0086745C"/>
    <w:rsid w:val="00867A10"/>
    <w:rsid w:val="008715CC"/>
    <w:rsid w:val="00884BC1"/>
    <w:rsid w:val="00894342"/>
    <w:rsid w:val="00897D13"/>
    <w:rsid w:val="008D202C"/>
    <w:rsid w:val="008D2C0B"/>
    <w:rsid w:val="008E3F6E"/>
    <w:rsid w:val="008F6078"/>
    <w:rsid w:val="009267E5"/>
    <w:rsid w:val="0092768F"/>
    <w:rsid w:val="009408AC"/>
    <w:rsid w:val="00952039"/>
    <w:rsid w:val="00952EA4"/>
    <w:rsid w:val="00954FF8"/>
    <w:rsid w:val="00961754"/>
    <w:rsid w:val="00962240"/>
    <w:rsid w:val="00965AC1"/>
    <w:rsid w:val="00986170"/>
    <w:rsid w:val="009915B8"/>
    <w:rsid w:val="00994485"/>
    <w:rsid w:val="009A2D98"/>
    <w:rsid w:val="009B1B7C"/>
    <w:rsid w:val="009B6A5E"/>
    <w:rsid w:val="009C4EBE"/>
    <w:rsid w:val="00A03B69"/>
    <w:rsid w:val="00A071C8"/>
    <w:rsid w:val="00A13446"/>
    <w:rsid w:val="00A24C0F"/>
    <w:rsid w:val="00A31C2E"/>
    <w:rsid w:val="00A514CF"/>
    <w:rsid w:val="00A656EB"/>
    <w:rsid w:val="00A7538D"/>
    <w:rsid w:val="00A84661"/>
    <w:rsid w:val="00A86E24"/>
    <w:rsid w:val="00A93F7B"/>
    <w:rsid w:val="00AC7282"/>
    <w:rsid w:val="00AD347F"/>
    <w:rsid w:val="00AD45AA"/>
    <w:rsid w:val="00AE6532"/>
    <w:rsid w:val="00AF684B"/>
    <w:rsid w:val="00B039E6"/>
    <w:rsid w:val="00B11CE9"/>
    <w:rsid w:val="00B15023"/>
    <w:rsid w:val="00B1538B"/>
    <w:rsid w:val="00B1724F"/>
    <w:rsid w:val="00B20859"/>
    <w:rsid w:val="00B22E1D"/>
    <w:rsid w:val="00B375F1"/>
    <w:rsid w:val="00B4139A"/>
    <w:rsid w:val="00B41B80"/>
    <w:rsid w:val="00B500B4"/>
    <w:rsid w:val="00B5088F"/>
    <w:rsid w:val="00B576B8"/>
    <w:rsid w:val="00B75166"/>
    <w:rsid w:val="00B96B64"/>
    <w:rsid w:val="00BA5B39"/>
    <w:rsid w:val="00BB44D0"/>
    <w:rsid w:val="00BD3308"/>
    <w:rsid w:val="00BD6C5A"/>
    <w:rsid w:val="00BE2637"/>
    <w:rsid w:val="00BE2737"/>
    <w:rsid w:val="00BE6A1F"/>
    <w:rsid w:val="00BF0D7B"/>
    <w:rsid w:val="00BF3746"/>
    <w:rsid w:val="00BF5127"/>
    <w:rsid w:val="00C07616"/>
    <w:rsid w:val="00C65965"/>
    <w:rsid w:val="00C67A1A"/>
    <w:rsid w:val="00C76883"/>
    <w:rsid w:val="00C821A5"/>
    <w:rsid w:val="00CA1195"/>
    <w:rsid w:val="00CA1497"/>
    <w:rsid w:val="00CA4F51"/>
    <w:rsid w:val="00CA51AE"/>
    <w:rsid w:val="00CC0333"/>
    <w:rsid w:val="00CC5AF9"/>
    <w:rsid w:val="00CD0BA9"/>
    <w:rsid w:val="00CD24E8"/>
    <w:rsid w:val="00D00A1F"/>
    <w:rsid w:val="00D021FA"/>
    <w:rsid w:val="00D02EA7"/>
    <w:rsid w:val="00D15054"/>
    <w:rsid w:val="00D22F81"/>
    <w:rsid w:val="00D23EA3"/>
    <w:rsid w:val="00D37A78"/>
    <w:rsid w:val="00D529AB"/>
    <w:rsid w:val="00D54E3A"/>
    <w:rsid w:val="00D5568D"/>
    <w:rsid w:val="00D61ADC"/>
    <w:rsid w:val="00D7135B"/>
    <w:rsid w:val="00D83BE2"/>
    <w:rsid w:val="00D92889"/>
    <w:rsid w:val="00DA1DA5"/>
    <w:rsid w:val="00DA51FC"/>
    <w:rsid w:val="00DC03D9"/>
    <w:rsid w:val="00DC2DE7"/>
    <w:rsid w:val="00DC4F22"/>
    <w:rsid w:val="00DE370B"/>
    <w:rsid w:val="00DF72EB"/>
    <w:rsid w:val="00E059BC"/>
    <w:rsid w:val="00E16BD9"/>
    <w:rsid w:val="00E16CAB"/>
    <w:rsid w:val="00E25409"/>
    <w:rsid w:val="00E33428"/>
    <w:rsid w:val="00E348A2"/>
    <w:rsid w:val="00E45B7B"/>
    <w:rsid w:val="00E50B6D"/>
    <w:rsid w:val="00E53CEF"/>
    <w:rsid w:val="00E62D8F"/>
    <w:rsid w:val="00E66B50"/>
    <w:rsid w:val="00E713CD"/>
    <w:rsid w:val="00E76D6C"/>
    <w:rsid w:val="00E8348F"/>
    <w:rsid w:val="00E8531A"/>
    <w:rsid w:val="00E86C48"/>
    <w:rsid w:val="00E94DFC"/>
    <w:rsid w:val="00EA5176"/>
    <w:rsid w:val="00EC387D"/>
    <w:rsid w:val="00EC43F8"/>
    <w:rsid w:val="00EC735E"/>
    <w:rsid w:val="00EE629B"/>
    <w:rsid w:val="00EF2CB1"/>
    <w:rsid w:val="00EF3064"/>
    <w:rsid w:val="00F12E91"/>
    <w:rsid w:val="00F1374B"/>
    <w:rsid w:val="00F26BF4"/>
    <w:rsid w:val="00F363EB"/>
    <w:rsid w:val="00F41418"/>
    <w:rsid w:val="00F55A52"/>
    <w:rsid w:val="00F72A3A"/>
    <w:rsid w:val="00F846C9"/>
    <w:rsid w:val="00F87E66"/>
    <w:rsid w:val="00FB2B6F"/>
    <w:rsid w:val="00FB7751"/>
    <w:rsid w:val="00FC4D3A"/>
    <w:rsid w:val="00FC6845"/>
    <w:rsid w:val="00FE1320"/>
    <w:rsid w:val="00FF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8B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6B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6B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C1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576E58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54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F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FF8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FF8"/>
    <w:rPr>
      <w:rFonts w:ascii="Calibri" w:eastAsia="Times New Roman" w:hAnsi="Calibri" w:cs="Times New Roman"/>
      <w:b/>
      <w:bCs/>
      <w:sz w:val="20"/>
      <w:szCs w:val="20"/>
      <w:lang w:eastAsia="en-GB"/>
    </w:rPr>
  </w:style>
  <w:style w:type="paragraph" w:customStyle="1" w:styleId="Achievement">
    <w:name w:val="Achievement"/>
    <w:basedOn w:val="BodyText"/>
    <w:rsid w:val="001F71BB"/>
    <w:pPr>
      <w:tabs>
        <w:tab w:val="num" w:pos="360"/>
      </w:tabs>
      <w:spacing w:after="60" w:line="240" w:lineRule="atLeast"/>
      <w:ind w:left="360" w:hanging="360"/>
      <w:jc w:val="both"/>
    </w:pPr>
    <w:rPr>
      <w:rFonts w:ascii="Garamond" w:hAnsi="Garamond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F71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71BB"/>
    <w:rPr>
      <w:rFonts w:ascii="Calibri" w:eastAsia="Times New Roman" w:hAnsi="Calibri" w:cs="Times New Roman"/>
      <w:lang w:eastAsia="en-GB"/>
    </w:rPr>
  </w:style>
  <w:style w:type="table" w:styleId="TableGrid">
    <w:name w:val="Table Grid"/>
    <w:basedOn w:val="TableNormal"/>
    <w:uiPriority w:val="39"/>
    <w:rsid w:val="00DC2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line">
    <w:name w:val="Headline"/>
    <w:basedOn w:val="Normal"/>
    <w:link w:val="HeadlineChar"/>
    <w:qFormat/>
    <w:rsid w:val="00DC2DE7"/>
    <w:pPr>
      <w:framePr w:hSpace="180" w:wrap="around" w:vAnchor="text" w:hAnchor="margin" w:xAlign="center" w:y="-3611"/>
      <w:spacing w:after="0" w:line="240" w:lineRule="auto"/>
      <w:ind w:right="215"/>
    </w:pPr>
    <w:rPr>
      <w:rFonts w:asciiTheme="majorHAnsi" w:eastAsiaTheme="minorEastAsia" w:hAnsiTheme="majorHAnsi" w:cstheme="majorHAnsi"/>
      <w:color w:val="ED7D31" w:themeColor="accent2"/>
      <w:sz w:val="24"/>
      <w:szCs w:val="24"/>
      <w:lang w:eastAsia="en-US"/>
    </w:rPr>
  </w:style>
  <w:style w:type="character" w:customStyle="1" w:styleId="HeadlineChar">
    <w:name w:val="Headline Char"/>
    <w:basedOn w:val="DefaultParagraphFont"/>
    <w:link w:val="Headline"/>
    <w:rsid w:val="00DC2DE7"/>
    <w:rPr>
      <w:rFonts w:asciiTheme="majorHAnsi" w:eastAsiaTheme="minorEastAsia" w:hAnsiTheme="majorHAnsi" w:cstheme="majorHAnsi"/>
      <w:color w:val="ED7D31" w:themeColor="accent2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5A5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hatoma77@gmail.com" TargetMode="External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5A29E0-F06B-4D95-A226-FCC7E368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PurpleCV</dc:creator>
  <cp:lastModifiedBy>adil merghni</cp:lastModifiedBy>
  <cp:revision>9</cp:revision>
  <cp:lastPrinted>2017-03-15T13:28:00Z</cp:lastPrinted>
  <dcterms:created xsi:type="dcterms:W3CDTF">2020-09-25T12:10:00Z</dcterms:created>
  <dcterms:modified xsi:type="dcterms:W3CDTF">2021-02-07T06:44:00Z</dcterms:modified>
</cp:coreProperties>
</file>