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79.0" w:type="dxa"/>
        <w:jc w:val="center"/>
        <w:tblLayout w:type="fixed"/>
        <w:tblLook w:val="0400"/>
      </w:tblPr>
      <w:tblGrid>
        <w:gridCol w:w="3270"/>
        <w:gridCol w:w="6409"/>
        <w:tblGridChange w:id="0">
          <w:tblGrid>
            <w:gridCol w:w="3270"/>
            <w:gridCol w:w="6409"/>
          </w:tblGrid>
        </w:tblGridChange>
      </w:tblGrid>
      <w:tr>
        <w:trPr>
          <w:cantSplit w:val="0"/>
          <w:trHeight w:val="1992" w:hRule="atLeast"/>
          <w:tblHeader w:val="0"/>
        </w:trPr>
        <w:tc>
          <w:tcPr>
            <w:shd w:fill="auto" w:val="clear"/>
          </w:tcPr>
          <w:p w:rsidR="00000000" w:rsidDel="00000000" w:rsidP="00000000" w:rsidRDefault="00000000" w:rsidRPr="00000000" w14:paraId="00000002">
            <w:pPr>
              <w:tabs>
                <w:tab w:val="left" w:pos="5469"/>
              </w:tabs>
              <w:rPr>
                <w:rFonts w:ascii="Calibri" w:cs="Calibri" w:eastAsia="Calibri" w:hAnsi="Calibri"/>
                <w:color w:val="000000"/>
              </w:rPr>
            </w:pPr>
            <w:r w:rsidDel="00000000" w:rsidR="00000000" w:rsidRPr="00000000">
              <w:rPr>
                <w:sz w:val="24"/>
                <w:szCs w:val="24"/>
              </w:rPr>
              <w:drawing>
                <wp:inline distB="0" distT="0" distL="0" distR="0">
                  <wp:extent cx="1510082" cy="143567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0082" cy="1435677"/>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IBRAHIM MAHMOUD AHMED HUSSIEN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Petro-Energy E&amp;P ,</w:t>
            </w:r>
            <w:r w:rsidDel="00000000" w:rsidR="00000000" w:rsidRPr="00000000">
              <w:rPr>
                <w:rFonts w:ascii="Tahoma" w:cs="Tahoma" w:eastAsia="Tahoma" w:hAnsi="Tahoma"/>
                <w:b w:val="0"/>
                <w:i w:val="0"/>
                <w:smallCaps w:val="0"/>
                <w:strike w:val="0"/>
                <w:color w:val="000000"/>
                <w:sz w:val="18"/>
                <w:szCs w:val="18"/>
                <w:highlight w:val="white"/>
                <w:u w:val="none"/>
                <w:vertAlign w:val="baseline"/>
                <w:rtl w:val="0"/>
              </w:rPr>
              <w:t xml:space="preserve"> PDOC &amp; PE Tower,</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18"/>
                <w:szCs w:val="18"/>
                <w:highlight w:val="white"/>
                <w:u w:val="none"/>
                <w:vertAlign w:val="baseline"/>
              </w:rPr>
            </w:pPr>
            <w:r w:rsidDel="00000000" w:rsidR="00000000" w:rsidRPr="00000000">
              <w:rPr>
                <w:rFonts w:ascii="Tahoma" w:cs="Tahoma" w:eastAsia="Tahoma" w:hAnsi="Tahoma"/>
                <w:b w:val="0"/>
                <w:i w:val="0"/>
                <w:smallCaps w:val="0"/>
                <w:strike w:val="0"/>
                <w:color w:val="000000"/>
                <w:sz w:val="18"/>
                <w:szCs w:val="18"/>
                <w:highlight w:val="white"/>
                <w:u w:val="none"/>
                <w:vertAlign w:val="baseline"/>
                <w:rtl w:val="0"/>
              </w:rPr>
              <w:t xml:space="preserve">                      Alsunut Area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Sudan, Khartoum.</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ff"/>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E-mail: </w:t>
            </w:r>
            <w:hyperlink r:id="rId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ibrahimjamilone@gmail.com</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+249919976599</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+249124138008</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0"/>
                <w:szCs w:val="20"/>
                <w:u w:val="none"/>
                <w:shd w:fill="auto" w:val="clear"/>
                <w:vertAlign w:val="baseline"/>
              </w:rPr>
            </w:pPr>
            <w:hyperlink r:id="rId8">
              <w:r w:rsidDel="00000000" w:rsidR="00000000" w:rsidRPr="00000000">
                <w:rPr>
                  <w:rFonts w:ascii="Calibri" w:cs="Calibri" w:eastAsia="Calibri" w:hAnsi="Calibri"/>
                  <w:b w:val="1"/>
                  <w:i w:val="0"/>
                  <w:smallCaps w:val="0"/>
                  <w:strike w:val="0"/>
                  <w:color w:val="4472c4"/>
                  <w:sz w:val="20"/>
                  <w:szCs w:val="20"/>
                  <w:u w:val="single"/>
                  <w:shd w:fill="auto" w:val="clear"/>
                  <w:vertAlign w:val="baseline"/>
                  <w:rtl w:val="0"/>
                </w:rPr>
                <w:t xml:space="preserve">LinkedIn</w:t>
              </w:r>
            </w:hyperlink>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https://www.linkedin.com/in/ibrahim-mahmoud-9bb9b860/</w:t>
              </w:r>
            </w:hyperlink>
            <w:r w:rsidDel="00000000" w:rsidR="00000000" w:rsidRPr="00000000">
              <w:rPr>
                <w:rtl w:val="0"/>
              </w:rPr>
            </w:r>
          </w:p>
        </w:tc>
      </w:tr>
    </w:tbl>
    <w:p w:rsidR="00000000" w:rsidDel="00000000" w:rsidP="00000000" w:rsidRDefault="00000000" w:rsidRPr="00000000" w14:paraId="0000000B">
      <w:pPr>
        <w:pStyle w:val="Heading2"/>
        <w:numPr>
          <w:ilvl w:val="1"/>
          <w:numId w:val="9"/>
        </w:numPr>
        <w:tabs>
          <w:tab w:val="left" w:pos="0"/>
        </w:tabs>
        <w:spacing w:line="240" w:lineRule="auto"/>
        <w:ind w:left="0"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Career objective</w:t>
      </w:r>
    </w:p>
    <w:p w:rsidR="00000000" w:rsidDel="00000000" w:rsidP="00000000" w:rsidRDefault="00000000" w:rsidRPr="00000000" w14:paraId="0000000C">
      <w:pPr>
        <w:spacing w:after="15" w:lineRule="auto"/>
        <w:ind w:left="10" w:hanging="10"/>
        <w:rPr>
          <w:rFonts w:ascii="Quattrocento Sans" w:cs="Quattrocento Sans" w:eastAsia="Quattrocento Sans" w:hAnsi="Quattrocento Sans"/>
          <w:sz w:val="21"/>
          <w:szCs w:val="21"/>
          <w:highlight w:val="white"/>
        </w:rPr>
      </w:pPr>
      <w:r w:rsidDel="00000000" w:rsidR="00000000" w:rsidRPr="00000000">
        <w:rPr>
          <w:rFonts w:ascii="Quattrocento Sans" w:cs="Quattrocento Sans" w:eastAsia="Quattrocento Sans" w:hAnsi="Quattrocento Sans"/>
          <w:sz w:val="21"/>
          <w:szCs w:val="21"/>
          <w:highlight w:val="white"/>
          <w:rtl w:val="0"/>
        </w:rPr>
        <w:t xml:space="preserve">          Head of Laboratory as a Laboratory professional with extensive global experience specializing in Oil &amp; Gas Laboratory , Quality assurance , Excellent knowledge of ISO 17025:2005 accreditation process, Lab management or technical leadership. Lead or support major analytical chemistry and Production chemicals effort in oil and gas industry development laboratory at PETRO-ENERGY. LTD, since Jun </w:t>
      </w:r>
    </w:p>
    <w:p w:rsidR="00000000" w:rsidDel="00000000" w:rsidP="00000000" w:rsidRDefault="00000000" w:rsidRPr="00000000" w14:paraId="0000000D">
      <w:pPr>
        <w:spacing w:after="15" w:lineRule="auto"/>
        <w:ind w:left="10" w:hanging="10"/>
        <w:rPr>
          <w:rFonts w:ascii="Quattrocento Sans" w:cs="Quattrocento Sans" w:eastAsia="Quattrocento Sans" w:hAnsi="Quattrocento Sans"/>
          <w:sz w:val="21"/>
          <w:szCs w:val="21"/>
          <w:highlight w:val="white"/>
        </w:rPr>
      </w:pPr>
      <w:r w:rsidDel="00000000" w:rsidR="00000000" w:rsidRPr="00000000">
        <w:rPr>
          <w:rFonts w:ascii="Quattrocento Sans" w:cs="Quattrocento Sans" w:eastAsia="Quattrocento Sans" w:hAnsi="Quattrocento Sans"/>
          <w:sz w:val="21"/>
          <w:szCs w:val="21"/>
          <w:highlight w:val="white"/>
          <w:rtl w:val="0"/>
        </w:rPr>
        <w:t xml:space="preserve">2009 up to date.  </w:t>
      </w:r>
    </w:p>
    <w:p w:rsidR="00000000" w:rsidDel="00000000" w:rsidP="00000000" w:rsidRDefault="00000000" w:rsidRPr="00000000" w14:paraId="0000000E">
      <w:pPr>
        <w:pStyle w:val="Heading2"/>
        <w:pBdr>
          <w:bottom w:color="ffff00" w:space="2" w:sz="4" w:val="single"/>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Profile summary</w:t>
      </w:r>
    </w:p>
    <w:p w:rsidR="00000000" w:rsidDel="00000000" w:rsidP="00000000" w:rsidRDefault="00000000" w:rsidRPr="00000000" w14:paraId="0000000F">
      <w:pPr>
        <w:numPr>
          <w:ilvl w:val="0"/>
          <w:numId w:val="1"/>
        </w:numPr>
        <w:ind w:left="720" w:hanging="360"/>
        <w:rPr/>
      </w:pPr>
      <w:r w:rsidDel="00000000" w:rsidR="00000000" w:rsidRPr="00000000">
        <w:rPr>
          <w:rFonts w:ascii="Calibri" w:cs="Calibri" w:eastAsia="Calibri" w:hAnsi="Calibri"/>
          <w:rtl w:val="0"/>
        </w:rPr>
        <w:t xml:space="preserve">An enthusiastic and motivated engineer having Bachelor’s Degree( </w:t>
      </w:r>
      <w:r w:rsidDel="00000000" w:rsidR="00000000" w:rsidRPr="00000000">
        <w:rPr>
          <w:color w:val="2f2f2f"/>
          <w:rtl w:val="0"/>
        </w:rPr>
        <w:t xml:space="preserve">Honor) Second Class Division one in Chemical Engineering- Faculty of Engineering &amp; Technology- University of Gezira (March 2008).</w:t>
      </w:r>
      <w:r w:rsidDel="00000000" w:rsidR="00000000" w:rsidRPr="00000000">
        <w:rPr>
          <w:rtl w:val="0"/>
        </w:rPr>
      </w:r>
    </w:p>
    <w:p w:rsidR="00000000" w:rsidDel="00000000" w:rsidP="00000000" w:rsidRDefault="00000000" w:rsidRPr="00000000" w14:paraId="00000010">
      <w:pPr>
        <w:numPr>
          <w:ilvl w:val="0"/>
          <w:numId w:val="1"/>
        </w:numPr>
        <w:ind w:left="720" w:hanging="360"/>
        <w:rPr/>
      </w:pPr>
      <w:r w:rsidDel="00000000" w:rsidR="00000000" w:rsidRPr="00000000">
        <w:rPr>
          <w:color w:val="2f2f2f"/>
          <w:rtl w:val="0"/>
        </w:rPr>
        <w:t xml:space="preserve">MSC Material engineer - Sudan Academy of Science (SAS)(Jan 2014)</w:t>
      </w:r>
      <w:r w:rsidDel="00000000" w:rsidR="00000000" w:rsidRPr="00000000">
        <w:rPr>
          <w:rtl w:val="0"/>
        </w:rPr>
      </w:r>
    </w:p>
    <w:p w:rsidR="00000000" w:rsidDel="00000000" w:rsidP="00000000" w:rsidRDefault="00000000" w:rsidRPr="00000000" w14:paraId="00000011">
      <w:pPr>
        <w:numPr>
          <w:ilvl w:val="0"/>
          <w:numId w:val="1"/>
        </w:numPr>
        <w:spacing w:after="120" w:before="120" w:line="240" w:lineRule="auto"/>
        <w:ind w:left="720" w:hanging="360"/>
        <w:jc w:val="both"/>
        <w:rPr>
          <w:color w:val="000000"/>
        </w:rPr>
      </w:pPr>
      <w:r w:rsidDel="00000000" w:rsidR="00000000" w:rsidRPr="00000000">
        <w:rPr>
          <w:color w:val="2f2f2f"/>
          <w:rtl w:val="0"/>
        </w:rPr>
        <w:t xml:space="preserve">Date of birth: 19-Dec-1984.</w:t>
      </w:r>
      <w:r w:rsidDel="00000000" w:rsidR="00000000" w:rsidRPr="00000000">
        <w:rPr>
          <w:rtl w:val="0"/>
        </w:rPr>
      </w:r>
    </w:p>
    <w:p w:rsidR="00000000" w:rsidDel="00000000" w:rsidP="00000000" w:rsidRDefault="00000000" w:rsidRPr="00000000" w14:paraId="00000012">
      <w:pPr>
        <w:numPr>
          <w:ilvl w:val="0"/>
          <w:numId w:val="1"/>
        </w:numPr>
        <w:spacing w:after="120" w:before="120" w:line="240" w:lineRule="auto"/>
        <w:ind w:left="720" w:hanging="360"/>
        <w:jc w:val="both"/>
        <w:rPr>
          <w:color w:val="000000"/>
        </w:rPr>
      </w:pPr>
      <w:r w:rsidDel="00000000" w:rsidR="00000000" w:rsidRPr="00000000">
        <w:rPr>
          <w:color w:val="2f2f2f"/>
          <w:rtl w:val="0"/>
        </w:rPr>
        <w:t xml:space="preserve">Nationality:   Sudanese.</w:t>
      </w:r>
      <w:r w:rsidDel="00000000" w:rsidR="00000000" w:rsidRPr="00000000">
        <w:rPr>
          <w:rtl w:val="0"/>
        </w:rPr>
      </w:r>
    </w:p>
    <w:p w:rsidR="00000000" w:rsidDel="00000000" w:rsidP="00000000" w:rsidRDefault="00000000" w:rsidRPr="00000000" w14:paraId="00000013">
      <w:pPr>
        <w:numPr>
          <w:ilvl w:val="0"/>
          <w:numId w:val="1"/>
        </w:numPr>
        <w:spacing w:after="120" w:before="120" w:line="240" w:lineRule="auto"/>
        <w:ind w:left="720" w:hanging="360"/>
        <w:jc w:val="both"/>
        <w:rPr>
          <w:color w:val="000000"/>
        </w:rPr>
      </w:pPr>
      <w:r w:rsidDel="00000000" w:rsidR="00000000" w:rsidRPr="00000000">
        <w:rPr>
          <w:color w:val="2f2f2f"/>
          <w:rtl w:val="0"/>
        </w:rPr>
        <w:t xml:space="preserve">Gender: Male.</w:t>
      </w:r>
      <w:r w:rsidDel="00000000" w:rsidR="00000000" w:rsidRPr="00000000">
        <w:rPr>
          <w:rtl w:val="0"/>
        </w:rPr>
      </w:r>
    </w:p>
    <w:p w:rsidR="00000000" w:rsidDel="00000000" w:rsidP="00000000" w:rsidRDefault="00000000" w:rsidRPr="00000000" w14:paraId="00000014">
      <w:pPr>
        <w:numPr>
          <w:ilvl w:val="0"/>
          <w:numId w:val="1"/>
        </w:numPr>
        <w:spacing w:after="120" w:before="120" w:line="240" w:lineRule="auto"/>
        <w:ind w:left="720" w:hanging="360"/>
        <w:jc w:val="both"/>
        <w:rPr>
          <w:color w:val="000000"/>
        </w:rPr>
      </w:pPr>
      <w:r w:rsidDel="00000000" w:rsidR="00000000" w:rsidRPr="00000000">
        <w:rPr>
          <w:color w:val="2f2f2f"/>
          <w:rtl w:val="0"/>
        </w:rPr>
        <w:t xml:space="preserve">Marital Status: Married   </w:t>
      </w:r>
      <w:r w:rsidDel="00000000" w:rsidR="00000000" w:rsidRPr="00000000">
        <w:rPr>
          <w:rtl w:val="0"/>
        </w:rPr>
      </w:r>
    </w:p>
    <w:p w:rsidR="00000000" w:rsidDel="00000000" w:rsidP="00000000" w:rsidRDefault="00000000" w:rsidRPr="00000000" w14:paraId="00000015">
      <w:pPr>
        <w:numPr>
          <w:ilvl w:val="0"/>
          <w:numId w:val="1"/>
        </w:numPr>
        <w:spacing w:after="120" w:before="120" w:line="240" w:lineRule="auto"/>
        <w:ind w:left="720" w:hanging="360"/>
        <w:jc w:val="both"/>
        <w:rPr>
          <w:color w:val="000000"/>
        </w:rPr>
      </w:pPr>
      <w:r w:rsidDel="00000000" w:rsidR="00000000" w:rsidRPr="00000000">
        <w:rPr>
          <w:rFonts w:ascii="Calibri" w:cs="Calibri" w:eastAsia="Calibri" w:hAnsi="Calibri"/>
          <w:color w:val="000000"/>
          <w:rtl w:val="0"/>
        </w:rPr>
        <w:t xml:space="preserve">Current Job</w:t>
      </w:r>
      <w:r w:rsidDel="00000000" w:rsidR="00000000" w:rsidRPr="00000000">
        <w:rPr>
          <w:color w:val="2f2f2f"/>
          <w:rtl w:val="0"/>
        </w:rPr>
        <w:t xml:space="preserve">:   lab Supervisor at PETROENERGY-EP.LTD, Sudan, block6</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6">
      <w:pPr>
        <w:pStyle w:val="Heading2"/>
        <w:numPr>
          <w:ilvl w:val="1"/>
          <w:numId w:val="9"/>
        </w:numPr>
        <w:tabs>
          <w:tab w:val="left" w:pos="0"/>
        </w:tabs>
        <w:spacing w:line="240" w:lineRule="auto"/>
        <w:ind w:left="0"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WORK experience</w:t>
      </w:r>
      <w:r w:rsidDel="00000000" w:rsidR="00000000" w:rsidRPr="00000000">
        <w:fldChar w:fldCharType="begin"/>
        <w:instrText xml:space="preserve"> HYPERLINK "https://www.linkedin.com/company/petro-energy-e-p/?lipi=urn%3Ali%3Apage%3Ad_flagship3_profile_view_base%3BdiiTYNEARsanXpgaRpHgJQ%3D%3D&amp;licu=urn%3Ali%3Acontrol%3Ad_flagship3_profile_view_base-background_details_company" </w:instrText>
        <w:fldChar w:fldCharType="separate"/>
      </w:r>
      <w:r w:rsidDel="00000000" w:rsidR="00000000" w:rsidRPr="00000000">
        <w:rPr>
          <w:rtl w:val="0"/>
        </w:rPr>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fldChar w:fldCharType="end"/>
      </w:r>
      <w:hyperlink r:id="rId10">
        <w:r w:rsidDel="00000000" w:rsidR="00000000" w:rsidRPr="00000000">
          <w:rPr>
            <w:rFonts w:ascii="Quattrocento Sans" w:cs="Quattrocento Sans" w:eastAsia="Quattrocento Sans" w:hAnsi="Quattrocento Sans"/>
            <w:b w:val="1"/>
            <w:i w:val="0"/>
            <w:smallCaps w:val="0"/>
            <w:strike w:val="0"/>
            <w:color w:val="0073b1"/>
            <w:sz w:val="22"/>
            <w:szCs w:val="22"/>
            <w:highlight w:val="white"/>
            <w:u w:val="none"/>
            <w:vertAlign w:val="baseline"/>
            <w:rtl w:val="0"/>
          </w:rPr>
          <w:t xml:space="preserve">Production Lab Supervisor</w:t>
        </w:r>
      </w:hyperlink>
      <w:r w:rsidDel="00000000" w:rsidR="00000000" w:rsidRPr="00000000">
        <w:fldChar w:fldCharType="begin"/>
        <w:instrText xml:space="preserve"> HYPERLINK "https://www.linkedin.com/company/petro-energy-e-p/?lipi=urn%3Ali%3Apage%3Ad_flagship3_profile_view_base%3BdiiTYNEARsanXpgaRpHgJQ%3D%3D&amp;licu=urn%3Ali%3Acontrol%3Ad_flagship3_profile_view_base-background_details_company" </w:instrText>
        <w:fldChar w:fldCharType="separate"/>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fldChar w:fldCharType="end"/>
      </w:r>
      <w:r w:rsidDel="00000000" w:rsidR="00000000" w:rsidRPr="00000000">
        <w:fldChar w:fldCharType="begin"/>
        <w:instrText xml:space="preserve"> HYPERLINK "https://www.linkedin.com/company/petro-energy-e-p/?lipi=urn%3Ali%3Apage%3Ad_flagship3_profile_view_base%3BdiiTYNEARsanXpgaRpHgJQ%3D%3D&amp;licu=urn%3Ali%3Acontrol%3Ad_flagship3_profile_view_base-background_details_company" </w:instrText>
        <w:fldChar w:fldCharType="separate"/>
      </w: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Petro Energy E&amp;P</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24"/>
          <w:szCs w:val="24"/>
          <w:highlight w:val="white"/>
          <w:u w:val="none"/>
          <w:vertAlign w:val="baseline"/>
        </w:rPr>
      </w:pPr>
      <w:r w:rsidDel="00000000" w:rsidR="00000000" w:rsidRPr="00000000">
        <w:fldChar w:fldCharType="end"/>
      </w:r>
      <w:hyperlink r:id="rId11">
        <w:r w:rsidDel="00000000" w:rsidR="00000000" w:rsidRPr="00000000">
          <w:rPr>
            <w:rFonts w:ascii="Quattrocento Sans" w:cs="Quattrocento Sans" w:eastAsia="Quattrocento Sans" w:hAnsi="Quattrocento Sans"/>
            <w:b w:val="0"/>
            <w:i w:val="0"/>
            <w:smallCaps w:val="0"/>
            <w:strike w:val="0"/>
            <w:color w:val="0073b1"/>
            <w:sz w:val="21"/>
            <w:szCs w:val="21"/>
            <w:u w:val="none"/>
            <w:shd w:fill="auto" w:val="clear"/>
            <w:vertAlign w:val="baseline"/>
            <w:rtl w:val="0"/>
          </w:rPr>
          <w:t xml:space="preserve">Dates Employed Mar 2015 – Present</w:t>
        </w:r>
      </w:hyperlink>
      <w:r w:rsidDel="00000000" w:rsidR="00000000" w:rsidRPr="00000000">
        <w:fldChar w:fldCharType="begin"/>
        <w:instrText xml:space="preserve"> HYPERLINK "https://www.linkedin.com/company/petro-energy-e-p/?lipi=urn%3Ali%3Apage%3Ad_flagship3_profile_view_base%3BdiiTYNEARsanXpgaRpHgJQ%3D%3D&amp;licu=urn%3Ali%3Acontrol%3Ad_flagship3_profile_view_base-background_details_company" </w:instrText>
        <w:fldChar w:fldCharType="separate"/>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24"/>
          <w:szCs w:val="24"/>
          <w:highlight w:val="white"/>
          <w:u w:val="none"/>
          <w:vertAlign w:val="baseline"/>
        </w:rPr>
      </w:pPr>
      <w:r w:rsidDel="00000000" w:rsidR="00000000" w:rsidRPr="00000000">
        <w:fldChar w:fldCharType="end"/>
      </w:r>
      <w:hyperlink r:id="rId12">
        <w:r w:rsidDel="00000000" w:rsidR="00000000" w:rsidRPr="00000000">
          <w:rPr>
            <w:rFonts w:ascii="Quattrocento Sans" w:cs="Quattrocento Sans" w:eastAsia="Quattrocento Sans" w:hAnsi="Quattrocento Sans"/>
            <w:b w:val="0"/>
            <w:i w:val="0"/>
            <w:smallCaps w:val="0"/>
            <w:strike w:val="0"/>
            <w:color w:val="0073b1"/>
            <w:sz w:val="21"/>
            <w:szCs w:val="21"/>
            <w:u w:val="none"/>
            <w:shd w:fill="auto" w:val="clear"/>
            <w:vertAlign w:val="baseline"/>
            <w:rtl w:val="0"/>
          </w:rPr>
          <w:t xml:space="preserve">Employment Duration 4 yrs 9 mos</w:t>
        </w:r>
      </w:hyperlink>
      <w:r w:rsidDel="00000000" w:rsidR="00000000" w:rsidRPr="00000000">
        <w:fldChar w:fldCharType="begin"/>
        <w:instrText xml:space="preserve"> HYPERLINK "https://www.linkedin.com/company/petro-energy-e-p/?lipi=urn%3Ali%3Apage%3Ad_flagship3_profile_view_base%3BdiiTYNEARsanXpgaRpHgJQ%3D%3D&amp;licu=urn%3Ali%3Acontrol%3Ad_flagship3_profile_view_base-background_details_company" </w:instrText>
        <w:fldChar w:fldCharType="separate"/>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24"/>
          <w:szCs w:val="24"/>
          <w:highlight w:val="white"/>
          <w:u w:val="none"/>
          <w:vertAlign w:val="baseline"/>
        </w:rPr>
      </w:pPr>
      <w:r w:rsidDel="00000000" w:rsidR="00000000" w:rsidRPr="00000000">
        <w:fldChar w:fldCharType="end"/>
      </w:r>
      <w:hyperlink r:id="rId13">
        <w:r w:rsidDel="00000000" w:rsidR="00000000" w:rsidRPr="00000000">
          <w:rPr>
            <w:rFonts w:ascii="Quattrocento Sans" w:cs="Quattrocento Sans" w:eastAsia="Quattrocento Sans" w:hAnsi="Quattrocento Sans"/>
            <w:b w:val="0"/>
            <w:i w:val="0"/>
            <w:smallCaps w:val="0"/>
            <w:strike w:val="0"/>
            <w:color w:val="0073b1"/>
            <w:sz w:val="21"/>
            <w:szCs w:val="21"/>
            <w:u w:val="none"/>
            <w:shd w:fill="auto" w:val="clear"/>
            <w:vertAlign w:val="baseline"/>
            <w:rtl w:val="0"/>
          </w:rPr>
          <w:t xml:space="preserve">Location Oil Field, Sudan</w:t>
        </w:r>
      </w:hyperlink>
      <w:r w:rsidDel="00000000" w:rsidR="00000000" w:rsidRPr="00000000">
        <w:fldChar w:fldCharType="begin"/>
        <w:instrText xml:space="preserve"> HYPERLINK "https://www.linkedin.com/company/petro-energy-e-p/?lipi=urn%3Ali%3Apage%3Ad_flagship3_profile_view_base%3BdiiTYNEARsanXpgaRpHgJQ%3D%3D&amp;licu=urn%3Ali%3Acontrol%3Ad_flagship3_profile_view_base-background_details_company" </w:instrText>
        <w:fldChar w:fldCharType="separate"/>
      </w:r>
      <w:r w:rsidDel="00000000" w:rsidR="00000000" w:rsidRPr="00000000">
        <w:rPr>
          <w:rtl w:val="0"/>
        </w:rPr>
      </w:r>
    </w:p>
    <w:p w:rsidR="00000000" w:rsidDel="00000000" w:rsidP="00000000" w:rsidRDefault="00000000" w:rsidRPr="00000000" w14:paraId="0000001C">
      <w:pPr>
        <w:rPr>
          <w:rFonts w:ascii="Calibri" w:cs="Calibri" w:eastAsia="Calibri" w:hAnsi="Calibri"/>
          <w:color w:val="000000"/>
        </w:rPr>
      </w:pPr>
      <w:r w:rsidDel="00000000" w:rsidR="00000000" w:rsidRPr="00000000">
        <w:fldChar w:fldCharType="end"/>
      </w:r>
      <w:r w:rsidDel="00000000" w:rsidR="00000000" w:rsidRPr="00000000">
        <w:rPr>
          <w:rtl w:val="0"/>
        </w:rPr>
        <w:t xml:space="preserve">        </w:t>
      </w:r>
      <w:r w:rsidDel="00000000" w:rsidR="00000000" w:rsidRPr="00000000">
        <w:rPr>
          <w:rFonts w:ascii="Calibri" w:cs="Calibri" w:eastAsia="Calibri" w:hAnsi="Calibri"/>
          <w:color w:val="000000"/>
          <w:rtl w:val="0"/>
        </w:rPr>
        <w:t xml:space="preserve">  Supervisor and directs the daily operations and set up of the Laboratory including analysis. Provides advice on chemical usage based on accurate analysis of crude and water characteristics to production operation. Provides analytical  services and consultation to Exploration and Drilling Department and Pipeline Operations. Supervises the chemical inventory and develops safe handling procedures also my job assignments also are to improve the lab system, provide quality control system as per ISO 17025 and train the Lab staff, Environmental monitoring, Corrosion monitoring and its Chemical management. I am working on development of new methods with respect to Crude analysis ,VBU, Gas, and water as per sale agreement and comply to ISO 9001 and 17025. Keep advising the operation regarding technical information. Working as a Trainer, Assessor and Evaluator. Keeping  the record of quality control/assurance as per compliance. Measuring the Risk assessments with respect to Lab. Co-ordination with auditor, keeping all calibration and testing procedures, equipment/appliances in perfect.</w:t>
      </w:r>
    </w:p>
    <w:p w:rsidR="00000000" w:rsidDel="00000000" w:rsidP="00000000" w:rsidRDefault="00000000" w:rsidRPr="00000000" w14:paraId="0000001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73b1"/>
          <w:sz w:val="22"/>
          <w:szCs w:val="22"/>
          <w:highlight w:val="white"/>
          <w:u w:val="none"/>
          <w:vertAlign w:val="baseline"/>
        </w:rPr>
      </w:pPr>
      <w:r w:rsidDel="00000000" w:rsidR="00000000" w:rsidRPr="00000000">
        <w:rPr>
          <w:rFonts w:ascii="Quattrocento Sans" w:cs="Quattrocento Sans" w:eastAsia="Quattrocento Sans" w:hAnsi="Quattrocento Sans"/>
          <w:b w:val="1"/>
          <w:i w:val="0"/>
          <w:smallCaps w:val="0"/>
          <w:strike w:val="0"/>
          <w:color w:val="0073b1"/>
          <w:sz w:val="22"/>
          <w:szCs w:val="22"/>
          <w:highlight w:val="white"/>
          <w:u w:val="none"/>
          <w:vertAlign w:val="baseline"/>
          <w:rtl w:val="0"/>
        </w:rPr>
        <w:t xml:space="preserve">Sr.lab Analyst</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Petro Energy E&amp;P</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Dates Employed Nov 2013 – Jan 2015</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Employment Duration1 yr 3 mos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Location Oil Field-Sudan</w:t>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73b1"/>
          <w:sz w:val="27"/>
          <w:szCs w:val="27"/>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Managing Lab activities regarding Testing &amp; Analysis  ,preparation the daily report for production&amp; operations , set up of the Laboratory including analysis. Provides advice on chemical usage based on accurate analysis of crude and water characteristics to production operation. Provides analytical services and consultation to Exploration and Drilling Department  and Pipeline Operations. Supervises the chemical inventory and develops safe handling procedures.</w:t>
        <w:br w:type="textWrapping"/>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 Carries  out a range of process testing and analysis aimed at ensuring accurate results of all critical samples.</w:t>
        <w:br w:type="textWrapping"/>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 Responsible to manage  Dehydration and Flow assurance tasks of both produced and exported crude oil to meet the sales oil specifications.</w:t>
        <w:br w:type="textWrapping"/>
      </w:r>
      <w:r w:rsidDel="00000000" w:rsidR="00000000" w:rsidRPr="00000000">
        <w:rPr>
          <w:rtl w:val="0"/>
        </w:rPr>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73b1"/>
          <w:sz w:val="27"/>
          <w:szCs w:val="27"/>
          <w:highlight w:val="white"/>
          <w:u w:val="none"/>
          <w:vertAlign w:val="baseline"/>
        </w:rPr>
      </w:pPr>
      <w:r w:rsidDel="00000000" w:rsidR="00000000" w:rsidRPr="00000000">
        <w:rPr>
          <w:rFonts w:ascii="Quattrocento Sans" w:cs="Quattrocento Sans" w:eastAsia="Quattrocento Sans" w:hAnsi="Quattrocento Sans"/>
          <w:b w:val="1"/>
          <w:i w:val="0"/>
          <w:smallCaps w:val="0"/>
          <w:strike w:val="0"/>
          <w:color w:val="0073b1"/>
          <w:sz w:val="27"/>
          <w:szCs w:val="27"/>
          <w:highlight w:val="white"/>
          <w:u w:val="none"/>
          <w:vertAlign w:val="baseline"/>
          <w:rtl w:val="0"/>
        </w:rPr>
        <w:t xml:space="preserve">Production Chemist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Petro Energy E&amp;P</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Dates Employed Jun 2011 – Sep 2014</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Employment Duration3 yrs 4 mos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1"/>
          <w:i w:val="0"/>
          <w:smallCaps w:val="0"/>
          <w:strike w:val="0"/>
          <w:color w:val="0073b1"/>
          <w:sz w:val="27"/>
          <w:szCs w:val="27"/>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Location Oil</w:t>
      </w:r>
      <w:r w:rsidDel="00000000" w:rsidR="00000000" w:rsidRPr="00000000">
        <w:rPr>
          <w:rFonts w:ascii="Quattrocento Sans" w:cs="Quattrocento Sans" w:eastAsia="Quattrocento Sans" w:hAnsi="Quattrocento Sans"/>
          <w:b w:val="1"/>
          <w:i w:val="0"/>
          <w:smallCaps w:val="0"/>
          <w:strike w:val="0"/>
          <w:color w:val="0073b1"/>
          <w:sz w:val="27"/>
          <w:szCs w:val="27"/>
          <w:highlight w:val="white"/>
          <w:u w:val="none"/>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Field, Sudan</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Process quality control, chemical management, vendor development, trouble shooting, monitors the ongoing usage of production chemicals in the field Testing, Dosing and reviews daily, monthly &amp;early inventory levels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73b1"/>
          <w:sz w:val="27"/>
          <w:szCs w:val="27"/>
          <w:highlight w:val="white"/>
          <w:u w:val="none"/>
          <w:vertAlign w:val="baseline"/>
        </w:rPr>
      </w:pPr>
      <w:r w:rsidDel="00000000" w:rsidR="00000000" w:rsidRPr="00000000">
        <w:rPr>
          <w:rFonts w:ascii="Quattrocento Sans" w:cs="Quattrocento Sans" w:eastAsia="Quattrocento Sans" w:hAnsi="Quattrocento Sans"/>
          <w:b w:val="1"/>
          <w:i w:val="0"/>
          <w:smallCaps w:val="0"/>
          <w:strike w:val="0"/>
          <w:color w:val="0073b1"/>
          <w:sz w:val="27"/>
          <w:szCs w:val="27"/>
          <w:highlight w:val="white"/>
          <w:u w:val="none"/>
          <w:vertAlign w:val="baseline"/>
          <w:rtl w:val="0"/>
        </w:rPr>
        <w:t xml:space="preserve">Laboratory Analyst</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Petro Energy E&amp;P</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Dates Employed Jun 2009 – Jun 2011</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Employment Duration3 yrs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73b1"/>
          <w:sz w:val="18"/>
          <w:szCs w:val="18"/>
          <w:highlight w:val="white"/>
          <w:u w:val="none"/>
          <w:vertAlign w:val="baseline"/>
        </w:rPr>
      </w:pPr>
      <w:bookmarkStart w:colFirst="0" w:colLast="0" w:name="_gjdgxs" w:id="0"/>
      <w:bookmarkEnd w:id="0"/>
      <w:r w:rsidDel="00000000" w:rsidR="00000000" w:rsidRPr="00000000">
        <w:rPr>
          <w:rFonts w:ascii="Quattrocento Sans" w:cs="Quattrocento Sans" w:eastAsia="Quattrocento Sans" w:hAnsi="Quattrocento Sans"/>
          <w:b w:val="0"/>
          <w:i w:val="0"/>
          <w:smallCaps w:val="0"/>
          <w:strike w:val="0"/>
          <w:color w:val="0073b1"/>
          <w:sz w:val="18"/>
          <w:szCs w:val="18"/>
          <w:highlight w:val="white"/>
          <w:u w:val="none"/>
          <w:vertAlign w:val="baseline"/>
          <w:rtl w:val="0"/>
        </w:rPr>
        <w:t xml:space="preserve">Location Oil Field, Sudan</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      Scope of work:</w:t>
        <w:br w:type="textWrapping"/>
        <w:t xml:space="preserve">- Determining the Physical properties for the crude oil (API density, Pour point, viscosity ,Total Acid Number (TAN),Salt contain according to the ASTM methods).Sampling crude oil upstream and downstream processing facilities (FPF &amp; CPF), and at well site, as well as managing Auto-sampling systems.</w:t>
        <w:br w:type="textWrapping"/>
      </w:r>
    </w:p>
    <w:p w:rsidR="00000000" w:rsidDel="00000000" w:rsidP="00000000" w:rsidRDefault="00000000" w:rsidRPr="00000000" w14:paraId="00000033">
      <w:pPr>
        <w:pStyle w:val="Heading2"/>
        <w:numPr>
          <w:ilvl w:val="1"/>
          <w:numId w:val="9"/>
        </w:numPr>
        <w:tabs>
          <w:tab w:val="left" w:pos="0"/>
        </w:tabs>
        <w:spacing w:line="240" w:lineRule="auto"/>
        <w:ind w:left="0"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Areas of interesT &amp; job targit </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1937"/>
        </w:tabs>
        <w:spacing w:after="15" w:before="0" w:line="252.00000000000003" w:lineRule="auto"/>
        <w:ind w:left="720" w:right="0" w:hanging="360"/>
        <w:jc w:val="left"/>
        <w:rPr>
          <w:b w:val="0"/>
          <w:i w:val="0"/>
          <w:smallCaps w:val="0"/>
          <w:strike w:val="0"/>
          <w:color w:val="2f2f2f"/>
          <w:sz w:val="22"/>
          <w:szCs w:val="22"/>
          <w:u w:val="none"/>
          <w:shd w:fill="auto" w:val="clear"/>
          <w:vertAlign w:val="baseline"/>
        </w:rPr>
      </w:pPr>
      <w:r w:rsidDel="00000000" w:rsidR="00000000" w:rsidRPr="00000000">
        <w:rPr>
          <w:rFonts w:ascii="Cambria" w:cs="Cambria" w:eastAsia="Cambria" w:hAnsi="Cambria"/>
          <w:b w:val="0"/>
          <w:i w:val="0"/>
          <w:smallCaps w:val="0"/>
          <w:strike w:val="0"/>
          <w:color w:val="2f2f2f"/>
          <w:sz w:val="22"/>
          <w:szCs w:val="22"/>
          <w:u w:val="none"/>
          <w:shd w:fill="auto" w:val="clear"/>
          <w:vertAlign w:val="baseline"/>
          <w:rtl w:val="0"/>
        </w:rPr>
        <w:t xml:space="preserve">Job Status: </w:t>
        <w:tab/>
        <w:t xml:space="preserve">  Full time </w:t>
      </w:r>
    </w:p>
    <w:p w:rsidR="00000000" w:rsidDel="00000000" w:rsidP="00000000" w:rsidRDefault="00000000" w:rsidRPr="00000000" w14:paraId="00000035">
      <w:pPr>
        <w:numPr>
          <w:ilvl w:val="0"/>
          <w:numId w:val="1"/>
        </w:numPr>
        <w:spacing w:after="120" w:before="120" w:line="240" w:lineRule="auto"/>
        <w:ind w:left="720" w:hanging="360"/>
        <w:jc w:val="both"/>
        <w:rPr>
          <w:color w:val="000000"/>
        </w:rPr>
      </w:pPr>
      <w:r w:rsidDel="00000000" w:rsidR="00000000" w:rsidRPr="00000000">
        <w:rPr>
          <w:rFonts w:ascii="Calibri" w:cs="Calibri" w:eastAsia="Calibri" w:hAnsi="Calibri"/>
          <w:color w:val="000000"/>
          <w:rtl w:val="0"/>
        </w:rPr>
        <w:t xml:space="preserve">Category:    Oil&amp;Gas industry / ( Oil&amp;Water )analysis and treatment / production chemicals/water treatment /Laboratory Management </w:t>
      </w:r>
    </w:p>
    <w:p w:rsidR="00000000" w:rsidDel="00000000" w:rsidP="00000000" w:rsidRDefault="00000000" w:rsidRPr="00000000" w14:paraId="00000036">
      <w:pPr>
        <w:numPr>
          <w:ilvl w:val="0"/>
          <w:numId w:val="1"/>
        </w:numPr>
        <w:spacing w:after="120" w:before="120" w:line="240" w:lineRule="auto"/>
        <w:ind w:left="720" w:hanging="360"/>
        <w:jc w:val="both"/>
        <w:rPr>
          <w:color w:val="000000"/>
        </w:rPr>
      </w:pPr>
      <w:r w:rsidDel="00000000" w:rsidR="00000000" w:rsidRPr="00000000">
        <w:rPr>
          <w:rFonts w:ascii="Calibri" w:cs="Calibri" w:eastAsia="Calibri" w:hAnsi="Calibri"/>
          <w:color w:val="000000"/>
          <w:rtl w:val="0"/>
        </w:rPr>
        <w:t xml:space="preserve">Research/ HSE/Enviroment.</w:t>
      </w:r>
    </w:p>
    <w:p w:rsidR="00000000" w:rsidDel="00000000" w:rsidP="00000000" w:rsidRDefault="00000000" w:rsidRPr="00000000" w14:paraId="00000037">
      <w:pPr>
        <w:spacing w:after="120" w:before="120" w:line="240" w:lineRule="auto"/>
        <w:ind w:lef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8">
      <w:pPr>
        <w:pStyle w:val="Heading2"/>
        <w:tabs>
          <w:tab w:val="left" w:pos="9072"/>
        </w:tabs>
        <w:spacing w:after="120" w:before="360" w:line="240" w:lineRule="auto"/>
        <w:rPr>
          <w:rFonts w:ascii="Calibri" w:cs="Calibri" w:eastAsia="Calibri" w:hAnsi="Calibri"/>
          <w:b w:val="1"/>
          <w:color w:val="000000"/>
          <w:sz w:val="22"/>
          <w:szCs w:val="22"/>
        </w:rPr>
        <w:sectPr>
          <w:pgSz w:h="16837" w:w="11905" w:orient="portrait"/>
          <w:pgMar w:bottom="720" w:top="720" w:left="720" w:right="720" w:header="720" w:footer="720"/>
          <w:pgNumType w:start="1"/>
        </w:sectPr>
      </w:pPr>
      <w:r w:rsidDel="00000000" w:rsidR="00000000" w:rsidRPr="00000000">
        <w:rPr>
          <w:rFonts w:ascii="Calibri" w:cs="Calibri" w:eastAsia="Calibri" w:hAnsi="Calibri"/>
          <w:b w:val="1"/>
          <w:color w:val="000000"/>
          <w:sz w:val="22"/>
          <w:szCs w:val="22"/>
          <w:rtl w:val="0"/>
        </w:rPr>
        <w:t xml:space="preserve">EDUCATION</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bl>
      <w:tblPr>
        <w:tblStyle w:val="Table2"/>
        <w:tblW w:w="10467.0" w:type="dxa"/>
        <w:jc w:val="left"/>
        <w:tblInd w:w="108.0" w:type="dxa"/>
        <w:tblLayout w:type="fixed"/>
        <w:tblLook w:val="0000"/>
      </w:tblPr>
      <w:tblGrid>
        <w:gridCol w:w="3368"/>
        <w:gridCol w:w="3492"/>
        <w:gridCol w:w="1603"/>
        <w:gridCol w:w="2004"/>
        <w:tblGridChange w:id="0">
          <w:tblGrid>
            <w:gridCol w:w="3368"/>
            <w:gridCol w:w="3492"/>
            <w:gridCol w:w="1603"/>
            <w:gridCol w:w="2004"/>
          </w:tblGrid>
        </w:tblGridChange>
      </w:tblGrid>
      <w:tr>
        <w:trPr>
          <w:cantSplit w:val="0"/>
          <w:trHeight w:val="505" w:hRule="atLeast"/>
          <w:tblHeader w:val="0"/>
        </w:trPr>
        <w:tc>
          <w:tcPr>
            <w:vAlign w:val="center"/>
          </w:tcPr>
          <w:p w:rsidR="00000000" w:rsidDel="00000000" w:rsidP="00000000" w:rsidRDefault="00000000" w:rsidRPr="00000000" w14:paraId="0000003A">
            <w:pPr>
              <w:spacing w:after="120" w:before="120" w:line="240"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Program</w:t>
            </w:r>
          </w:p>
        </w:tc>
        <w:tc>
          <w:tcPr>
            <w:vAlign w:val="center"/>
          </w:tcPr>
          <w:p w:rsidR="00000000" w:rsidDel="00000000" w:rsidP="00000000" w:rsidRDefault="00000000" w:rsidRPr="00000000" w14:paraId="0000003B">
            <w:pPr>
              <w:spacing w:after="120" w:before="120" w:line="240"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Institution</w:t>
            </w:r>
          </w:p>
        </w:tc>
        <w:tc>
          <w:tcPr>
            <w:vAlign w:val="center"/>
          </w:tcPr>
          <w:p w:rsidR="00000000" w:rsidDel="00000000" w:rsidP="00000000" w:rsidRDefault="00000000" w:rsidRPr="00000000" w14:paraId="0000003C">
            <w:pPr>
              <w:spacing w:after="120" w:before="120" w:line="240"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GPA / Out 4.0</w:t>
            </w:r>
          </w:p>
        </w:tc>
        <w:tc>
          <w:tcPr>
            <w:vAlign w:val="center"/>
          </w:tcPr>
          <w:p w:rsidR="00000000" w:rsidDel="00000000" w:rsidP="00000000" w:rsidRDefault="00000000" w:rsidRPr="00000000" w14:paraId="0000003D">
            <w:pPr>
              <w:spacing w:after="120" w:before="120" w:line="240"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Year of completion</w:t>
            </w:r>
          </w:p>
        </w:tc>
      </w:tr>
      <w:tr>
        <w:trPr>
          <w:cantSplit w:val="0"/>
          <w:trHeight w:val="1134" w:hRule="atLeast"/>
          <w:tblHeader w:val="0"/>
        </w:trPr>
        <w:tc>
          <w:tcPr>
            <w:shd w:fill="f2f2f2" w:val="clear"/>
            <w:vAlign w:val="center"/>
          </w:tcPr>
          <w:p w:rsidR="00000000" w:rsidDel="00000000" w:rsidP="00000000" w:rsidRDefault="00000000" w:rsidRPr="00000000" w14:paraId="0000003E">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B.E. (Chemical Engineering)</w:t>
            </w:r>
          </w:p>
        </w:tc>
        <w:tc>
          <w:tcPr>
            <w:shd w:fill="ddd9c3" w:val="clear"/>
            <w:vAlign w:val="center"/>
          </w:tcPr>
          <w:p w:rsidR="00000000" w:rsidDel="00000000" w:rsidP="00000000" w:rsidRDefault="00000000" w:rsidRPr="00000000" w14:paraId="0000003F">
            <w:pPr>
              <w:spacing w:after="0" w:line="240" w:lineRule="auto"/>
              <w:jc w:val="center"/>
              <w:rPr>
                <w:rFonts w:ascii="Calibri" w:cs="Calibri" w:eastAsia="Calibri" w:hAnsi="Calibri"/>
                <w:color w:val="000000"/>
              </w:rPr>
            </w:pPr>
            <w:r w:rsidDel="00000000" w:rsidR="00000000" w:rsidRPr="00000000">
              <w:rPr>
                <w:color w:val="2f2f2f"/>
                <w:rtl w:val="0"/>
              </w:rPr>
              <w:t xml:space="preserve">Faculty of Engineering &amp; Technology- University of Gezira</w:t>
            </w:r>
            <w:r w:rsidDel="00000000" w:rsidR="00000000" w:rsidRPr="00000000">
              <w:rPr>
                <w:rtl w:val="0"/>
              </w:rPr>
            </w:r>
          </w:p>
        </w:tc>
        <w:tc>
          <w:tcPr>
            <w:shd w:fill="f2f2f2" w:val="clear"/>
            <w:vAlign w:val="center"/>
          </w:tcPr>
          <w:p w:rsidR="00000000" w:rsidDel="00000000" w:rsidP="00000000" w:rsidRDefault="00000000" w:rsidRPr="00000000" w14:paraId="00000040">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3.2</w:t>
            </w:r>
          </w:p>
        </w:tc>
        <w:tc>
          <w:tcPr>
            <w:shd w:fill="ddd9c3" w:val="clear"/>
            <w:vAlign w:val="center"/>
          </w:tcPr>
          <w:p w:rsidR="00000000" w:rsidDel="00000000" w:rsidP="00000000" w:rsidRDefault="00000000" w:rsidRPr="00000000" w14:paraId="00000041">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2008</w:t>
            </w:r>
          </w:p>
        </w:tc>
      </w:tr>
      <w:tr>
        <w:trPr>
          <w:cantSplit w:val="0"/>
          <w:trHeight w:val="384" w:hRule="atLeast"/>
          <w:tblHeader w:val="0"/>
        </w:trPr>
        <w:tc>
          <w:tcPr>
            <w:shd w:fill="f2f2f2" w:val="clear"/>
            <w:vAlign w:val="center"/>
          </w:tcPr>
          <w:p w:rsidR="00000000" w:rsidDel="00000000" w:rsidP="00000000" w:rsidRDefault="00000000" w:rsidRPr="00000000" w14:paraId="00000042">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MSC(Material Engineering)</w:t>
            </w:r>
          </w:p>
        </w:tc>
        <w:tc>
          <w:tcPr>
            <w:shd w:fill="ddd9c3" w:val="clear"/>
            <w:vAlign w:val="center"/>
          </w:tcPr>
          <w:p w:rsidR="00000000" w:rsidDel="00000000" w:rsidP="00000000" w:rsidRDefault="00000000" w:rsidRPr="00000000" w14:paraId="00000043">
            <w:pPr>
              <w:spacing w:after="0" w:line="240" w:lineRule="auto"/>
              <w:jc w:val="center"/>
              <w:rPr>
                <w:rFonts w:ascii="Calibri" w:cs="Calibri" w:eastAsia="Calibri" w:hAnsi="Calibri"/>
                <w:color w:val="000000"/>
              </w:rPr>
            </w:pPr>
            <w:r w:rsidDel="00000000" w:rsidR="00000000" w:rsidRPr="00000000">
              <w:rPr>
                <w:color w:val="2f2f2f"/>
                <w:rtl w:val="0"/>
              </w:rPr>
              <w:t xml:space="preserve">Sudan Academy of Science</w:t>
            </w:r>
            <w:r w:rsidDel="00000000" w:rsidR="00000000" w:rsidRPr="00000000">
              <w:rPr>
                <w:rtl w:val="0"/>
              </w:rPr>
            </w:r>
          </w:p>
        </w:tc>
        <w:tc>
          <w:tcPr>
            <w:shd w:fill="f2f2f2" w:val="clear"/>
            <w:vAlign w:val="center"/>
          </w:tcPr>
          <w:p w:rsidR="00000000" w:rsidDel="00000000" w:rsidP="00000000" w:rsidRDefault="00000000" w:rsidRPr="00000000" w14:paraId="00000044">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3.1</w:t>
            </w:r>
          </w:p>
        </w:tc>
        <w:tc>
          <w:tcPr>
            <w:shd w:fill="ddd9c3" w:val="clear"/>
            <w:vAlign w:val="center"/>
          </w:tcPr>
          <w:p w:rsidR="00000000" w:rsidDel="00000000" w:rsidP="00000000" w:rsidRDefault="00000000" w:rsidRPr="00000000" w14:paraId="00000045">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2014</w:t>
            </w:r>
          </w:p>
        </w:tc>
      </w:tr>
      <w:tr>
        <w:trPr>
          <w:cantSplit w:val="0"/>
          <w:trHeight w:val="384" w:hRule="atLeast"/>
          <w:tblHeader w:val="0"/>
        </w:trPr>
        <w:tc>
          <w:tcPr>
            <w:shd w:fill="f2f2f2" w:val="clear"/>
            <w:vAlign w:val="center"/>
          </w:tcPr>
          <w:p w:rsidR="00000000" w:rsidDel="00000000" w:rsidP="00000000" w:rsidRDefault="00000000" w:rsidRPr="00000000" w14:paraId="00000046">
            <w:pPr>
              <w:spacing w:after="0" w:line="240" w:lineRule="auto"/>
              <w:jc w:val="center"/>
              <w:rPr>
                <w:rFonts w:ascii="Calibri" w:cs="Calibri" w:eastAsia="Calibri" w:hAnsi="Calibri"/>
                <w:color w:val="000000"/>
              </w:rPr>
            </w:pPr>
            <w:r w:rsidDel="00000000" w:rsidR="00000000" w:rsidRPr="00000000">
              <w:rPr>
                <w:rtl w:val="0"/>
              </w:rPr>
            </w:r>
          </w:p>
        </w:tc>
        <w:tc>
          <w:tcPr>
            <w:shd w:fill="ddd9c3" w:val="clear"/>
            <w:vAlign w:val="center"/>
          </w:tcPr>
          <w:p w:rsidR="00000000" w:rsidDel="00000000" w:rsidP="00000000" w:rsidRDefault="00000000" w:rsidRPr="00000000" w14:paraId="00000047">
            <w:pPr>
              <w:spacing w:after="0" w:line="240" w:lineRule="auto"/>
              <w:jc w:val="center"/>
              <w:rPr>
                <w:rFonts w:ascii="Calibri" w:cs="Calibri" w:eastAsia="Calibri" w:hAnsi="Calibri"/>
                <w:color w:val="000000"/>
              </w:rPr>
            </w:pPr>
            <w:r w:rsidDel="00000000" w:rsidR="00000000" w:rsidRPr="00000000">
              <w:rPr>
                <w:rtl w:val="0"/>
              </w:rPr>
            </w:r>
          </w:p>
        </w:tc>
        <w:tc>
          <w:tcPr>
            <w:shd w:fill="f2f2f2" w:val="clear"/>
            <w:vAlign w:val="center"/>
          </w:tcPr>
          <w:p w:rsidR="00000000" w:rsidDel="00000000" w:rsidP="00000000" w:rsidRDefault="00000000" w:rsidRPr="00000000" w14:paraId="00000048">
            <w:pPr>
              <w:spacing w:after="0" w:line="240" w:lineRule="auto"/>
              <w:jc w:val="center"/>
              <w:rPr>
                <w:rFonts w:ascii="Calibri" w:cs="Calibri" w:eastAsia="Calibri" w:hAnsi="Calibri"/>
                <w:color w:val="000000"/>
              </w:rPr>
            </w:pPr>
            <w:r w:rsidDel="00000000" w:rsidR="00000000" w:rsidRPr="00000000">
              <w:rPr>
                <w:rtl w:val="0"/>
              </w:rPr>
            </w:r>
          </w:p>
        </w:tc>
        <w:tc>
          <w:tcPr>
            <w:shd w:fill="ddd9c3" w:val="clear"/>
            <w:vAlign w:val="center"/>
          </w:tcPr>
          <w:p w:rsidR="00000000" w:rsidDel="00000000" w:rsidP="00000000" w:rsidRDefault="00000000" w:rsidRPr="00000000" w14:paraId="00000049">
            <w:pPr>
              <w:spacing w:after="0" w:line="240" w:lineRule="auto"/>
              <w:jc w:val="cente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4A">
      <w:pP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B">
      <w:pPr>
        <w:pStyle w:val="Heading2"/>
        <w:spacing w:line="240" w:lineRule="auto"/>
        <w:rPr>
          <w:rFonts w:ascii="Calibri" w:cs="Calibri" w:eastAsia="Calibri" w:hAnsi="Calibri"/>
          <w:smallCaps w:val="0"/>
          <w:color w:val="000000"/>
          <w:sz w:val="22"/>
          <w:szCs w:val="22"/>
        </w:rPr>
      </w:pPr>
      <w:r w:rsidDel="00000000" w:rsidR="00000000" w:rsidRPr="00000000">
        <w:rPr>
          <w:rtl w:val="0"/>
        </w:rPr>
      </w:r>
    </w:p>
    <w:p w:rsidR="00000000" w:rsidDel="00000000" w:rsidP="00000000" w:rsidRDefault="00000000" w:rsidRPr="00000000" w14:paraId="0000004C">
      <w:pPr>
        <w:pStyle w:val="Heading2"/>
        <w:spacing w:line="240" w:lineRule="auto"/>
        <w:rPr>
          <w:rFonts w:ascii="Calibri" w:cs="Calibri" w:eastAsia="Calibri" w:hAnsi="Calibri"/>
          <w:b w:val="1"/>
          <w:color w:val="000000"/>
          <w:sz w:val="22"/>
          <w:szCs w:val="22"/>
        </w:rPr>
        <w:sectPr>
          <w:type w:val="continuous"/>
          <w:pgSz w:h="16837" w:w="11905" w:orient="portrait"/>
          <w:pgMar w:bottom="720" w:top="720" w:left="720" w:right="720" w:header="720" w:footer="720"/>
        </w:sectPr>
      </w:pPr>
      <w:r w:rsidDel="00000000" w:rsidR="00000000" w:rsidRPr="00000000">
        <w:rPr>
          <w:rFonts w:ascii="Calibri" w:cs="Calibri" w:eastAsia="Calibri" w:hAnsi="Calibri"/>
          <w:b w:val="1"/>
          <w:color w:val="000000"/>
          <w:sz w:val="22"/>
          <w:szCs w:val="22"/>
          <w:rtl w:val="0"/>
        </w:rPr>
        <w:t xml:space="preserve">SOFTWARE SKILLS</w:t>
      </w:r>
    </w:p>
    <w:p w:rsidR="00000000" w:rsidDel="00000000" w:rsidP="00000000" w:rsidRDefault="00000000" w:rsidRPr="00000000" w14:paraId="0000004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Oil ,Gas ,Water Analysis using advance instrument </w:t>
      </w:r>
    </w:p>
    <w:p w:rsidR="00000000" w:rsidDel="00000000" w:rsidP="00000000" w:rsidRDefault="00000000" w:rsidRPr="00000000" w14:paraId="0000004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40" w:line="252.00000000000003"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Microsoft  Office</w:t>
      </w:r>
    </w:p>
    <w:p w:rsidR="00000000" w:rsidDel="00000000" w:rsidP="00000000" w:rsidRDefault="00000000" w:rsidRPr="00000000" w14:paraId="0000004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4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  &amp; C++ Programming.</w:t>
      </w:r>
      <w:r w:rsidDel="00000000" w:rsidR="00000000" w:rsidRPr="00000000">
        <w:rPr>
          <w:rtl w:val="0"/>
        </w:rPr>
      </w:r>
    </w:p>
    <w:p w:rsidR="00000000" w:rsidDel="00000000" w:rsidP="00000000" w:rsidRDefault="00000000" w:rsidRPr="00000000" w14:paraId="00000050">
      <w:pPr>
        <w:pStyle w:val="Heading2"/>
        <w:numPr>
          <w:ilvl w:val="1"/>
          <w:numId w:val="9"/>
        </w:numPr>
        <w:ind w:left="0"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Strengths</w:t>
      </w:r>
    </w:p>
    <w:p w:rsidR="00000000" w:rsidDel="00000000" w:rsidP="00000000" w:rsidRDefault="00000000" w:rsidRPr="00000000" w14:paraId="00000051">
      <w:pPr>
        <w:numPr>
          <w:ilvl w:val="0"/>
          <w:numId w:val="8"/>
        </w:numPr>
        <w:ind w:left="720" w:hanging="360"/>
        <w:jc w:val="both"/>
        <w:rPr>
          <w:color w:val="000000"/>
        </w:rPr>
      </w:pPr>
      <w:r w:rsidDel="00000000" w:rsidR="00000000" w:rsidRPr="00000000">
        <w:rPr>
          <w:rFonts w:ascii="Calibri" w:cs="Calibri" w:eastAsia="Calibri" w:hAnsi="Calibri"/>
          <w:color w:val="000000"/>
          <w:rtl w:val="0"/>
        </w:rPr>
        <w:t xml:space="preserve">Well Organized and Resourceful</w:t>
      </w:r>
    </w:p>
    <w:p w:rsidR="00000000" w:rsidDel="00000000" w:rsidP="00000000" w:rsidRDefault="00000000" w:rsidRPr="00000000" w14:paraId="00000052">
      <w:pPr>
        <w:numPr>
          <w:ilvl w:val="0"/>
          <w:numId w:val="8"/>
        </w:numPr>
        <w:ind w:left="720" w:hanging="360"/>
        <w:jc w:val="both"/>
        <w:rPr>
          <w:color w:val="000000"/>
        </w:rPr>
      </w:pPr>
      <w:r w:rsidDel="00000000" w:rsidR="00000000" w:rsidRPr="00000000">
        <w:rPr>
          <w:rFonts w:ascii="Calibri" w:cs="Calibri" w:eastAsia="Calibri" w:hAnsi="Calibri"/>
          <w:color w:val="000000"/>
          <w:rtl w:val="0"/>
        </w:rPr>
        <w:t xml:space="preserve">Good leadership skills</w:t>
      </w:r>
    </w:p>
    <w:p w:rsidR="00000000" w:rsidDel="00000000" w:rsidP="00000000" w:rsidRDefault="00000000" w:rsidRPr="00000000" w14:paraId="00000053">
      <w:pPr>
        <w:pStyle w:val="Heading2"/>
        <w:spacing w:after="12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Achievements</w:t>
      </w:r>
    </w:p>
    <w:p w:rsidR="00000000" w:rsidDel="00000000" w:rsidP="00000000" w:rsidRDefault="00000000" w:rsidRPr="00000000" w14:paraId="00000054">
      <w:pPr>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Project</w:t>
      </w:r>
    </w:p>
    <w:p w:rsidR="00000000" w:rsidDel="00000000" w:rsidP="00000000" w:rsidRDefault="00000000" w:rsidRPr="00000000" w14:paraId="00000056">
      <w:pPr>
        <w:spacing w:after="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              Reduction of the Total Acid Number of Sudan Crude Oil Using Basic Solution.</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1"/>
          <w:szCs w:val="21"/>
          <w:u w:val="none"/>
          <w:shd w:fill="auto" w:val="clear"/>
          <w:vertAlign w:val="baseline"/>
          <w:rtl w:val="0"/>
        </w:rPr>
        <w:t xml:space="preserve">Publication</w:t>
      </w:r>
    </w:p>
    <w:p w:rsidR="00000000" w:rsidDel="00000000" w:rsidP="00000000" w:rsidRDefault="00000000" w:rsidRPr="00000000" w14:paraId="00000058">
      <w:pPr>
        <w:spacing w:after="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               Study The Effects Of Naphthenic Acid In Crude Oil Equipment Corrosion.</w:t>
      </w:r>
    </w:p>
    <w:p w:rsidR="00000000" w:rsidDel="00000000" w:rsidP="00000000" w:rsidRDefault="00000000" w:rsidRPr="00000000" w14:paraId="00000059">
      <w:pPr>
        <w:spacing w:after="120" w:before="120" w:line="240" w:lineRule="auto"/>
        <w:ind w:left="36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A">
      <w:pPr>
        <w:pStyle w:val="Heading2"/>
        <w:numPr>
          <w:ilvl w:val="1"/>
          <w:numId w:val="9"/>
        </w:numPr>
        <w:tabs>
          <w:tab w:val="left" w:pos="0"/>
        </w:tabs>
        <w:spacing w:after="120" w:line="240" w:lineRule="auto"/>
        <w:ind w:left="0"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personal details</w:t>
      </w:r>
    </w:p>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Languages known- </w:t>
      </w:r>
    </w:p>
    <w:p w:rsidR="00000000" w:rsidDel="00000000" w:rsidP="00000000" w:rsidRDefault="00000000" w:rsidRPr="00000000" w14:paraId="0000005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English: Professional Proficiency </w:t>
      </w:r>
    </w:p>
    <w:p w:rsidR="00000000" w:rsidDel="00000000" w:rsidP="00000000" w:rsidRDefault="00000000" w:rsidRPr="00000000" w14:paraId="0000005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Arabic : Professional Proficiency </w:t>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Hobbies - Reading news and books</w:t>
      </w:r>
    </w:p>
    <w:p w:rsidR="00000000" w:rsidDel="00000000" w:rsidP="00000000" w:rsidRDefault="00000000" w:rsidRPr="00000000" w14:paraId="0000005F">
      <w:pPr>
        <w:pStyle w:val="Heading2"/>
        <w:spacing w:after="12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Salary expectations</w:t>
      </w:r>
    </w:p>
    <w:p w:rsidR="00000000" w:rsidDel="00000000" w:rsidP="00000000" w:rsidRDefault="00000000" w:rsidRPr="00000000" w14:paraId="00000060">
      <w:pPr>
        <w:numPr>
          <w:ilvl w:val="0"/>
          <w:numId w:val="6"/>
        </w:numPr>
        <w:spacing w:after="120" w:before="120" w:line="240" w:lineRule="auto"/>
        <w:ind w:left="720" w:hanging="360"/>
        <w:jc w:val="both"/>
        <w:rPr>
          <w:color w:val="000000"/>
        </w:rPr>
      </w:pPr>
      <w:r w:rsidDel="00000000" w:rsidR="00000000" w:rsidRPr="00000000">
        <w:rPr>
          <w:rFonts w:ascii="Calibri" w:cs="Calibri" w:eastAsia="Calibri" w:hAnsi="Calibri"/>
          <w:color w:val="000000"/>
          <w:rtl w:val="0"/>
        </w:rPr>
        <w:t xml:space="preserve">5000 US Dollars Per Month.</w:t>
      </w:r>
    </w:p>
    <w:p w:rsidR="00000000" w:rsidDel="00000000" w:rsidP="00000000" w:rsidRDefault="00000000" w:rsidRPr="00000000" w14:paraId="00000061">
      <w:pPr>
        <w:pStyle w:val="Heading2"/>
        <w:numPr>
          <w:ilvl w:val="1"/>
          <w:numId w:val="9"/>
        </w:numPr>
        <w:tabs>
          <w:tab w:val="left" w:pos="0"/>
        </w:tabs>
        <w:spacing w:after="0" w:line="240" w:lineRule="auto"/>
        <w:ind w:left="0"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REFERENCES</w:t>
      </w:r>
    </w:p>
    <w:tbl>
      <w:tblPr>
        <w:tblStyle w:val="Table3"/>
        <w:tblW w:w="10719.0" w:type="dxa"/>
        <w:jc w:val="left"/>
        <w:tblInd w:w="0.0" w:type="dxa"/>
        <w:tblLayout w:type="fixed"/>
        <w:tblLook w:val="0400"/>
      </w:tblPr>
      <w:tblGrid>
        <w:gridCol w:w="6228"/>
        <w:gridCol w:w="4491"/>
        <w:tblGridChange w:id="0">
          <w:tblGrid>
            <w:gridCol w:w="6228"/>
            <w:gridCol w:w="4491"/>
          </w:tblGrid>
        </w:tblGridChange>
      </w:tblGrid>
      <w:tr>
        <w:trPr>
          <w:cantSplit w:val="0"/>
          <w:tblHeader w:val="0"/>
        </w:trPr>
        <w:tc>
          <w:tcPr>
            <w:shd w:fill="auto" w:val="clear"/>
          </w:tcPr>
          <w:p w:rsidR="00000000" w:rsidDel="00000000" w:rsidP="00000000" w:rsidRDefault="00000000" w:rsidRPr="00000000" w14:paraId="00000062">
            <w:pPr>
              <w:rPr/>
            </w:pPr>
            <w:r w:rsidDel="00000000" w:rsidR="00000000" w:rsidRPr="00000000">
              <w:rPr>
                <w:rFonts w:ascii="Calibri" w:cs="Calibri" w:eastAsia="Calibri" w:hAnsi="Calibri"/>
                <w:b w:val="1"/>
                <w:color w:val="000000"/>
                <w:rtl w:val="0"/>
              </w:rPr>
              <w:t xml:space="preserve">Dr.Elsadig Eltai, Ph.D</w:t>
            </w:r>
            <w:r w:rsidDel="00000000" w:rsidR="00000000" w:rsidRPr="00000000">
              <w:rPr>
                <w:rtl w:val="0"/>
              </w:rPr>
              <w:t xml:space="preserve"> </w:t>
            </w:r>
          </w:p>
        </w:tc>
        <w:tc>
          <w:tcPr>
            <w:shd w:fill="auto" w:val="clear"/>
          </w:tcPr>
          <w:p w:rsidR="00000000" w:rsidDel="00000000" w:rsidP="00000000" w:rsidRDefault="00000000" w:rsidRPr="00000000" w14:paraId="00000063">
            <w:pPr>
              <w:spacing w:after="0" w:line="24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Dr. Omer Mohamed</w:t>
            </w:r>
          </w:p>
        </w:tc>
      </w:tr>
      <w:tr>
        <w:trPr>
          <w:cantSplit w:val="0"/>
          <w:trHeight w:val="796" w:hRule="atLeast"/>
          <w:tblHeader w:val="0"/>
        </w:trPr>
        <w:tc>
          <w:tcPr>
            <w:shd w:fill="auto" w:val="clear"/>
          </w:tcPr>
          <w:p w:rsidR="00000000" w:rsidDel="00000000" w:rsidP="00000000" w:rsidRDefault="00000000" w:rsidRPr="00000000" w14:paraId="00000064">
            <w:pPr>
              <w:rPr>
                <w:rFonts w:ascii="Calibri" w:cs="Calibri" w:eastAsia="Calibri" w:hAnsi="Calibri"/>
                <w:color w:val="000000"/>
              </w:rPr>
            </w:pPr>
            <w:r w:rsidDel="00000000" w:rsidR="00000000" w:rsidRPr="00000000">
              <w:rPr>
                <w:rFonts w:ascii="Calibri" w:cs="Calibri" w:eastAsia="Calibri" w:hAnsi="Calibri"/>
                <w:color w:val="000000"/>
                <w:rtl w:val="0"/>
              </w:rPr>
              <w:t xml:space="preserve">Dept of Mechanical and Industrial Engineering</w:t>
            </w:r>
          </w:p>
        </w:tc>
        <w:tc>
          <w:tcPr>
            <w:shd w:fill="auto" w:val="clear"/>
          </w:tcPr>
          <w:p w:rsidR="00000000" w:rsidDel="00000000" w:rsidP="00000000" w:rsidRDefault="00000000" w:rsidRPr="00000000" w14:paraId="00000065">
            <w:pPr>
              <w:spacing w:after="38" w:lineRule="auto"/>
              <w:ind w:left="-5" w:right="1621" w:hanging="1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 Officer - MED-SER-UA   |  MED-SER-UA –</w:t>
            </w:r>
          </w:p>
          <w:p w:rsidR="00000000" w:rsidDel="00000000" w:rsidP="00000000" w:rsidRDefault="00000000" w:rsidRPr="00000000" w14:paraId="00000066">
            <w:pPr>
              <w:rPr>
                <w:rFonts w:ascii="Calibri" w:cs="Calibri" w:eastAsia="Calibri" w:hAnsi="Calibri"/>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7">
            <w:pPr>
              <w:rPr>
                <w:rFonts w:ascii="Calibri" w:cs="Calibri" w:eastAsia="Calibri" w:hAnsi="Calibri"/>
                <w:color w:val="000000"/>
              </w:rPr>
            </w:pPr>
            <w:r w:rsidDel="00000000" w:rsidR="00000000" w:rsidRPr="00000000">
              <w:rPr>
                <w:rFonts w:ascii="Calibri" w:cs="Calibri" w:eastAsia="Calibri" w:hAnsi="Calibri"/>
                <w:color w:val="000000"/>
                <w:rtl w:val="0"/>
              </w:rPr>
              <w:t xml:space="preserve">Materials group</w:t>
            </w:r>
          </w:p>
          <w:p w:rsidR="00000000" w:rsidDel="00000000" w:rsidP="00000000" w:rsidRDefault="00000000" w:rsidRPr="00000000" w14:paraId="0000006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Qatar University,Po.Box 2713</w:t>
            </w:r>
          </w:p>
        </w:tc>
        <w:tc>
          <w:tcPr>
            <w:shd w:fill="auto" w:val="clear"/>
          </w:tcPr>
          <w:p w:rsidR="00000000" w:rsidDel="00000000" w:rsidP="00000000" w:rsidRDefault="00000000" w:rsidRPr="00000000" w14:paraId="0000006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Zakum Development Company (ZADCO) | P. O. Box 46808</w:t>
            </w:r>
            <w:r w:rsidDel="00000000" w:rsidR="00000000" w:rsidRPr="00000000">
              <w:rPr>
                <w:rFonts w:ascii="Tahoma" w:cs="Tahoma" w:eastAsia="Tahoma" w:hAnsi="Tahoma"/>
                <w:sz w:val="20"/>
                <w:szCs w:val="20"/>
                <w:rtl w:val="0"/>
              </w:rPr>
              <w:t xml:space="preserve">| Abu Dhabi |</w:t>
            </w:r>
            <w:r w:rsidDel="00000000" w:rsidR="00000000" w:rsidRPr="00000000">
              <w:rPr>
                <w:rtl w:val="0"/>
              </w:rPr>
            </w:r>
          </w:p>
        </w:tc>
      </w:tr>
      <w:tr>
        <w:trPr>
          <w:cantSplit w:val="0"/>
          <w:trHeight w:val="211" w:hRule="atLeast"/>
          <w:tblHeader w:val="0"/>
        </w:trPr>
        <w:tc>
          <w:tcPr>
            <w:shd w:fill="auto" w:val="clear"/>
          </w:tcPr>
          <w:p w:rsidR="00000000" w:rsidDel="00000000" w:rsidP="00000000" w:rsidRDefault="00000000" w:rsidRPr="00000000" w14:paraId="0000006A">
            <w:pPr>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6B">
            <w:pPr>
              <w:tabs>
                <w:tab w:val="left" w:pos="971"/>
              </w:tabs>
              <w:spacing w:after="0" w:line="240" w:lineRule="auto"/>
              <w:rPr>
                <w:rFonts w:ascii="Calibri" w:cs="Calibri" w:eastAsia="Calibri" w:hAnsi="Calibri"/>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C">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 Mail id:</w:t>
            </w:r>
            <w:r w:rsidDel="00000000" w:rsidR="00000000" w:rsidRPr="00000000">
              <w:rPr>
                <w:rFonts w:ascii="Tahoma" w:cs="Tahoma" w:eastAsia="Tahoma" w:hAnsi="Tahoma"/>
                <w:color w:val="0000ff"/>
                <w:sz w:val="20"/>
                <w:szCs w:val="20"/>
                <w:u w:val="single"/>
                <w:rtl w:val="0"/>
              </w:rPr>
              <w:t xml:space="preserve"> </w:t>
            </w:r>
            <w:hyperlink r:id="rId14">
              <w:r w:rsidDel="00000000" w:rsidR="00000000" w:rsidRPr="00000000">
                <w:rPr>
                  <w:rFonts w:ascii="Tahoma" w:cs="Tahoma" w:eastAsia="Tahoma" w:hAnsi="Tahoma"/>
                  <w:color w:val="0000ff"/>
                  <w:sz w:val="20"/>
                  <w:szCs w:val="20"/>
                  <w:u w:val="single"/>
                  <w:rtl w:val="0"/>
                </w:rPr>
                <w:t xml:space="preserve">Elsadig.eltai@qu.edu.qa</w:t>
              </w:r>
            </w:hyperlink>
            <w:r w:rsidDel="00000000" w:rsidR="00000000" w:rsidRPr="00000000">
              <w:rPr>
                <w:rtl w:val="0"/>
              </w:rPr>
            </w:r>
          </w:p>
        </w:tc>
        <w:tc>
          <w:tcPr>
            <w:shd w:fill="auto" w:val="clear"/>
          </w:tcPr>
          <w:p w:rsidR="00000000" w:rsidDel="00000000" w:rsidP="00000000" w:rsidRDefault="00000000" w:rsidRPr="00000000" w14:paraId="0000006D">
            <w:pPr>
              <w:spacing w:after="0" w:line="240" w:lineRule="auto"/>
              <w:rPr>
                <w:rFonts w:ascii="Calibri" w:cs="Calibri" w:eastAsia="Calibri" w:hAnsi="Calibri"/>
                <w:color w:val="000000"/>
              </w:rPr>
            </w:pPr>
            <w:r w:rsidDel="00000000" w:rsidR="00000000" w:rsidRPr="00000000">
              <w:rPr>
                <w:rFonts w:ascii="Tahoma" w:cs="Tahoma" w:eastAsia="Tahoma" w:hAnsi="Tahoma"/>
                <w:sz w:val="20"/>
                <w:szCs w:val="20"/>
                <w:rtl w:val="0"/>
              </w:rPr>
              <w:t xml:space="preserve">Email: </w:t>
            </w:r>
            <w:r w:rsidDel="00000000" w:rsidR="00000000" w:rsidRPr="00000000">
              <w:rPr>
                <w:rFonts w:ascii="Tahoma" w:cs="Tahoma" w:eastAsia="Tahoma" w:hAnsi="Tahoma"/>
                <w:color w:val="0000ff"/>
                <w:sz w:val="20"/>
                <w:szCs w:val="20"/>
                <w:u w:val="single"/>
                <w:rtl w:val="0"/>
              </w:rPr>
              <w:t xml:space="preserve">OMohammed@zadco.ae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E">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Phone: </w:t>
            </w:r>
            <w:r w:rsidDel="00000000" w:rsidR="00000000" w:rsidRPr="00000000">
              <w:rPr>
                <w:sz w:val="16"/>
                <w:szCs w:val="16"/>
                <w:rtl w:val="0"/>
              </w:rPr>
              <w:t xml:space="preserve">(+974)</w:t>
            </w:r>
            <w:r w:rsidDel="00000000" w:rsidR="00000000" w:rsidRPr="00000000">
              <w:rPr>
                <w:rtl w:val="0"/>
              </w:rPr>
              <w:t xml:space="preserve"> </w:t>
            </w:r>
            <w:r w:rsidDel="00000000" w:rsidR="00000000" w:rsidRPr="00000000">
              <w:rPr>
                <w:sz w:val="16"/>
                <w:szCs w:val="16"/>
                <w:rtl w:val="0"/>
              </w:rPr>
              <w:t xml:space="preserve">66609770</w:t>
            </w:r>
            <w:r w:rsidDel="00000000" w:rsidR="00000000" w:rsidRPr="00000000">
              <w:rPr>
                <w:rtl w:val="0"/>
              </w:rPr>
            </w:r>
          </w:p>
        </w:tc>
        <w:tc>
          <w:tcPr>
            <w:shd w:fill="auto" w:val="clear"/>
          </w:tcPr>
          <w:p w:rsidR="00000000" w:rsidDel="00000000" w:rsidP="00000000" w:rsidRDefault="00000000" w:rsidRPr="00000000" w14:paraId="0000006F">
            <w:pPr>
              <w:tabs>
                <w:tab w:val="left" w:pos="7005"/>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Phone: </w:t>
            </w:r>
            <w:r w:rsidDel="00000000" w:rsidR="00000000" w:rsidRPr="00000000">
              <w:rPr>
                <w:rFonts w:ascii="Tahoma" w:cs="Tahoma" w:eastAsia="Tahoma" w:hAnsi="Tahoma"/>
                <w:sz w:val="20"/>
                <w:szCs w:val="20"/>
                <w:rtl w:val="0"/>
              </w:rPr>
              <w:t xml:space="preserve">+971 2 6054015</w:t>
            </w:r>
            <w:r w:rsidDel="00000000" w:rsidR="00000000" w:rsidRPr="00000000">
              <w:rPr>
                <w:rtl w:val="0"/>
              </w:rPr>
            </w:r>
          </w:p>
          <w:p w:rsidR="00000000" w:rsidDel="00000000" w:rsidP="00000000" w:rsidRDefault="00000000" w:rsidRPr="00000000" w14:paraId="00000070">
            <w:pPr>
              <w:spacing w:after="0" w:line="240"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71">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 certify that the information given above is true to the best of my knowledge and belief. </w:t>
      </w:r>
    </w:p>
    <w:tbl>
      <w:tblPr>
        <w:tblStyle w:val="Table4"/>
        <w:tblW w:w="10344.0" w:type="dxa"/>
        <w:jc w:val="left"/>
        <w:tblInd w:w="531.0" w:type="dxa"/>
        <w:tblLayout w:type="fixed"/>
        <w:tblLook w:val="0400"/>
      </w:tblPr>
      <w:tblGrid>
        <w:gridCol w:w="2505"/>
        <w:gridCol w:w="3307"/>
        <w:gridCol w:w="4532"/>
        <w:tblGridChange w:id="0">
          <w:tblGrid>
            <w:gridCol w:w="2505"/>
            <w:gridCol w:w="3307"/>
            <w:gridCol w:w="4532"/>
          </w:tblGrid>
        </w:tblGridChange>
      </w:tblGrid>
      <w:tr>
        <w:trPr>
          <w:cantSplit w:val="0"/>
          <w:trHeight w:val="597" w:hRule="atLeast"/>
          <w:tblHeader w:val="0"/>
        </w:trPr>
        <w:tc>
          <w:tcPr>
            <w:shd w:fill="auto" w:val="clear"/>
          </w:tcPr>
          <w:p w:rsidR="00000000" w:rsidDel="00000000" w:rsidP="00000000" w:rsidRDefault="00000000" w:rsidRPr="00000000" w14:paraId="00000072">
            <w:pPr>
              <w:spacing w:after="0" w:before="8"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3">
            <w:pPr>
              <w:spacing w:after="0" w:before="8"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4">
            <w:pPr>
              <w:spacing w:after="0" w:before="8"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Date:11</w:t>
            </w:r>
            <w:r w:rsidDel="00000000" w:rsidR="00000000" w:rsidRPr="00000000">
              <w:rPr>
                <w:rFonts w:ascii="Calibri" w:cs="Calibri" w:eastAsia="Calibri" w:hAnsi="Calibri"/>
                <w:color w:val="000000"/>
                <w:vertAlign w:val="superscript"/>
                <w:rtl w:val="0"/>
              </w:rPr>
              <w:t xml:space="preserve">th August</w:t>
            </w:r>
            <w:r w:rsidDel="00000000" w:rsidR="00000000" w:rsidRPr="00000000">
              <w:rPr>
                <w:rFonts w:ascii="Calibri" w:cs="Calibri" w:eastAsia="Calibri" w:hAnsi="Calibri"/>
                <w:color w:val="000000"/>
                <w:rtl w:val="0"/>
              </w:rPr>
              <w:t xml:space="preserve"> 20</w:t>
            </w:r>
            <w:r w:rsidDel="00000000" w:rsidR="00000000" w:rsidRPr="00000000">
              <w:rPr>
                <w:rFonts w:ascii="Calibri" w:cs="Calibri" w:eastAsia="Calibri" w:hAnsi="Calibri"/>
                <w:rtl w:val="0"/>
              </w:rPr>
              <w:t xml:space="preserve">21</w:t>
            </w:r>
            <w:r w:rsidDel="00000000" w:rsidR="00000000" w:rsidRPr="00000000">
              <w:rPr>
                <w:rtl w:val="0"/>
              </w:rPr>
            </w:r>
          </w:p>
          <w:p w:rsidR="00000000" w:rsidDel="00000000" w:rsidP="00000000" w:rsidRDefault="00000000" w:rsidRPr="00000000" w14:paraId="00000075">
            <w:pPr>
              <w:spacing w:after="0" w:before="8" w:line="240" w:lineRule="auto"/>
              <w:jc w:val="both"/>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76">
            <w:pPr>
              <w:spacing w:after="0" w:before="8" w:line="240" w:lineRule="auto"/>
              <w:rPr>
                <w:rFonts w:ascii="Calibri" w:cs="Calibri" w:eastAsia="Calibri" w:hAnsi="Calibri"/>
                <w:color w:val="000000"/>
              </w:rPr>
            </w:pPr>
            <w:r w:rsidDel="00000000" w:rsidR="00000000" w:rsidRPr="00000000">
              <w:rPr>
                <w:rtl w:val="0"/>
              </w:rPr>
            </w:r>
          </w:p>
        </w:tc>
        <w:tc>
          <w:tcPr>
            <w:shd w:fill="auto" w:val="clear"/>
          </w:tcPr>
          <w:p w:rsidR="00000000" w:rsidDel="00000000" w:rsidP="00000000" w:rsidRDefault="00000000" w:rsidRPr="00000000" w14:paraId="00000077">
            <w:pPr>
              <w:spacing w:after="0" w:before="8"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8">
            <w:pPr>
              <w:spacing w:after="0" w:before="8"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Ibrahim Mahmoud Ahmed</w:t>
            </w:r>
          </w:p>
          <w:p w:rsidR="00000000" w:rsidDel="00000000" w:rsidP="00000000" w:rsidRDefault="00000000" w:rsidRPr="00000000" w14:paraId="00000079">
            <w:pPr>
              <w:spacing w:after="0" w:before="8"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MSC (Chemical Engineering)</w:t>
            </w:r>
          </w:p>
          <w:p w:rsidR="00000000" w:rsidDel="00000000" w:rsidP="00000000" w:rsidRDefault="00000000" w:rsidRPr="00000000" w14:paraId="0000007A">
            <w:pPr>
              <w:spacing w:after="0" w:before="8" w:line="240" w:lineRule="auto"/>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7B">
      <w:pPr>
        <w:spacing w:after="0" w:before="8" w:line="240" w:lineRule="auto"/>
        <w:jc w:val="both"/>
        <w:rPr>
          <w:rFonts w:ascii="Calibri" w:cs="Calibri" w:eastAsia="Calibri" w:hAnsi="Calibri"/>
          <w:color w:val="000000"/>
        </w:rPr>
      </w:pPr>
      <w:r w:rsidDel="00000000" w:rsidR="00000000" w:rsidRPr="00000000">
        <w:rPr>
          <w:rtl w:val="0"/>
        </w:rPr>
      </w:r>
    </w:p>
    <w:sectPr>
      <w:type w:val="continuous"/>
      <w:pgSz w:h="16837" w:w="11905" w:orient="portrait"/>
      <w:pgMar w:bottom="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Calibri"/>
  <w:font w:name="Tahoma"/>
  <w:font w:name="Quattrocento Sans"/>
  <w:font w:name="Symbo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bullet"/>
      <w:lvlText w:val="●"/>
      <w:lvlJc w:val="left"/>
      <w:pPr>
        <w:ind w:left="0" w:firstLine="0"/>
      </w:pPr>
      <w:rPr>
        <w:rFonts w:ascii="Noto Sans Symbols" w:cs="Noto Sans Symbols" w:eastAsia="Noto Sans Symbols" w:hAnsi="Noto Sans Symbols"/>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52.0000000000000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00" w:lineRule="auto"/>
      <w:ind w:left="0" w:firstLine="0"/>
      <w:jc w:val="center"/>
    </w:pPr>
    <w:rPr>
      <w:sz w:val="28"/>
      <w:szCs w:val="28"/>
    </w:rPr>
  </w:style>
  <w:style w:type="paragraph" w:styleId="Heading2">
    <w:name w:val="heading 2"/>
    <w:basedOn w:val="Normal"/>
    <w:next w:val="Normal"/>
    <w:pPr>
      <w:pBdr>
        <w:bottom w:color="ffff00" w:space="1" w:sz="4" w:val="single"/>
      </w:pBdr>
      <w:spacing w:before="400" w:lineRule="auto"/>
      <w:ind w:left="0" w:firstLine="0"/>
    </w:pPr>
    <w:rPr>
      <w:smallCaps w:val="1"/>
      <w:color w:val="632423"/>
      <w:sz w:val="24"/>
      <w:szCs w:val="24"/>
    </w:rPr>
  </w:style>
  <w:style w:type="paragraph" w:styleId="Heading3">
    <w:name w:val="heading 3"/>
    <w:basedOn w:val="Normal"/>
    <w:next w:val="Normal"/>
    <w:pPr>
      <w:pBdr>
        <w:top w:color="ffff00" w:space="1" w:sz="4" w:val="single"/>
        <w:bottom w:color="ffff00" w:space="1" w:sz="4" w:val="single"/>
      </w:pBdr>
      <w:spacing w:before="300" w:lineRule="auto"/>
      <w:ind w:left="0" w:firstLine="0"/>
      <w:jc w:val="center"/>
    </w:pPr>
    <w:rPr>
      <w:smallCaps w:val="1"/>
      <w:color w:val="622423"/>
      <w:sz w:val="24"/>
      <w:szCs w:val="24"/>
    </w:rPr>
  </w:style>
  <w:style w:type="paragraph" w:styleId="Heading4">
    <w:name w:val="heading 4"/>
    <w:basedOn w:val="Normal"/>
    <w:next w:val="Normal"/>
    <w:pPr>
      <w:pBdr>
        <w:bottom w:color="ffff00" w:space="1" w:sz="4" w:val="single"/>
      </w:pBdr>
      <w:spacing w:after="120" w:lineRule="auto"/>
      <w:ind w:left="0" w:firstLine="0"/>
      <w:jc w:val="center"/>
    </w:pPr>
    <w:rPr>
      <w:smallCaps w:val="1"/>
      <w:color w:val="622423"/>
    </w:rPr>
  </w:style>
  <w:style w:type="paragraph" w:styleId="Heading5">
    <w:name w:val="heading 5"/>
    <w:basedOn w:val="Normal"/>
    <w:next w:val="Normal"/>
    <w:pPr>
      <w:spacing w:after="120" w:before="320" w:lineRule="auto"/>
      <w:ind w:left="0" w:firstLine="0"/>
      <w:jc w:val="center"/>
    </w:pPr>
    <w:rPr>
      <w:smallCaps w:val="1"/>
      <w:color w:val="622423"/>
    </w:rPr>
  </w:style>
  <w:style w:type="paragraph" w:styleId="Heading6">
    <w:name w:val="heading 6"/>
    <w:basedOn w:val="Normal"/>
    <w:next w:val="Normal"/>
    <w:pPr>
      <w:spacing w:after="120" w:lineRule="auto"/>
      <w:ind w:left="0" w:firstLine="0"/>
      <w:jc w:val="center"/>
    </w:pPr>
    <w:rPr>
      <w:smallCaps w:val="1"/>
      <w:color w:val="943634"/>
    </w:rPr>
  </w:style>
  <w:style w:type="paragraph" w:styleId="Title">
    <w:name w:val="Title"/>
    <w:basedOn w:val="Normal"/>
    <w:next w:val="Normal"/>
    <w:pPr>
      <w:pBdr>
        <w:top w:color="ffff00" w:space="1" w:sz="4" w:val="single"/>
        <w:bottom w:color="ffff00" w:space="6" w:sz="4" w:val="single"/>
      </w:pBdr>
      <w:spacing w:after="300" w:before="500" w:line="240" w:lineRule="auto"/>
      <w:jc w:val="center"/>
    </w:pPr>
    <w:rPr>
      <w:smallCaps w:val="1"/>
      <w:color w:val="632423"/>
      <w:sz w:val="44"/>
      <w:szCs w:val="44"/>
    </w:rPr>
  </w:style>
  <w:style w:type="paragraph" w:styleId="Subtitle">
    <w:name w:val="Subtitle"/>
    <w:basedOn w:val="Normal"/>
    <w:next w:val="Normal"/>
    <w:pPr>
      <w:spacing w:after="560" w:line="240" w:lineRule="auto"/>
      <w:jc w:val="center"/>
    </w:pPr>
    <w:rPr>
      <w:smallCaps w:val="1"/>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petro-energy-e-p/?lipi=urn%3Ali%3Apage%3Ad_flagship3_profile_view_base%3BdiiTYNEARsanXpgaRpHgJQ%3D%3D&amp;licu=urn%3Ali%3Acontrol%3Ad_flagship3_profile_view_base-background_details_company" TargetMode="External"/><Relationship Id="rId10" Type="http://schemas.openxmlformats.org/officeDocument/2006/relationships/hyperlink" Target="https://www.linkedin.com/company/petro-energy-e-p/?lipi=urn%3Ali%3Apage%3Ad_flagship3_profile_view_base%3BdiiTYNEARsanXpgaRpHgJQ%3D%3D&amp;licu=urn%3Ali%3Acontrol%3Ad_flagship3_profile_view_base-background_details_company" TargetMode="External"/><Relationship Id="rId13" Type="http://schemas.openxmlformats.org/officeDocument/2006/relationships/hyperlink" Target="https://www.linkedin.com/company/petro-energy-e-p/?lipi=urn%3Ali%3Apage%3Ad_flagship3_profile_view_base%3BdiiTYNEARsanXpgaRpHgJQ%3D%3D&amp;licu=urn%3Ali%3Acontrol%3Ad_flagship3_profile_view_base-background_details_company" TargetMode="External"/><Relationship Id="rId12" Type="http://schemas.openxmlformats.org/officeDocument/2006/relationships/hyperlink" Target="https://www.linkedin.com/company/petro-energy-e-p/?lipi=urn%3Ali%3Apage%3Ad_flagship3_profile_view_base%3BdiiTYNEARsanXpgaRpHgJQ%3D%3D&amp;licu=urn%3Ali%3Acontrol%3Ad_flagship3_profile_view_base-background_details_compan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ibrahim-mahmoud-9bb9b860/" TargetMode="External"/><Relationship Id="rId14" Type="http://schemas.openxmlformats.org/officeDocument/2006/relationships/hyperlink" Target="mailto:Elsadig.eltai@qu.edu.qa"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brahimjamilone@gmail.com" TargetMode="External"/><Relationship Id="rId8" Type="http://schemas.openxmlformats.org/officeDocument/2006/relationships/hyperlink" Target="https://www.linkedin.com/in/mohammed-taha-bin-qureshi-3b9903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