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20"/>
        <w:ind w:left="5112"/>
      </w:pPr>
      <w:r>
        <w:rPr>
          <w:color w:val="FFFFFF"/>
        </w:rPr>
        <w:t>CURRICULUM VITAE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p>
      <w:pPr>
        <w:spacing w:before="104"/>
        <w:ind w:left="4194" w:right="0" w:firstLine="0"/>
        <w:jc w:val="left"/>
        <w:rPr>
          <w:rFonts w:ascii="Segoe UI"/>
          <w:b/>
          <w:sz w:val="27"/>
        </w:rPr>
      </w:pPr>
      <w:r>
        <w:rPr>
          <w:rFonts w:ascii="Segoe UI"/>
          <w:b/>
          <w:color w:val="FFFFFF"/>
          <w:sz w:val="27"/>
        </w:rPr>
        <w:t>SAMER MUSA ALTAIYP KRAMALLA</w:t>
      </w: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rPr>
          <w:rFonts w:ascii="Segoe UI"/>
          <w:b/>
          <w:sz w:val="20"/>
        </w:rPr>
      </w:pPr>
    </w:p>
    <w:p>
      <w:pPr>
        <w:pStyle w:val="BodyText"/>
        <w:spacing w:before="3"/>
        <w:rPr>
          <w:rFonts w:ascii="Segoe UI"/>
          <w:b/>
          <w:sz w:val="23"/>
        </w:rPr>
      </w:pPr>
    </w:p>
    <w:p>
      <w:pPr>
        <w:spacing w:after="0"/>
        <w:rPr>
          <w:rFonts w:ascii="Segoe UI"/>
          <w:sz w:val="23"/>
        </w:rPr>
        <w:sectPr>
          <w:type w:val="continuous"/>
          <w:pgSz w:w="10800" w:h="15600"/>
          <w:pgMar w:top="580" w:bottom="280" w:left="0" w:right="120"/>
        </w:sectPr>
      </w:pPr>
    </w:p>
    <w:p>
      <w:pPr>
        <w:spacing w:line="220" w:lineRule="auto" w:before="127"/>
        <w:ind w:left="815" w:right="750" w:firstLine="0"/>
        <w:jc w:val="center"/>
        <w:rPr>
          <w:rFonts w:ascii="Segoe UI"/>
          <w:b/>
          <w:sz w:val="27"/>
        </w:rPr>
      </w:pPr>
      <w:r>
        <w:rPr>
          <w:rFonts w:ascii="Segoe UI"/>
          <w:b/>
          <w:color w:val="FFFFFF"/>
          <w:sz w:val="27"/>
        </w:rPr>
        <w:t>PERSONAL INFORMATION</w:t>
      </w:r>
    </w:p>
    <w:p>
      <w:pPr>
        <w:pStyle w:val="BodyText"/>
        <w:spacing w:before="6"/>
        <w:rPr>
          <w:rFonts w:ascii="Segoe UI"/>
          <w:b/>
          <w:sz w:val="49"/>
        </w:rPr>
      </w:pPr>
    </w:p>
    <w:p>
      <w:pPr>
        <w:pStyle w:val="Heading2"/>
        <w:ind w:right="185" w:firstLine="72"/>
      </w:pPr>
      <w:r>
        <w:rPr>
          <w:color w:val="FFFFFF"/>
        </w:rPr>
        <w:t>Day of birth: 16/1/1987 Nationality :- Sudanese Residence:- Sudan, Khartoum</w:t>
      </w:r>
    </w:p>
    <w:p>
      <w:pPr>
        <w:spacing w:before="1"/>
        <w:ind w:left="135" w:right="0" w:firstLine="0"/>
        <w:jc w:val="left"/>
        <w:rPr>
          <w:b/>
          <w:sz w:val="31"/>
        </w:rPr>
      </w:pPr>
      <w:r>
        <w:rPr>
          <w:b/>
          <w:color w:val="FFFFFF"/>
          <w:sz w:val="31"/>
        </w:rPr>
        <w:t>Marital status: single</w:t>
      </w:r>
    </w:p>
    <w:p>
      <w:pPr>
        <w:pStyle w:val="BodyText"/>
        <w:spacing w:before="4"/>
        <w:rPr>
          <w:b/>
          <w:sz w:val="26"/>
        </w:rPr>
      </w:pPr>
    </w:p>
    <w:p>
      <w:pPr>
        <w:tabs>
          <w:tab w:pos="1120" w:val="left" w:leader="none"/>
          <w:tab w:pos="3418" w:val="left" w:leader="none"/>
        </w:tabs>
        <w:spacing w:before="1"/>
        <w:ind w:left="72" w:right="0" w:firstLine="0"/>
        <w:jc w:val="center"/>
        <w:rPr>
          <w:rFonts w:ascii="Segoe UI"/>
          <w:b/>
          <w:sz w:val="27"/>
        </w:rPr>
      </w:pPr>
      <w:r>
        <w:rPr>
          <w:rFonts w:ascii="Segoe UI"/>
          <w:b/>
          <w:color w:val="FFFFFF"/>
          <w:w w:val="101"/>
          <w:sz w:val="27"/>
          <w:shd w:fill="484F4F" w:color="auto" w:val="clear"/>
        </w:rPr>
        <w:t> </w:t>
      </w:r>
      <w:r>
        <w:rPr>
          <w:rFonts w:ascii="Segoe UI"/>
          <w:b/>
          <w:color w:val="FFFFFF"/>
          <w:sz w:val="27"/>
          <w:shd w:fill="484F4F" w:color="auto" w:val="clear"/>
        </w:rPr>
        <w:tab/>
      </w:r>
      <w:r>
        <w:rPr>
          <w:rFonts w:ascii="Segoe UI"/>
          <w:b/>
          <w:color w:val="FFFFFF"/>
          <w:spacing w:val="-5"/>
          <w:sz w:val="27"/>
          <w:shd w:fill="484F4F" w:color="auto" w:val="clear"/>
        </w:rPr>
        <w:t>CONTACT</w:t>
        <w:tab/>
      </w:r>
    </w:p>
    <w:p>
      <w:pPr>
        <w:spacing w:line="235" w:lineRule="exact" w:before="137"/>
        <w:ind w:left="816" w:right="0" w:firstLine="0"/>
        <w:jc w:val="left"/>
        <w:rPr>
          <w:rFonts w:ascii="Segoe UI"/>
          <w:sz w:val="18"/>
        </w:rPr>
      </w:pPr>
      <w:r>
        <w:rPr>
          <w:rFonts w:ascii="Segoe UI"/>
          <w:color w:val="FFFFFF"/>
          <w:sz w:val="18"/>
        </w:rPr>
        <w:t>+249922288151</w:t>
      </w:r>
    </w:p>
    <w:p>
      <w:pPr>
        <w:spacing w:line="235" w:lineRule="exact" w:before="0"/>
        <w:ind w:left="816" w:right="0" w:firstLine="0"/>
        <w:jc w:val="left"/>
        <w:rPr>
          <w:rFonts w:ascii="Segoe UI"/>
          <w:sz w:val="18"/>
        </w:rPr>
      </w:pPr>
      <w:r>
        <w:rPr>
          <w:rFonts w:ascii="Segoe UI"/>
          <w:color w:val="FFFFFF"/>
          <w:sz w:val="18"/>
        </w:rPr>
        <w:t>+249918316033</w:t>
      </w:r>
    </w:p>
    <w:p>
      <w:pPr>
        <w:spacing w:before="193"/>
        <w:ind w:left="816" w:right="0" w:firstLine="0"/>
        <w:jc w:val="left"/>
        <w:rPr>
          <w:rFonts w:ascii="Segoe UI"/>
          <w:sz w:val="18"/>
        </w:rPr>
      </w:pPr>
      <w:hyperlink r:id="rId5">
        <w:r>
          <w:rPr>
            <w:rFonts w:ascii="Segoe UI"/>
            <w:color w:val="FFFFFF"/>
            <w:sz w:val="18"/>
          </w:rPr>
          <w:t>samermusa7@yahoo.com</w:t>
        </w:r>
      </w:hyperlink>
    </w:p>
    <w:p>
      <w:pPr>
        <w:pStyle w:val="BodyText"/>
        <w:rPr>
          <w:rFonts w:ascii="Segoe UI"/>
          <w:sz w:val="24"/>
        </w:rPr>
      </w:pPr>
    </w:p>
    <w:p>
      <w:pPr>
        <w:spacing w:before="195"/>
        <w:ind w:left="867" w:right="0" w:firstLine="0"/>
        <w:jc w:val="left"/>
        <w:rPr>
          <w:rFonts w:ascii="Segoe UI"/>
          <w:sz w:val="18"/>
        </w:rPr>
      </w:pPr>
      <w:r>
        <w:rPr>
          <w:rFonts w:ascii="Segoe UI"/>
          <w:color w:val="FFFFFF"/>
          <w:w w:val="105"/>
          <w:sz w:val="18"/>
        </w:rPr>
        <w:t>Sudan  -</w:t>
      </w:r>
      <w:r>
        <w:rPr>
          <w:rFonts w:ascii="Segoe UI"/>
          <w:color w:val="FFFFFF"/>
          <w:spacing w:val="39"/>
          <w:w w:val="105"/>
          <w:sz w:val="18"/>
        </w:rPr>
        <w:t> </w:t>
      </w:r>
      <w:r>
        <w:rPr>
          <w:rFonts w:ascii="Segoe UI"/>
          <w:color w:val="FFFFFF"/>
          <w:w w:val="105"/>
          <w:sz w:val="18"/>
        </w:rPr>
        <w:t>Khartoum</w:t>
      </w:r>
    </w:p>
    <w:p>
      <w:pPr>
        <w:pStyle w:val="BodyText"/>
        <w:spacing w:before="7"/>
        <w:rPr>
          <w:rFonts w:ascii="Segoe UI"/>
          <w:sz w:val="25"/>
        </w:rPr>
      </w:pPr>
    </w:p>
    <w:p>
      <w:pPr>
        <w:spacing w:before="0"/>
        <w:ind w:left="815" w:right="736" w:firstLine="0"/>
        <w:jc w:val="center"/>
        <w:rPr>
          <w:rFonts w:ascii="Segoe UI"/>
          <w:b/>
          <w:sz w:val="27"/>
        </w:rPr>
      </w:pPr>
      <w:r>
        <w:rPr>
          <w:rFonts w:ascii="Segoe UI"/>
          <w:b/>
          <w:color w:val="FFFFFF"/>
          <w:sz w:val="27"/>
        </w:rPr>
        <w:t>LANGUAGE</w:t>
      </w:r>
    </w:p>
    <w:p>
      <w:pPr>
        <w:pStyle w:val="BodyText"/>
        <w:spacing w:before="11"/>
        <w:rPr>
          <w:rFonts w:ascii="Segoe UI"/>
          <w:b/>
          <w:sz w:val="29"/>
        </w:rPr>
      </w:pPr>
    </w:p>
    <w:p>
      <w:pPr>
        <w:spacing w:line="439" w:lineRule="auto" w:before="0"/>
        <w:ind w:left="186" w:right="2266" w:firstLine="0"/>
        <w:jc w:val="left"/>
        <w:rPr>
          <w:rFonts w:ascii="Segoe UI"/>
          <w:b/>
          <w:sz w:val="14"/>
        </w:rPr>
      </w:pPr>
      <w:r>
        <w:rPr>
          <w:rFonts w:ascii="Segoe UI"/>
          <w:b/>
          <w:color w:val="FFFFFF"/>
          <w:sz w:val="14"/>
        </w:rPr>
        <w:t>ARABIC </w:t>
      </w:r>
      <w:r>
        <w:rPr>
          <w:rFonts w:ascii="Segoe UI"/>
          <w:b/>
          <w:color w:val="FFFFFF"/>
          <w:w w:val="95"/>
          <w:sz w:val="14"/>
        </w:rPr>
        <w:t>ENGLISH</w:t>
      </w:r>
    </w:p>
    <w:p>
      <w:pPr>
        <w:pStyle w:val="Heading1"/>
        <w:tabs>
          <w:tab w:pos="373" w:val="left" w:leader="none"/>
          <w:tab w:pos="2159" w:val="left" w:leader="none"/>
        </w:tabs>
        <w:spacing w:before="162"/>
        <w:ind w:right="320"/>
        <w:jc w:val="center"/>
      </w:pPr>
      <w:r>
        <w:rPr>
          <w:b w:val="0"/>
        </w:rPr>
        <w:br w:type="column"/>
      </w:r>
      <w:r>
        <w:rPr>
          <w:color w:val="FFFFFF"/>
          <w:w w:val="99"/>
          <w:shd w:fill="484F4F" w:color="auto" w:val="clear"/>
        </w:rPr>
        <w:t> </w:t>
      </w:r>
      <w:r>
        <w:rPr>
          <w:color w:val="FFFFFF"/>
          <w:shd w:fill="484F4F" w:color="auto" w:val="clear"/>
        </w:rPr>
        <w:tab/>
        <w:t>OBJECTIVE</w:t>
        <w:tab/>
      </w:r>
    </w:p>
    <w:p>
      <w:pPr>
        <w:pStyle w:val="BodyText"/>
        <w:spacing w:line="235" w:lineRule="auto" w:before="131"/>
        <w:ind w:left="112" w:right="116"/>
        <w:jc w:val="both"/>
      </w:pPr>
      <w:r>
        <w:rPr/>
        <w:t>Seeking opportunities in Oil &amp; Gas sector to utilize </w:t>
      </w:r>
      <w:r>
        <w:rPr>
          <w:spacing w:val="-3"/>
        </w:rPr>
        <w:t>my </w:t>
      </w:r>
      <w:r>
        <w:rPr/>
        <w:t>skills and gain further experience while enhancing the </w:t>
      </w:r>
      <w:r>
        <w:rPr>
          <w:spacing w:val="-4"/>
        </w:rPr>
        <w:t>company’s </w:t>
      </w:r>
      <w:r>
        <w:rPr/>
        <w:t>productivity and reputation.</w:t>
      </w:r>
    </w:p>
    <w:p>
      <w:pPr>
        <w:pStyle w:val="Heading1"/>
        <w:spacing w:before="116"/>
        <w:ind w:right="262"/>
        <w:jc w:val="center"/>
        <w:rPr>
          <w:rFonts w:ascii="Segoe UI"/>
        </w:rPr>
      </w:pPr>
      <w:r>
        <w:rPr>
          <w:rFonts w:ascii="Segoe UI"/>
          <w:color w:val="FFFFFF"/>
        </w:rPr>
        <w:t>EDUCATION</w:t>
      </w:r>
    </w:p>
    <w:p>
      <w:pPr>
        <w:spacing w:line="235" w:lineRule="auto" w:before="129"/>
        <w:ind w:left="1651" w:right="0" w:firstLine="0"/>
        <w:jc w:val="left"/>
        <w:rPr>
          <w:b/>
          <w:sz w:val="32"/>
        </w:rPr>
      </w:pPr>
      <w:r>
        <w:rPr>
          <w:b/>
          <w:sz w:val="32"/>
        </w:rPr>
        <w:t>Sudan University of Science and Technology</w:t>
      </w:r>
    </w:p>
    <w:p>
      <w:pPr>
        <w:pStyle w:val="BodyText"/>
        <w:spacing w:line="335" w:lineRule="exact"/>
        <w:ind w:left="1651"/>
      </w:pPr>
      <w:r>
        <w:rPr/>
        <w:t>Diploma Mechanical Engineering Grade</w:t>
      </w:r>
    </w:p>
    <w:p>
      <w:pPr>
        <w:pStyle w:val="BodyText"/>
        <w:spacing w:line="336" w:lineRule="exact"/>
        <w:ind w:left="1651"/>
      </w:pPr>
      <w:r>
        <w:rPr/>
        <w:t>good</w:t>
      </w:r>
    </w:p>
    <w:p>
      <w:pPr>
        <w:pStyle w:val="BodyText"/>
        <w:spacing w:line="339" w:lineRule="exact"/>
        <w:ind w:left="1651"/>
      </w:pPr>
      <w:r>
        <w:rPr/>
        <w:t>2004 – 2007</w:t>
      </w:r>
    </w:p>
    <w:p>
      <w:pPr>
        <w:pStyle w:val="Heading1"/>
        <w:spacing w:line="387" w:lineRule="exact" w:before="37"/>
        <w:ind w:left="1651"/>
      </w:pPr>
      <w:r>
        <w:rPr/>
        <w:t>Bahri Universtiy</w:t>
      </w:r>
    </w:p>
    <w:p>
      <w:pPr>
        <w:pStyle w:val="BodyText"/>
        <w:spacing w:line="235" w:lineRule="auto" w:before="2"/>
        <w:ind w:left="1651"/>
      </w:pPr>
      <w:r>
        <w:rPr/>
        <w:t>Bachelor of Science - BS Mechanical Engineering Grade good</w:t>
      </w:r>
    </w:p>
    <w:p>
      <w:pPr>
        <w:pStyle w:val="BodyText"/>
        <w:spacing w:line="339" w:lineRule="exact"/>
        <w:ind w:left="1651"/>
      </w:pPr>
      <w:r>
        <w:rPr/>
        <w:t>2014 – 2017</w:t>
      </w:r>
    </w:p>
    <w:p>
      <w:pPr>
        <w:pStyle w:val="Heading1"/>
        <w:tabs>
          <w:tab w:pos="2102" w:val="left" w:leader="none"/>
          <w:tab w:pos="5406" w:val="left" w:leader="none"/>
        </w:tabs>
        <w:spacing w:before="54"/>
        <w:ind w:left="1717"/>
        <w:rPr>
          <w:rFonts w:ascii="Segoe UI"/>
        </w:rPr>
      </w:pPr>
      <w:r>
        <w:rPr>
          <w:rFonts w:ascii="Segoe UI"/>
          <w:color w:val="FFFFFF"/>
          <w:w w:val="99"/>
          <w:shd w:fill="484F4F" w:color="auto" w:val="clear"/>
        </w:rPr>
        <w:t> </w:t>
      </w:r>
      <w:r>
        <w:rPr>
          <w:rFonts w:ascii="Segoe UI"/>
          <w:color w:val="FFFFFF"/>
          <w:shd w:fill="484F4F" w:color="auto" w:val="clear"/>
        </w:rPr>
        <w:tab/>
        <w:t>WORK EXPERIENCE</w:t>
        <w:tab/>
      </w:r>
    </w:p>
    <w:p>
      <w:pPr>
        <w:spacing w:line="387" w:lineRule="exact" w:before="105"/>
        <w:ind w:left="112" w:right="0" w:firstLine="0"/>
        <w:jc w:val="both"/>
        <w:rPr>
          <w:b/>
          <w:i/>
          <w:sz w:val="32"/>
        </w:rPr>
      </w:pPr>
      <w:r>
        <w:rPr>
          <w:b/>
          <w:i/>
          <w:sz w:val="32"/>
        </w:rPr>
        <w:t>Sudan University of Science and Technology</w:t>
      </w:r>
    </w:p>
    <w:p>
      <w:pPr>
        <w:spacing w:line="235" w:lineRule="auto" w:before="3"/>
        <w:ind w:left="112" w:right="690" w:firstLine="0"/>
        <w:jc w:val="both"/>
        <w:rPr>
          <w:i/>
          <w:sz w:val="28"/>
        </w:rPr>
      </w:pPr>
      <w:r>
        <w:rPr>
          <w:b/>
          <w:i/>
          <w:sz w:val="32"/>
        </w:rPr>
        <w:t>( College Of Technology _ Engineering Studies ) </w:t>
      </w:r>
      <w:r>
        <w:rPr>
          <w:i/>
          <w:sz w:val="28"/>
        </w:rPr>
        <w:t>I worked in this department as a technician during the </w:t>
      </w:r>
      <w:r>
        <w:rPr>
          <w:i/>
          <w:sz w:val="28"/>
        </w:rPr>
        <w:t>period from February 2008 up to May 2009</w:t>
      </w:r>
    </w:p>
    <w:p>
      <w:pPr>
        <w:spacing w:after="0" w:line="235" w:lineRule="auto"/>
        <w:jc w:val="both"/>
        <w:rPr>
          <w:sz w:val="28"/>
        </w:rPr>
        <w:sectPr>
          <w:type w:val="continuous"/>
          <w:pgSz w:w="10800" w:h="15600"/>
          <w:pgMar w:top="580" w:bottom="280" w:left="0" w:right="120"/>
          <w:cols w:num="2" w:equalWidth="0">
            <w:col w:w="3499" w:space="155"/>
            <w:col w:w="7026"/>
          </w:cols>
        </w:sectPr>
      </w:pPr>
    </w:p>
    <w:p>
      <w:pPr>
        <w:pStyle w:val="BodyText"/>
        <w:rPr>
          <w:i/>
          <w:sz w:val="27"/>
        </w:rPr>
      </w:pPr>
      <w:r>
        <w:rPr/>
        <w:pict>
          <v:group style="position:absolute;margin-left:-.36pt;margin-top:0pt;width:540.75pt;height:780pt;mso-position-horizontal-relative:page;mso-position-vertical-relative:page;z-index:-251794432" coordorigin="-7,0" coordsize="10815,15600">
            <v:rect style="position:absolute;left:0;top:2976;width:3622;height:12624" filled="true" fillcolor="#528385" stroked="false">
              <v:fill type="solid"/>
            </v:rect>
            <v:rect style="position:absolute;left:0;top:0;width:10800;height:2976" filled="true" fillcolor="#484f4f" stroked="false">
              <v:fill type="solid"/>
            </v:rect>
            <v:shape style="position:absolute;left:201;top:8544;width:485;height:485" coordorigin="202,8544" coordsize="485,485" path="m444,8544l367,8556,301,8591,248,8643,214,8710,202,8786,214,8863,248,8930,301,8982,367,9016,444,9029,521,9016,587,8982,640,8930,674,8863,686,8786,674,8710,640,8643,587,8591,521,8556,444,8544xe" filled="true" fillcolor="#ffffff" stroked="false">
              <v:path arrowok="t"/>
              <v:fill type="solid"/>
            </v:shape>
            <v:shape style="position:absolute;left:324;top:8652;width:243;height:243" type="#_x0000_t75" stroked="false">
              <v:imagedata r:id="rId6" o:title=""/>
            </v:shape>
            <v:shape style="position:absolute;left:204;top:7300;width:488;height:485" coordorigin="204,7301" coordsize="488,485" path="m448,7301l371,7313,304,7348,251,7400,216,7467,204,7543,216,7620,251,7686,304,7739,371,7773,448,7786,525,7773,591,7739,644,7686,679,7620,691,7543,679,7467,644,7400,591,7348,525,7313,448,7301xe" filled="true" fillcolor="#ffffff" stroked="false">
              <v:path arrowok="t"/>
              <v:fill type="solid"/>
            </v:shape>
            <v:shape style="position:absolute;left:324;top:7380;width:243;height:243" type="#_x0000_t75" stroked="false">
              <v:imagedata r:id="rId7" o:title=""/>
            </v:shape>
            <v:shape style="position:absolute;left:204;top:7850;width:488;height:485" coordorigin="204,7850" coordsize="488,485" path="m448,7850l371,7863,304,7897,251,7950,216,8016,204,8093,216,8169,251,8236,304,8288,371,8323,448,8335,525,8323,591,8288,644,8236,679,8169,691,8093,679,8016,644,7950,591,7897,525,7863,448,7850xe" filled="true" fillcolor="#ffffff" stroked="false">
              <v:path arrowok="t"/>
              <v:fill type="solid"/>
            </v:shape>
            <v:shape style="position:absolute;left:324;top:7956;width:257;height:260" type="#_x0000_t75" stroked="false">
              <v:imagedata r:id="rId8" o:title=""/>
            </v:shape>
            <v:shape style="position:absolute;left:5553;top:8683;width:3354;height:717" type="#_x0000_t75" stroked="false">
              <v:imagedata r:id="rId9" o:title=""/>
            </v:shape>
            <v:shape style="position:absolute;left:5920;top:4862;width:2250;height:717" type="#_x0000_t75" stroked="false">
              <v:imagedata r:id="rId10" o:title=""/>
            </v:shape>
            <v:rect style="position:absolute;left:115;top:9216;width:3348;height:512" filled="true" fillcolor="#484f4f" stroked="false">
              <v:fill type="solid"/>
            </v:rect>
            <v:shape style="position:absolute;left:883;top:9218;width:1838;height:614" type="#_x0000_t75" stroked="false">
              <v:imagedata r:id="rId11" o:title=""/>
            </v:shape>
            <v:shape style="position:absolute;left:988;top:6724;width:1619;height:616" type="#_x0000_t75" stroked="false">
              <v:imagedata r:id="rId12" o:title=""/>
            </v:shape>
            <v:line style="position:absolute" from="1061,10216" to="3444,10216" stroked="true" strokeweight="5.64pt" strokecolor="#484f4f">
              <v:stroke dashstyle="solid"/>
            </v:line>
            <v:line style="position:absolute" from="2333,10570" to="3444,10570" stroked="true" strokeweight="5.76pt" strokecolor="#ffffff">
              <v:stroke dashstyle="solid"/>
            </v:line>
            <v:line style="position:absolute" from="1061,10570" to="2333,10570" stroked="true" strokeweight="5.76pt" strokecolor="#484f4f">
              <v:stroke dashstyle="solid"/>
            </v:line>
            <v:shape style="position:absolute;left:112;top:175;width:1983;height:2549" type="#_x0000_t75" stroked="false">
              <v:imagedata r:id="rId13" o:title=""/>
            </v:shape>
            <v:shape style="position:absolute;left:3729;top:5416;width:1329;height:1724" type="#_x0000_t75" stroked="false">
              <v:imagedata r:id="rId14" o:title=""/>
            </v:shape>
            <v:shape style="position:absolute;left:3751;top:7353;width:1217;height:1222" type="#_x0000_t75" stroked="false">
              <v:imagedata r:id="rId15" o:title=""/>
            </v:shape>
            <v:rect style="position:absolute;left:2095;top:1418;width:8705;height:872" filled="true" fillcolor="#484f4f" stroked="false">
              <v:fill type="solid"/>
            </v:rect>
            <v:shape style="position:absolute;left:4020;top:1598;width:4874;height:616" type="#_x0000_t75" stroked="false">
              <v:imagedata r:id="rId16" o:title=""/>
            </v:shape>
            <v:rect style="position:absolute;left:98;top:3232;width:3365;height:713" filled="true" fillcolor="#484f4f" stroked="false">
              <v:fill type="solid"/>
            </v:rect>
            <v:shape style="position:absolute;left:909;top:3170;width:1845;height:614" type="#_x0000_t75" stroked="false">
              <v:imagedata r:id="rId17" o:title=""/>
            </v:shape>
            <v:shape style="position:absolute;left:643;top:3499;width:2301;height:614" type="#_x0000_t75" stroked="false">
              <v:imagedata r:id="rId18" o:title=""/>
            </v:shape>
            <v:shape style="position:absolute;left:0;top:4125;width:3521;height:2439" coordorigin="0,4126" coordsize="3521,2439" path="m0,6564l3521,6564,3521,4126,0,4126e" filled="false" stroked="true" strokeweight=".72pt" strokecolor="#ffffff">
              <v:path arrowok="t"/>
              <v:stroke dashstyle="solid"/>
            </v:shape>
            <v:rect style="position:absolute;left:3621;top:11025;width:7179;height:4263" filled="false" stroked="true" strokeweight=".72pt" strokecolor="#4f81bc">
              <v:stroke dashstyle="solid"/>
            </v:rect>
            <w10:wrap type="none"/>
          </v:group>
        </w:pict>
      </w:r>
    </w:p>
    <w:p>
      <w:pPr>
        <w:pStyle w:val="Heading1"/>
        <w:spacing w:line="387" w:lineRule="exact"/>
        <w:ind w:left="3766"/>
      </w:pPr>
      <w:r>
        <w:rPr/>
        <w:t>Khartoum Refinery Company LIMITED</w:t>
      </w:r>
    </w:p>
    <w:p>
      <w:pPr>
        <w:spacing w:line="235" w:lineRule="auto" w:before="2"/>
        <w:ind w:left="3766" w:right="0" w:firstLine="0"/>
        <w:jc w:val="left"/>
        <w:rPr>
          <w:i/>
          <w:sz w:val="28"/>
        </w:rPr>
      </w:pPr>
      <w:r>
        <w:rPr>
          <w:b/>
          <w:sz w:val="28"/>
        </w:rPr>
        <w:t>Water Treatment Systems </w:t>
      </w:r>
      <w:r>
        <w:rPr>
          <w:sz w:val="28"/>
        </w:rPr>
        <w:t>( water supply , cooling water , waste water and water associated with oil ) I </w:t>
      </w:r>
      <w:r>
        <w:rPr>
          <w:i/>
          <w:sz w:val="28"/>
        </w:rPr>
        <w:t>worked in this </w:t>
      </w:r>
      <w:r>
        <w:rPr>
          <w:i/>
          <w:sz w:val="28"/>
        </w:rPr>
        <w:t>department as a </w:t>
      </w:r>
      <w:r>
        <w:rPr>
          <w:sz w:val="28"/>
        </w:rPr>
        <w:t>Field Operator </w:t>
      </w:r>
      <w:r>
        <w:rPr>
          <w:i/>
          <w:sz w:val="28"/>
        </w:rPr>
        <w:t>the period from 23 </w:t>
      </w:r>
      <w:r>
        <w:rPr>
          <w:i/>
          <w:sz w:val="28"/>
        </w:rPr>
        <w:t>November 2012 up to 12 March 2016 .</w:t>
      </w:r>
    </w:p>
    <w:p>
      <w:pPr>
        <w:pStyle w:val="BodyText"/>
        <w:spacing w:before="11"/>
        <w:rPr>
          <w:i/>
          <w:sz w:val="27"/>
        </w:rPr>
      </w:pPr>
    </w:p>
    <w:p>
      <w:pPr>
        <w:spacing w:line="235" w:lineRule="auto" w:before="0"/>
        <w:ind w:left="3766" w:right="0" w:firstLine="0"/>
        <w:jc w:val="left"/>
        <w:rPr>
          <w:i/>
          <w:sz w:val="28"/>
        </w:rPr>
      </w:pPr>
      <w:r>
        <w:rPr>
          <w:b/>
          <w:i/>
          <w:sz w:val="28"/>
        </w:rPr>
        <w:t>Sour Water Stripping Unit </w:t>
      </w:r>
      <w:r>
        <w:rPr>
          <w:i/>
          <w:sz w:val="28"/>
        </w:rPr>
        <w:t>(remove ammonia (NH3) and </w:t>
      </w:r>
      <w:r>
        <w:rPr>
          <w:i/>
          <w:sz w:val="28"/>
        </w:rPr>
        <w:t>hydrogen sulfide (H2S) , </w:t>
      </w:r>
      <w:r>
        <w:rPr>
          <w:sz w:val="28"/>
        </w:rPr>
        <w:t>Hydrocarbon removal and Condensate water recovery ) I </w:t>
      </w:r>
      <w:r>
        <w:rPr>
          <w:i/>
          <w:sz w:val="28"/>
        </w:rPr>
        <w:t>work in this department as a </w:t>
      </w:r>
      <w:r>
        <w:rPr>
          <w:sz w:val="28"/>
        </w:rPr>
        <w:t>Field Operator </w:t>
      </w:r>
      <w:r>
        <w:rPr>
          <w:i/>
          <w:sz w:val="28"/>
        </w:rPr>
        <w:t>the period from 13 March 2016 up to Now . .</w:t>
      </w:r>
    </w:p>
    <w:p>
      <w:pPr>
        <w:spacing w:after="0" w:line="235" w:lineRule="auto"/>
        <w:jc w:val="left"/>
        <w:rPr>
          <w:sz w:val="28"/>
        </w:rPr>
        <w:sectPr>
          <w:type w:val="continuous"/>
          <w:pgSz w:w="10800" w:h="15600"/>
          <w:pgMar w:top="580" w:bottom="280" w:left="0" w:right="120"/>
        </w:sectPr>
      </w:pPr>
    </w:p>
    <w:p>
      <w:pPr>
        <w:pStyle w:val="BodyText"/>
        <w:spacing w:before="2"/>
        <w:rPr>
          <w:i/>
          <w:sz w:val="18"/>
        </w:rPr>
      </w:pPr>
      <w:r>
        <w:rPr/>
        <w:pict>
          <v:rect style="position:absolute;margin-left:0pt;margin-top:.0pt;width:181.08pt;height:779.999817pt;mso-position-horizontal-relative:page;mso-position-vertical-relative:page;z-index:251659264" filled="true" fillcolor="#528385" stroked="false">
            <v:fill type="solid"/>
            <w10:wrap type="none"/>
          </v:rect>
        </w:pict>
      </w:r>
    </w:p>
    <w:p>
      <w:pPr>
        <w:pStyle w:val="Heading1"/>
        <w:tabs>
          <w:tab w:pos="6539" w:val="left" w:leader="none"/>
          <w:tab w:pos="8114" w:val="left" w:leader="none"/>
        </w:tabs>
        <w:spacing w:before="34"/>
        <w:ind w:left="6060"/>
      </w:pPr>
      <w:r>
        <w:rPr>
          <w:color w:val="FFFFFF"/>
          <w:w w:val="99"/>
          <w:shd w:fill="484F4F" w:color="auto" w:val="clear"/>
        </w:rPr>
        <w:t> </w:t>
      </w:r>
      <w:r>
        <w:rPr>
          <w:color w:val="FFFFFF"/>
          <w:shd w:fill="484F4F" w:color="auto" w:val="clear"/>
        </w:rPr>
        <w:tab/>
        <w:t>Courses</w:t>
        <w:tab/>
      </w:r>
    </w:p>
    <w:p>
      <w:pPr>
        <w:pStyle w:val="BodyText"/>
        <w:spacing w:line="235" w:lineRule="auto" w:before="131"/>
        <w:ind w:left="4570" w:right="558"/>
      </w:pPr>
      <w:r>
        <w:rPr/>
        <w:t>Certified Course in Basic Operation Course at Khartoum Refinery company training center firefighting course at Khartoum refinery company training center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tabs>
          <w:tab w:pos="6013" w:val="left" w:leader="none"/>
          <w:tab w:pos="9211" w:val="left" w:leader="none"/>
        </w:tabs>
        <w:ind w:left="5054"/>
      </w:pPr>
      <w:r>
        <w:rPr>
          <w:color w:val="FFFFFF"/>
          <w:w w:val="99"/>
          <w:shd w:fill="484F4F" w:color="auto" w:val="clear"/>
        </w:rPr>
        <w:t> </w:t>
      </w:r>
      <w:r>
        <w:rPr>
          <w:color w:val="FFFFFF"/>
          <w:shd w:fill="484F4F" w:color="auto" w:val="clear"/>
        </w:rPr>
        <w:tab/>
        <w:t>Skills &amp;</w:t>
      </w:r>
      <w:r>
        <w:rPr>
          <w:color w:val="FFFFFF"/>
          <w:spacing w:val="-23"/>
          <w:shd w:fill="484F4F" w:color="auto" w:val="clear"/>
        </w:rPr>
        <w:t> </w:t>
      </w:r>
      <w:r>
        <w:rPr>
          <w:color w:val="FFFFFF"/>
          <w:shd w:fill="484F4F" w:color="auto" w:val="clear"/>
        </w:rPr>
        <w:t>Endorsements</w:t>
        <w:tab/>
      </w: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spacing w:line="235" w:lineRule="auto"/>
        <w:ind w:left="5005" w:right="558"/>
      </w:pPr>
      <w:r>
        <w:rPr/>
        <w:t>New Plant Start-up , Shutdown , Data Analysis</w:t>
      </w:r>
    </w:p>
    <w:p>
      <w:pPr>
        <w:pStyle w:val="BodyText"/>
        <w:spacing w:line="235" w:lineRule="auto" w:before="186"/>
        <w:ind w:left="4945" w:right="1660"/>
      </w:pPr>
      <w:r>
        <w:rPr>
          <w:b/>
          <w:sz w:val="32"/>
        </w:rPr>
        <w:t>Industry Knowledge : </w:t>
      </w:r>
      <w:r>
        <w:rPr/>
        <w:t>Distributed Control System (DCS), Refinery Operations , Troubleshooting , Commissioning</w:t>
      </w:r>
    </w:p>
    <w:p>
      <w:pPr>
        <w:pStyle w:val="BodyText"/>
        <w:spacing w:line="340" w:lineRule="exact"/>
        <w:ind w:left="4945"/>
      </w:pPr>
      <w:r>
        <w:rPr/>
        <w:t>, Analytical Skills</w:t>
      </w:r>
    </w:p>
    <w:p>
      <w:pPr>
        <w:pStyle w:val="BodyText"/>
      </w:pPr>
    </w:p>
    <w:p>
      <w:pPr>
        <w:pStyle w:val="Heading1"/>
        <w:spacing w:line="387" w:lineRule="exact" w:before="206"/>
        <w:ind w:left="4945"/>
      </w:pPr>
      <w:r>
        <w:rPr/>
        <w:t>Tools &amp; Technologies :</w:t>
      </w:r>
    </w:p>
    <w:p>
      <w:pPr>
        <w:pStyle w:val="BodyText"/>
        <w:spacing w:line="335" w:lineRule="exact"/>
        <w:ind w:left="4945"/>
      </w:pPr>
      <w:r>
        <w:rPr/>
        <w:t>Microsoft Office , Microsoft Excel</w:t>
      </w:r>
    </w:p>
    <w:p>
      <w:pPr>
        <w:pStyle w:val="BodyText"/>
        <w:spacing w:line="235" w:lineRule="auto" w:before="2"/>
        <w:ind w:left="4945" w:right="1660"/>
      </w:pPr>
      <w:r>
        <w:rPr/>
        <w:t>, Microsoft Word Laboratory Information Management System (LIMS)</w:t>
      </w:r>
    </w:p>
    <w:p>
      <w:pPr>
        <w:pStyle w:val="BodyText"/>
      </w:pPr>
    </w:p>
    <w:p>
      <w:pPr>
        <w:pStyle w:val="BodyText"/>
        <w:spacing w:line="235" w:lineRule="auto" w:before="202"/>
        <w:ind w:left="5005" w:right="2863"/>
      </w:pPr>
      <w:r>
        <w:rPr>
          <w:b/>
          <w:sz w:val="32"/>
        </w:rPr>
        <w:t>Other Skills : </w:t>
      </w:r>
      <w:r>
        <w:rPr/>
        <w:t>Operation Monitoring , Fire Investigation , Rotating Equipment , operation , Oil &amp; Gas , safety , Performing routine maintenance</w:t>
      </w:r>
    </w:p>
    <w:sectPr>
      <w:pgSz w:w="10800" w:h="15600"/>
      <w:pgMar w:top="0" w:bottom="0" w:left="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35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35"/>
      <w:outlineLvl w:val="2"/>
    </w:pPr>
    <w:rPr>
      <w:rFonts w:ascii="Calibri" w:hAnsi="Calibri" w:eastAsia="Calibri" w:cs="Calibri"/>
      <w:b/>
      <w:bCs/>
      <w:sz w:val="31"/>
      <w:szCs w:val="31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ermusa7@yahoo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maille</dc:creator>
  <dc:title>Présentation PowerPoint</dc:title>
  <dcterms:created xsi:type="dcterms:W3CDTF">2019-11-29T16:04:08Z</dcterms:created>
  <dcterms:modified xsi:type="dcterms:W3CDTF">2019-11-29T16:04:08Z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2019-11-29T00:00:00Z</vt:filetime>
  </property>
</Properties>
</file>