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B2" w:rsidRDefault="00856CB2" w:rsidP="00856CB2">
      <w:pPr>
        <w:pStyle w:val="paragraph"/>
        <w:shd w:val="clear" w:color="auto" w:fill="FFFFFF"/>
        <w:textAlignment w:val="baseline"/>
      </w:pPr>
      <w:r>
        <w:rPr>
          <w:rStyle w:val="normaltextrun"/>
          <w:rFonts w:ascii="Bell MT" w:hAnsi="Bell MT"/>
          <w:b/>
          <w:bCs/>
          <w:color w:val="000000"/>
          <w:sz w:val="28"/>
          <w:szCs w:val="28"/>
          <w:u w:val="single"/>
          <w:lang w:val="en-US"/>
        </w:rPr>
        <w:t>Personal information</w:t>
      </w:r>
      <w:r>
        <w:rPr>
          <w:rStyle w:val="eop"/>
          <w:rFonts w:ascii="Bell MT" w:hAnsi="Bell MT"/>
          <w:sz w:val="28"/>
          <w:szCs w:val="28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 xml:space="preserve">Amar Omer </w:t>
      </w:r>
      <w:proofErr w:type="spellStart"/>
      <w:r w:rsidRPr="00856CB2">
        <w:rPr>
          <w:rStyle w:val="normaltextrun"/>
          <w:rFonts w:ascii="Bell MT" w:hAnsi="Bell MT"/>
          <w:color w:val="000000"/>
          <w:lang w:val="en-US"/>
        </w:rPr>
        <w:t>Elhag</w:t>
      </w:r>
      <w:proofErr w:type="spellEnd"/>
      <w:r w:rsidRPr="00856CB2">
        <w:rPr>
          <w:rStyle w:val="normaltextrun"/>
          <w:rFonts w:ascii="Bell MT" w:hAnsi="Bell MT"/>
          <w:color w:val="000000"/>
          <w:lang w:val="en-US"/>
        </w:rPr>
        <w:t xml:space="preserve"> Madibo.</w:t>
      </w:r>
      <w:r w:rsidRPr="00856CB2">
        <w:rPr>
          <w:rStyle w:val="eop"/>
          <w:rFonts w:ascii="Bell MT" w:hAnsi="Bell MT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Date of birth: 19\6\1988</w:t>
      </w:r>
      <w:r w:rsidRPr="00856CB2">
        <w:rPr>
          <w:rStyle w:val="eop"/>
          <w:rFonts w:ascii="Bell MT" w:hAnsi="Bell MT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Nationality: Sudanese.</w:t>
      </w:r>
      <w:r w:rsidRPr="00856CB2">
        <w:rPr>
          <w:rStyle w:val="eop"/>
          <w:rFonts w:ascii="Bell MT" w:hAnsi="Bell MT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Residence: Khartoum – Sudan.</w:t>
      </w:r>
      <w:r w:rsidRPr="00856CB2">
        <w:rPr>
          <w:rStyle w:val="eop"/>
          <w:rFonts w:ascii="Bell MT" w:hAnsi="Bell MT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E-mail: madibo88@hotmail.com </w:t>
      </w:r>
      <w:r w:rsidRPr="00856CB2">
        <w:rPr>
          <w:rStyle w:val="eop"/>
          <w:rFonts w:ascii="Bell MT" w:hAnsi="Bell MT"/>
        </w:rPr>
        <w:t> </w:t>
      </w:r>
    </w:p>
    <w:p w:rsidR="00856CB2" w:rsidRDefault="00856CB2" w:rsidP="00856CB2">
      <w:pPr>
        <w:pStyle w:val="paragraph"/>
        <w:shd w:val="clear" w:color="auto" w:fill="FFFFFF"/>
        <w:textAlignment w:val="baseline"/>
      </w:pPr>
      <w:r w:rsidRPr="00856CB2">
        <w:rPr>
          <w:rStyle w:val="normaltextrun"/>
          <w:rFonts w:ascii="Bell MT" w:hAnsi="Bell MT"/>
          <w:color w:val="000000"/>
          <w:lang w:val="en-US"/>
        </w:rPr>
        <w:t>Phone: +249 904880907.</w:t>
      </w:r>
      <w:r>
        <w:rPr>
          <w:rStyle w:val="eop"/>
          <w:rFonts w:ascii="Bell MT" w:hAnsi="Bell MT"/>
          <w:sz w:val="28"/>
          <w:szCs w:val="28"/>
        </w:rPr>
        <w:t> </w:t>
      </w:r>
    </w:p>
    <w:p w:rsidR="00856CB2" w:rsidRDefault="00856CB2" w:rsidP="00856CB2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856CB2" w:rsidRDefault="00856CB2" w:rsidP="00856CB2">
      <w:pPr>
        <w:pStyle w:val="paragraph"/>
        <w:shd w:val="clear" w:color="auto" w:fill="FFFFFF"/>
        <w:textAlignment w:val="baseline"/>
      </w:pPr>
      <w:r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EDUCATION AND QUALIFICATIONS</w:t>
      </w:r>
      <w:r>
        <w:rPr>
          <w:rStyle w:val="eop"/>
          <w:rFonts w:ascii="Bell MT" w:hAnsi="Bell MT"/>
        </w:rPr>
        <w:t> </w:t>
      </w:r>
    </w:p>
    <w:p w:rsidR="00856CB2" w:rsidRPr="00856CB2" w:rsidRDefault="00856CB2" w:rsidP="00546D8A">
      <w:pPr>
        <w:pStyle w:val="paragraph"/>
        <w:numPr>
          <w:ilvl w:val="0"/>
          <w:numId w:val="22"/>
        </w:numPr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2015 to 2016: Master of Business Administration, MBA (Finance and banking)  </w:t>
      </w:r>
      <w:r w:rsidRPr="00856CB2">
        <w:rPr>
          <w:rStyle w:val="eop"/>
          <w:rFonts w:ascii="Bell MT" w:hAnsi="Bell MT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Sudan international university. </w:t>
      </w:r>
      <w:r w:rsidRPr="00856CB2">
        <w:rPr>
          <w:rStyle w:val="eop"/>
          <w:rFonts w:ascii="Bell MT" w:hAnsi="Bell MT"/>
        </w:rPr>
        <w:t> </w:t>
      </w:r>
    </w:p>
    <w:p w:rsidR="00856CB2" w:rsidRPr="00856CB2" w:rsidRDefault="00856CB2" w:rsidP="00546D8A">
      <w:pPr>
        <w:pStyle w:val="paragraph"/>
        <w:numPr>
          <w:ilvl w:val="0"/>
          <w:numId w:val="22"/>
        </w:numPr>
        <w:shd w:val="clear" w:color="auto" w:fill="FFFFFF"/>
        <w:textAlignment w:val="baseline"/>
        <w:rPr>
          <w:sz w:val="22"/>
          <w:szCs w:val="22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Nov 2008 – Nov 2013: B. Sc.in business administration </w:t>
      </w:r>
      <w:r w:rsidRPr="00856CB2">
        <w:rPr>
          <w:rStyle w:val="eop"/>
          <w:rFonts w:ascii="Bell MT" w:hAnsi="Bell MT"/>
        </w:rPr>
        <w:t> </w:t>
      </w:r>
    </w:p>
    <w:p w:rsidR="00856CB2" w:rsidRDefault="00856CB2" w:rsidP="00856CB2">
      <w:pPr>
        <w:pStyle w:val="paragraph"/>
        <w:shd w:val="clear" w:color="auto" w:fill="FFFFFF"/>
        <w:textAlignment w:val="baseline"/>
      </w:pPr>
      <w:r w:rsidRPr="00856CB2">
        <w:rPr>
          <w:rStyle w:val="normaltextrun"/>
          <w:rFonts w:ascii="Bell MT" w:hAnsi="Bell MT"/>
          <w:color w:val="000000"/>
          <w:lang w:val="en-US"/>
        </w:rPr>
        <w:t>Economic &amp; business administration, (Emirates College of technology).</w:t>
      </w:r>
      <w:r>
        <w:rPr>
          <w:rStyle w:val="normaltextrun"/>
          <w:rFonts w:ascii="Bell MT" w:hAnsi="Bell MT"/>
          <w:color w:val="000000"/>
          <w:sz w:val="28"/>
          <w:szCs w:val="28"/>
          <w:lang w:val="en-US"/>
        </w:rPr>
        <w:t>  </w:t>
      </w:r>
      <w:r>
        <w:rPr>
          <w:rStyle w:val="eop"/>
          <w:rFonts w:ascii="Bell MT" w:hAnsi="Bell MT"/>
          <w:sz w:val="28"/>
          <w:szCs w:val="28"/>
        </w:rPr>
        <w:t> </w:t>
      </w:r>
    </w:p>
    <w:p w:rsidR="00856CB2" w:rsidRDefault="00856CB2" w:rsidP="00856CB2">
      <w:pPr>
        <w:pStyle w:val="paragraph"/>
        <w:shd w:val="clear" w:color="auto" w:fill="FFFFFF"/>
        <w:textAlignment w:val="baseline"/>
      </w:pPr>
      <w:r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WORK EXPERIENCE:</w:t>
      </w:r>
      <w:r>
        <w:rPr>
          <w:rStyle w:val="eop"/>
          <w:rFonts w:ascii="Bell MT" w:hAnsi="Bell MT"/>
        </w:rPr>
        <w:t> </w:t>
      </w:r>
    </w:p>
    <w:p w:rsidR="00856CB2" w:rsidRPr="00546D8A" w:rsidRDefault="00856CB2" w:rsidP="00546D8A">
      <w:pPr>
        <w:pStyle w:val="paragraph"/>
        <w:shd w:val="clear" w:color="auto" w:fill="FFFFFF"/>
        <w:ind w:left="1080"/>
        <w:textAlignment w:val="baseline"/>
        <w:rPr>
          <w:rStyle w:val="normaltextrun"/>
          <w:rFonts w:ascii="Calibri" w:hAnsi="Calibri"/>
          <w:color w:val="000000"/>
          <w:sz w:val="28"/>
          <w:szCs w:val="28"/>
          <w:lang w:val="en-US"/>
        </w:rPr>
      </w:pP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Jan 2019: JTI (Global Supply Chin) GSC finance department Cost Accounting) up to date.</w:t>
      </w: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  </w:t>
      </w:r>
    </w:p>
    <w:p w:rsidR="00856CB2" w:rsidRPr="00856CB2" w:rsidRDefault="00856CB2" w:rsidP="00546D8A">
      <w:pPr>
        <w:pStyle w:val="paragraph"/>
        <w:numPr>
          <w:ilvl w:val="0"/>
          <w:numId w:val="21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Prepare material cost of product cost in monthly bases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546D8A">
      <w:pPr>
        <w:pStyle w:val="paragraph"/>
        <w:numPr>
          <w:ilvl w:val="0"/>
          <w:numId w:val="21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ensure the product cost martials inventory calculation is done accurately to meet the monthly closing deadline   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546D8A">
      <w:pPr>
        <w:pStyle w:val="paragraph"/>
        <w:numPr>
          <w:ilvl w:val="0"/>
          <w:numId w:val="21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Prepare the monthly material cost variance analysis to explain variances.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546D8A">
      <w:pPr>
        <w:pStyle w:val="paragraph"/>
        <w:numPr>
          <w:ilvl w:val="0"/>
          <w:numId w:val="21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 xml:space="preserve">Planning and Reporting Actual cost </w:t>
      </w:r>
      <w:r w:rsidRPr="00856CB2">
        <w:rPr>
          <w:rStyle w:val="normaltextrun"/>
          <w:rFonts w:ascii="Bell MT" w:hAnsi="Bell MT"/>
          <w:color w:val="000000"/>
          <w:lang w:val="en-US"/>
        </w:rPr>
        <w:t>vs.</w:t>
      </w:r>
      <w:r w:rsidRPr="00856CB2">
        <w:rPr>
          <w:rStyle w:val="normaltextrun"/>
          <w:rFonts w:ascii="Bell MT" w:hAnsi="Bell MT"/>
          <w:color w:val="000000"/>
          <w:lang w:val="en-US"/>
        </w:rPr>
        <w:t xml:space="preserve"> </w:t>
      </w:r>
      <w:r w:rsidRPr="00856CB2">
        <w:rPr>
          <w:rStyle w:val="normaltextrun"/>
          <w:rFonts w:ascii="Bell MT" w:hAnsi="Bell MT"/>
          <w:color w:val="000000"/>
          <w:lang w:val="en-US"/>
        </w:rPr>
        <w:t>Planning</w:t>
      </w:r>
      <w:r w:rsidRPr="00856CB2">
        <w:rPr>
          <w:rStyle w:val="normaltextrun"/>
          <w:rFonts w:ascii="Bell MT" w:hAnsi="Bell MT"/>
          <w:color w:val="000000"/>
          <w:lang w:val="en-US"/>
        </w:rPr>
        <w:t xml:space="preserve"> in monthly basis and decision support 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546D8A">
      <w:pPr>
        <w:pStyle w:val="paragraph"/>
        <w:numPr>
          <w:ilvl w:val="0"/>
          <w:numId w:val="21"/>
        </w:numPr>
        <w:shd w:val="clear" w:color="auto" w:fill="FFFFFF"/>
        <w:textAlignment w:val="baseline"/>
        <w:rPr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Revaluation assets value for insurance purpose and write off process.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  <w:r>
        <w:rPr>
          <w:rStyle w:val="eop"/>
          <w:sz w:val="28"/>
          <w:szCs w:val="28"/>
        </w:rPr>
        <w:t> </w:t>
      </w:r>
    </w:p>
    <w:p w:rsidR="00856CB2" w:rsidRPr="00546D8A" w:rsidRDefault="00856CB2" w:rsidP="00546D8A">
      <w:pPr>
        <w:pStyle w:val="paragraph"/>
        <w:shd w:val="clear" w:color="auto" w:fill="FFFFFF"/>
        <w:ind w:left="1080"/>
        <w:textAlignment w:val="baseline"/>
        <w:rPr>
          <w:rStyle w:val="normaltextrun"/>
          <w:rFonts w:ascii="Calibri" w:hAnsi="Calibri"/>
          <w:color w:val="000000"/>
          <w:sz w:val="28"/>
          <w:szCs w:val="28"/>
          <w:lang w:val="en-US"/>
        </w:rPr>
      </w:pP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Jan 2016- Jan 2019: JTI finance department (account payable associate).</w:t>
      </w: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4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 xml:space="preserve">I ensure the efficient and accurate processing of accounts payable expenditures </w:t>
      </w:r>
      <w:proofErr w:type="gramStart"/>
      <w:r w:rsidRPr="00856CB2">
        <w:rPr>
          <w:rStyle w:val="normaltextrun"/>
          <w:rFonts w:ascii="Bell MT" w:hAnsi="Bell MT"/>
          <w:color w:val="000000"/>
          <w:lang w:val="en-US"/>
        </w:rPr>
        <w:t>according</w:t>
      </w:r>
      <w:proofErr w:type="gramEnd"/>
      <w:r w:rsidRPr="00856CB2">
        <w:rPr>
          <w:rStyle w:val="normaltextrun"/>
          <w:rFonts w:ascii="Bell MT" w:hAnsi="Bell MT"/>
          <w:color w:val="000000"/>
          <w:lang w:val="en-US"/>
        </w:rPr>
        <w:t xml:space="preserve"> to Company policies and procedures.</w:t>
      </w:r>
      <w:r w:rsidRPr="00856CB2">
        <w:rPr>
          <w:rStyle w:val="normaltextrun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4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Control payment of invoices ensuring that no double payments are made, invoices are paid in a timely manner and payments are processed according to JTI policies and procedures.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4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lastRenderedPageBreak/>
        <w:t>Respond to queries from various departments and regions relating to payment of invoices.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4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Responsible for month end close reporting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4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Prepare payment for the tax chamber, Vat Re-class, Excise Tax and Professional Tax.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4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Respond to queries from various departments and regions relating to payment of invoices.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20"/>
        </w:numPr>
        <w:shd w:val="clear" w:color="auto" w:fill="FFFFFF"/>
        <w:textAlignment w:val="baseline"/>
        <w:rPr>
          <w:rStyle w:val="normaltextrun"/>
          <w:rFonts w:ascii="Calibri" w:hAnsi="Calibri"/>
          <w:color w:val="000000"/>
          <w:sz w:val="28"/>
          <w:szCs w:val="28"/>
          <w:lang w:val="en-US"/>
        </w:rPr>
      </w:pPr>
      <w:r w:rsidRPr="00856CB2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Feb 2015 to June 2015: training coordinator at ISO TRAIN center)</w:t>
      </w:r>
      <w:r w:rsidRPr="00856CB2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20"/>
        </w:numPr>
        <w:shd w:val="clear" w:color="auto" w:fill="FFFFFF"/>
        <w:textAlignment w:val="baseline"/>
        <w:rPr>
          <w:rStyle w:val="normaltextrun"/>
          <w:rFonts w:ascii="Calibri" w:hAnsi="Calibri"/>
          <w:color w:val="000000"/>
          <w:sz w:val="28"/>
          <w:szCs w:val="28"/>
          <w:lang w:val="en-US"/>
        </w:rPr>
      </w:pPr>
      <w:r w:rsidRPr="00856CB2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Jun 2014 to Jan 2015: Administrative at Birmingham</w:t>
      </w:r>
      <w:r w:rsidRPr="00856CB2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20"/>
        </w:numPr>
        <w:shd w:val="clear" w:color="auto" w:fill="FFFFFF"/>
        <w:textAlignment w:val="baseline"/>
        <w:rPr>
          <w:rStyle w:val="normaltextrun"/>
          <w:rFonts w:ascii="Calibri" w:hAnsi="Calibri"/>
          <w:color w:val="000000"/>
          <w:sz w:val="28"/>
          <w:szCs w:val="28"/>
          <w:lang w:val="en-US"/>
        </w:rPr>
      </w:pPr>
      <w:r w:rsidRPr="00856CB2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Training center).</w:t>
      </w:r>
      <w:r w:rsidRPr="00856CB2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 </w:t>
      </w:r>
    </w:p>
    <w:p w:rsidR="00856CB2" w:rsidRPr="00546D8A" w:rsidRDefault="00856CB2" w:rsidP="00546D8A">
      <w:pPr>
        <w:pStyle w:val="paragraph"/>
        <w:numPr>
          <w:ilvl w:val="0"/>
          <w:numId w:val="20"/>
        </w:numPr>
        <w:shd w:val="clear" w:color="auto" w:fill="FFFFFF"/>
        <w:textAlignment w:val="baseline"/>
        <w:rPr>
          <w:rStyle w:val="normaltextrun"/>
          <w:rFonts w:ascii="Calibri" w:hAnsi="Calibri"/>
          <w:color w:val="000000"/>
          <w:sz w:val="28"/>
          <w:szCs w:val="28"/>
          <w:lang w:val="en-US"/>
        </w:rPr>
      </w:pP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 xml:space="preserve">May 2014 to </w:t>
      </w: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May</w:t>
      </w: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 xml:space="preserve"> 2016: Ministry of human resource, private institute department’ associate </w:t>
      </w:r>
      <w:r w:rsidRPr="00546D8A">
        <w:rPr>
          <w:rStyle w:val="normaltextrun"/>
          <w:rFonts w:ascii="Calibri" w:hAnsi="Calibri"/>
          <w:color w:val="000000"/>
          <w:sz w:val="28"/>
          <w:szCs w:val="28"/>
          <w:lang w:val="en-US"/>
        </w:rPr>
        <w:t> </w:t>
      </w:r>
    </w:p>
    <w:p w:rsidR="00856CB2" w:rsidRPr="00856CB2" w:rsidRDefault="00856CB2" w:rsidP="00856CB2">
      <w:pPr>
        <w:pStyle w:val="paragraph"/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Default="00856CB2" w:rsidP="00856CB2">
      <w:pPr>
        <w:pStyle w:val="paragraph"/>
        <w:shd w:val="clear" w:color="auto" w:fill="FFFFFF"/>
        <w:textAlignment w:val="baseline"/>
      </w:pPr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QUALIFICATIONS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7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 xml:space="preserve">Sep2014 Submitted (introduction to management) to Somalia’s </w:t>
      </w:r>
      <w:proofErr w:type="spellStart"/>
      <w:r w:rsidRPr="00856CB2">
        <w:rPr>
          <w:rStyle w:val="normaltextrun"/>
          <w:rFonts w:ascii="Bell MT" w:hAnsi="Bell MT"/>
          <w:color w:val="000000"/>
          <w:lang w:val="en-US"/>
        </w:rPr>
        <w:t>Derivesh</w:t>
      </w:r>
      <w:proofErr w:type="spellEnd"/>
      <w:r w:rsidRPr="00856CB2">
        <w:rPr>
          <w:rStyle w:val="normaltextrun"/>
          <w:rFonts w:ascii="Bell MT" w:hAnsi="Bell MT"/>
          <w:color w:val="000000"/>
          <w:lang w:val="en-US"/>
        </w:rPr>
        <w:t xml:space="preserve"> Organization, (Birmingham Training center).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7"/>
        </w:numPr>
        <w:shd w:val="clear" w:color="auto" w:fill="FFFFFF"/>
        <w:textAlignment w:val="baseline"/>
        <w:rPr>
          <w:rFonts w:ascii="Andalus" w:hAnsi="Andalus" w:cs="Andalus"/>
          <w:sz w:val="28"/>
          <w:szCs w:val="28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Oversee on training course provided by the Malaysian government and high-level capacity Building &amp; human development center</w:t>
      </w:r>
      <w:r>
        <w:rPr>
          <w:rStyle w:val="normaltextrun"/>
          <w:rFonts w:ascii="Andalus" w:hAnsi="Andalus" w:cs="Andalus"/>
          <w:sz w:val="28"/>
          <w:szCs w:val="28"/>
          <w:lang w:val="en-US"/>
        </w:rPr>
        <w:t>.</w:t>
      </w:r>
      <w:r>
        <w:rPr>
          <w:rStyle w:val="eop"/>
          <w:rFonts w:ascii="Andalus" w:hAnsi="Andalus" w:cs="Andalus"/>
          <w:sz w:val="28"/>
          <w:szCs w:val="28"/>
        </w:rPr>
        <w:t> </w:t>
      </w:r>
    </w:p>
    <w:p w:rsidR="00856CB2" w:rsidRPr="00546D8A" w:rsidRDefault="00856CB2" w:rsidP="00856CB2">
      <w:pPr>
        <w:pStyle w:val="paragraph"/>
        <w:shd w:val="clear" w:color="auto" w:fill="FFFFFF"/>
        <w:textAlignment w:val="baseline"/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</w:pPr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Training:</w:t>
      </w:r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6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Soft skills training Zoom training center Khartoum 2018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6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2014, TRIZ theory of inventive problem-solving High-level capacity building &amp; human development center.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6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2007, Windows M.S word and internet (Arabic culture center). Doha, Qatar.  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Default="00856CB2" w:rsidP="00856CB2">
      <w:pPr>
        <w:pStyle w:val="paragraph"/>
        <w:shd w:val="clear" w:color="auto" w:fill="FFFFFF"/>
        <w:textAlignment w:val="baseline"/>
      </w:pPr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Webinar</w:t>
      </w:r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s</w:t>
      </w:r>
      <w:r>
        <w:rPr>
          <w:rStyle w:val="eop"/>
          <w:rFonts w:ascii="Calibri" w:hAnsi="Calibri"/>
          <w:sz w:val="28"/>
          <w:szCs w:val="28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5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 xml:space="preserve">From </w:t>
      </w:r>
      <w:proofErr w:type="spellStart"/>
      <w:r w:rsidRPr="00856CB2">
        <w:rPr>
          <w:rStyle w:val="normaltextrun"/>
          <w:rFonts w:ascii="Bell MT" w:hAnsi="Bell MT"/>
          <w:color w:val="000000"/>
          <w:lang w:val="en-US"/>
        </w:rPr>
        <w:t>Bex</w:t>
      </w:r>
      <w:proofErr w:type="spellEnd"/>
      <w:r w:rsidRPr="00856CB2">
        <w:rPr>
          <w:rStyle w:val="normaltextrun"/>
          <w:rFonts w:ascii="Bell MT" w:hAnsi="Bell MT"/>
          <w:color w:val="000000"/>
          <w:lang w:val="en-US"/>
        </w:rPr>
        <w:t xml:space="preserve"> Analyzer to Analysis webinar training by Kristina </w:t>
      </w:r>
      <w:proofErr w:type="spellStart"/>
      <w:r w:rsidRPr="00856CB2">
        <w:rPr>
          <w:rStyle w:val="normaltextrun"/>
          <w:rFonts w:ascii="Bell MT" w:hAnsi="Bell MT"/>
          <w:color w:val="000000"/>
          <w:lang w:val="en-US"/>
        </w:rPr>
        <w:t>Rubtsova</w:t>
      </w:r>
      <w:proofErr w:type="spellEnd"/>
      <w:r w:rsidRPr="00856CB2">
        <w:rPr>
          <w:rStyle w:val="normaltextrun"/>
          <w:rFonts w:ascii="Bell MT" w:hAnsi="Bell MT"/>
          <w:color w:val="000000"/>
          <w:lang w:val="en-US"/>
        </w:rPr>
        <w:t>, Finance Process Analyst Manager from JTI Russia.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5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FCPI in Actual Monthly Closing Process, Actual monthly closure data flow and Factories data uploads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546D8A" w:rsidRDefault="00856CB2" w:rsidP="00856CB2">
      <w:pPr>
        <w:pStyle w:val="paragraph"/>
        <w:shd w:val="clear" w:color="auto" w:fill="FFFFFF"/>
        <w:textAlignment w:val="baseline"/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</w:pPr>
      <w:bookmarkStart w:id="0" w:name="_GoBack"/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Languages: </w:t>
      </w:r>
      <w:r w:rsidRPr="00546D8A">
        <w:rPr>
          <w:rStyle w:val="normaltextrun"/>
          <w:rFonts w:ascii="Bell MT" w:hAnsi="Bell MT"/>
          <w:b/>
          <w:bCs/>
          <w:color w:val="000000"/>
          <w:u w:val="single"/>
          <w:lang w:val="en-US"/>
        </w:rPr>
        <w:t> </w:t>
      </w:r>
    </w:p>
    <w:bookmarkEnd w:id="0"/>
    <w:p w:rsidR="00856CB2" w:rsidRPr="00856CB2" w:rsidRDefault="00856CB2" w:rsidP="00856CB2">
      <w:pPr>
        <w:pStyle w:val="paragraph"/>
        <w:numPr>
          <w:ilvl w:val="0"/>
          <w:numId w:val="15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English flounce.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Pr="00856CB2" w:rsidRDefault="00856CB2" w:rsidP="00856CB2">
      <w:pPr>
        <w:pStyle w:val="paragraph"/>
        <w:numPr>
          <w:ilvl w:val="0"/>
          <w:numId w:val="15"/>
        </w:numPr>
        <w:shd w:val="clear" w:color="auto" w:fill="FFFFFF"/>
        <w:textAlignment w:val="baseline"/>
        <w:rPr>
          <w:rStyle w:val="normaltextrun"/>
          <w:rFonts w:ascii="Bell MT" w:hAnsi="Bell MT"/>
          <w:color w:val="000000"/>
          <w:lang w:val="en-US"/>
        </w:rPr>
      </w:pPr>
      <w:r w:rsidRPr="00856CB2">
        <w:rPr>
          <w:rStyle w:val="normaltextrun"/>
          <w:rFonts w:ascii="Bell MT" w:hAnsi="Bell MT"/>
          <w:color w:val="000000"/>
          <w:lang w:val="en-US"/>
        </w:rPr>
        <w:t>Arabic mother tongue. </w:t>
      </w:r>
      <w:r w:rsidRPr="00856CB2">
        <w:rPr>
          <w:rStyle w:val="normaltextrun"/>
          <w:rFonts w:ascii="Bell MT" w:hAnsi="Bell MT"/>
          <w:color w:val="000000"/>
          <w:lang w:val="en-US"/>
        </w:rPr>
        <w:t> </w:t>
      </w:r>
    </w:p>
    <w:p w:rsidR="00856CB2" w:rsidRDefault="00856CB2" w:rsidP="00856CB2">
      <w:pPr>
        <w:pStyle w:val="paragraph"/>
        <w:textAlignment w:val="baseline"/>
      </w:pPr>
      <w:r>
        <w:rPr>
          <w:rStyle w:val="eop"/>
          <w:rFonts w:ascii="Calibri" w:hAnsi="Calibri"/>
          <w:sz w:val="22"/>
          <w:szCs w:val="22"/>
        </w:rPr>
        <w:t> </w:t>
      </w:r>
    </w:p>
    <w:p w:rsidR="00881327" w:rsidRDefault="00881327"/>
    <w:sectPr w:rsidR="0088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A28DD"/>
    <w:multiLevelType w:val="multilevel"/>
    <w:tmpl w:val="CF0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46837"/>
    <w:multiLevelType w:val="hybridMultilevel"/>
    <w:tmpl w:val="57DCE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F561E"/>
    <w:multiLevelType w:val="multilevel"/>
    <w:tmpl w:val="1258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16F8F"/>
    <w:multiLevelType w:val="multilevel"/>
    <w:tmpl w:val="022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70E60"/>
    <w:multiLevelType w:val="multilevel"/>
    <w:tmpl w:val="5EF0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74968"/>
    <w:multiLevelType w:val="multilevel"/>
    <w:tmpl w:val="98D8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51D1A"/>
    <w:multiLevelType w:val="hybridMultilevel"/>
    <w:tmpl w:val="759C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54B52"/>
    <w:multiLevelType w:val="hybridMultilevel"/>
    <w:tmpl w:val="AC1E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F63BD"/>
    <w:multiLevelType w:val="hybridMultilevel"/>
    <w:tmpl w:val="F9CA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B1503"/>
    <w:multiLevelType w:val="multilevel"/>
    <w:tmpl w:val="732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24288"/>
    <w:multiLevelType w:val="hybridMultilevel"/>
    <w:tmpl w:val="4A5E7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94FA3"/>
    <w:multiLevelType w:val="multilevel"/>
    <w:tmpl w:val="C4F0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43792D"/>
    <w:multiLevelType w:val="multilevel"/>
    <w:tmpl w:val="EE7C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E6932"/>
    <w:multiLevelType w:val="hybridMultilevel"/>
    <w:tmpl w:val="E8549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942B6"/>
    <w:multiLevelType w:val="multilevel"/>
    <w:tmpl w:val="279E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B13E48"/>
    <w:multiLevelType w:val="multilevel"/>
    <w:tmpl w:val="43BC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F11B9"/>
    <w:multiLevelType w:val="hybridMultilevel"/>
    <w:tmpl w:val="A80AF4F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4692397"/>
    <w:multiLevelType w:val="multilevel"/>
    <w:tmpl w:val="36B0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7547D"/>
    <w:multiLevelType w:val="hybridMultilevel"/>
    <w:tmpl w:val="9920D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9645B"/>
    <w:multiLevelType w:val="multilevel"/>
    <w:tmpl w:val="A3BE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9C4A20"/>
    <w:multiLevelType w:val="multilevel"/>
    <w:tmpl w:val="04D4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CA2CA0"/>
    <w:multiLevelType w:val="multilevel"/>
    <w:tmpl w:val="4D70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4"/>
  </w:num>
  <w:num w:numId="5">
    <w:abstractNumId w:val="15"/>
  </w:num>
  <w:num w:numId="6">
    <w:abstractNumId w:val="0"/>
  </w:num>
  <w:num w:numId="7">
    <w:abstractNumId w:val="21"/>
  </w:num>
  <w:num w:numId="8">
    <w:abstractNumId w:val="5"/>
  </w:num>
  <w:num w:numId="9">
    <w:abstractNumId w:val="19"/>
  </w:num>
  <w:num w:numId="10">
    <w:abstractNumId w:val="3"/>
  </w:num>
  <w:num w:numId="11">
    <w:abstractNumId w:val="12"/>
  </w:num>
  <w:num w:numId="12">
    <w:abstractNumId w:val="11"/>
  </w:num>
  <w:num w:numId="13">
    <w:abstractNumId w:val="9"/>
  </w:num>
  <w:num w:numId="14">
    <w:abstractNumId w:val="14"/>
  </w:num>
  <w:num w:numId="15">
    <w:abstractNumId w:val="18"/>
  </w:num>
  <w:num w:numId="16">
    <w:abstractNumId w:val="7"/>
  </w:num>
  <w:num w:numId="17">
    <w:abstractNumId w:val="13"/>
  </w:num>
  <w:num w:numId="18">
    <w:abstractNumId w:val="10"/>
  </w:num>
  <w:num w:numId="19">
    <w:abstractNumId w:val="8"/>
  </w:num>
  <w:num w:numId="20">
    <w:abstractNumId w:val="16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B2"/>
    <w:rsid w:val="00546D8A"/>
    <w:rsid w:val="00856CB2"/>
    <w:rsid w:val="0088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A26A3-C7A8-4D48-9C00-C5A595C0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56CB2"/>
  </w:style>
  <w:style w:type="character" w:customStyle="1" w:styleId="eop">
    <w:name w:val="eop"/>
    <w:basedOn w:val="DefaultParagraphFont"/>
    <w:rsid w:val="0085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madibo</dc:creator>
  <cp:keywords/>
  <dc:description/>
  <cp:lastModifiedBy>amar madibo</cp:lastModifiedBy>
  <cp:revision>1</cp:revision>
  <dcterms:created xsi:type="dcterms:W3CDTF">2019-06-22T12:23:00Z</dcterms:created>
  <dcterms:modified xsi:type="dcterms:W3CDTF">2019-06-22T12:39:00Z</dcterms:modified>
</cp:coreProperties>
</file>