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DCC3D" w14:textId="77777777" w:rsidR="00FD578F" w:rsidRPr="0022272C" w:rsidRDefault="00FD578F" w:rsidP="00FD578F">
      <w:pPr>
        <w:spacing w:after="0" w:line="259" w:lineRule="auto"/>
        <w:ind w:left="-20" w:firstLine="0"/>
        <w:jc w:val="left"/>
        <w:rPr>
          <w:b/>
          <w:noProof/>
          <w:color w:val="00B0F0"/>
          <w:sz w:val="32"/>
          <w:szCs w:val="32"/>
        </w:rPr>
      </w:pPr>
      <w:r w:rsidRPr="001905D7">
        <w:rPr>
          <w:noProof/>
          <w:sz w:val="22"/>
        </w:rPr>
        <mc:AlternateContent>
          <mc:Choice Requires="wpg">
            <w:drawing>
              <wp:anchor distT="0" distB="0" distL="114300" distR="114300" simplePos="0" relativeHeight="251659264" behindDoc="0" locked="0" layoutInCell="1" allowOverlap="1" wp14:anchorId="6877DAFB" wp14:editId="1B1C3852">
                <wp:simplePos x="0" y="0"/>
                <wp:positionH relativeFrom="column">
                  <wp:posOffset>-330200</wp:posOffset>
                </wp:positionH>
                <wp:positionV relativeFrom="paragraph">
                  <wp:posOffset>0</wp:posOffset>
                </wp:positionV>
                <wp:extent cx="7036435" cy="1313180"/>
                <wp:effectExtent l="0" t="0" r="0" b="0"/>
                <wp:wrapSquare wrapText="bothSides"/>
                <wp:docPr id="5258" name="Group 5258"/>
                <wp:cNvGraphicFramePr/>
                <a:graphic xmlns:a="http://schemas.openxmlformats.org/drawingml/2006/main">
                  <a:graphicData uri="http://schemas.microsoft.com/office/word/2010/wordprocessingGroup">
                    <wpg:wgp>
                      <wpg:cNvGrpSpPr/>
                      <wpg:grpSpPr>
                        <a:xfrm>
                          <a:off x="0" y="0"/>
                          <a:ext cx="7036435" cy="1313180"/>
                          <a:chOff x="-400108" y="-47624"/>
                          <a:chExt cx="7038661" cy="1314794"/>
                        </a:xfrm>
                      </wpg:grpSpPr>
                      <wps:wsp>
                        <wps:cNvPr id="6" name="Rectangle 6"/>
                        <wps:cNvSpPr/>
                        <wps:spPr>
                          <a:xfrm>
                            <a:off x="1600200" y="0"/>
                            <a:ext cx="2468333" cy="489311"/>
                          </a:xfrm>
                          <a:prstGeom prst="rect">
                            <a:avLst/>
                          </a:prstGeom>
                          <a:ln>
                            <a:noFill/>
                          </a:ln>
                        </wps:spPr>
                        <wps:txbx>
                          <w:txbxContent>
                            <w:p w14:paraId="6087C268" w14:textId="77777777" w:rsidR="00FD578F" w:rsidRPr="001965E9" w:rsidRDefault="00FD578F" w:rsidP="00FD578F">
                              <w:pPr>
                                <w:spacing w:after="160" w:line="259" w:lineRule="auto"/>
                                <w:ind w:left="0" w:firstLine="0"/>
                                <w:jc w:val="left"/>
                                <w:rPr>
                                  <w:b/>
                                  <w:bCs/>
                                  <w:sz w:val="52"/>
                                  <w:szCs w:val="52"/>
                                </w:rPr>
                              </w:pPr>
                              <w:r w:rsidRPr="001965E9">
                                <w:rPr>
                                  <w:b/>
                                  <w:bCs/>
                                  <w:sz w:val="52"/>
                                  <w:szCs w:val="52"/>
                                </w:rPr>
                                <w:t xml:space="preserve">Muhammad </w:t>
                              </w:r>
                            </w:p>
                          </w:txbxContent>
                        </wps:txbx>
                        <wps:bodyPr horzOverflow="overflow" vert="horz" lIns="0" tIns="0" rIns="0" bIns="0" rtlCol="0">
                          <a:noAutofit/>
                        </wps:bodyPr>
                      </wps:wsp>
                      <wps:wsp>
                        <wps:cNvPr id="7" name="Rectangle 7"/>
                        <wps:cNvSpPr/>
                        <wps:spPr>
                          <a:xfrm>
                            <a:off x="3648389" y="0"/>
                            <a:ext cx="309713" cy="489311"/>
                          </a:xfrm>
                          <a:prstGeom prst="rect">
                            <a:avLst/>
                          </a:prstGeom>
                          <a:ln>
                            <a:noFill/>
                          </a:ln>
                        </wps:spPr>
                        <wps:txbx>
                          <w:txbxContent>
                            <w:p w14:paraId="6F5FAEF5" w14:textId="77777777" w:rsidR="00FD578F" w:rsidRDefault="00FD578F" w:rsidP="00FD578F">
                              <w:pPr>
                                <w:spacing w:after="160" w:line="259" w:lineRule="auto"/>
                                <w:ind w:left="0" w:firstLine="0"/>
                                <w:jc w:val="left"/>
                              </w:pPr>
                            </w:p>
                          </w:txbxContent>
                        </wps:txbx>
                        <wps:bodyPr horzOverflow="overflow" vert="horz" lIns="0" tIns="0" rIns="0" bIns="0" rtlCol="0">
                          <a:noAutofit/>
                        </wps:bodyPr>
                      </wps:wsp>
                      <wps:wsp>
                        <wps:cNvPr id="8" name="Rectangle 8"/>
                        <wps:cNvSpPr/>
                        <wps:spPr>
                          <a:xfrm>
                            <a:off x="3414836" y="-47624"/>
                            <a:ext cx="2303558" cy="536793"/>
                          </a:xfrm>
                          <a:prstGeom prst="rect">
                            <a:avLst/>
                          </a:prstGeom>
                          <a:ln>
                            <a:noFill/>
                          </a:ln>
                        </wps:spPr>
                        <wps:txbx>
                          <w:txbxContent>
                            <w:p w14:paraId="43710CC2" w14:textId="77777777" w:rsidR="00FD578F" w:rsidRPr="001965E9" w:rsidRDefault="00FD578F" w:rsidP="00FD578F">
                              <w:pPr>
                                <w:spacing w:after="160" w:line="259" w:lineRule="auto"/>
                                <w:ind w:left="0" w:firstLine="0"/>
                                <w:jc w:val="left"/>
                                <w:rPr>
                                  <w:b/>
                                  <w:bCs/>
                                  <w:sz w:val="56"/>
                                  <w:szCs w:val="56"/>
                                </w:rPr>
                              </w:pPr>
                              <w:r w:rsidRPr="001965E9">
                                <w:rPr>
                                  <w:b/>
                                  <w:bCs/>
                                  <w:sz w:val="56"/>
                                  <w:szCs w:val="56"/>
                                </w:rPr>
                                <w:t>Furqan</w:t>
                              </w:r>
                              <w:r w:rsidRPr="002262B1">
                                <w:t xml:space="preserve"> </w:t>
                              </w:r>
                              <w:r>
                                <w:rPr>
                                  <w:noProof/>
                                </w:rPr>
                                <w:t xml:space="preserve">                                </w:t>
                              </w:r>
                            </w:p>
                          </w:txbxContent>
                        </wps:txbx>
                        <wps:bodyPr horzOverflow="overflow" vert="horz" lIns="0" tIns="0" rIns="0" bIns="0" rtlCol="0">
                          <a:noAutofit/>
                        </wps:bodyPr>
                      </wps:wsp>
                      <wps:wsp>
                        <wps:cNvPr id="9" name="Rectangle 9"/>
                        <wps:cNvSpPr/>
                        <wps:spPr>
                          <a:xfrm>
                            <a:off x="4480486" y="127062"/>
                            <a:ext cx="69287" cy="285432"/>
                          </a:xfrm>
                          <a:prstGeom prst="rect">
                            <a:avLst/>
                          </a:prstGeom>
                          <a:ln>
                            <a:noFill/>
                          </a:ln>
                        </wps:spPr>
                        <wps:txbx>
                          <w:txbxContent>
                            <w:p w14:paraId="112DAF43" w14:textId="77777777" w:rsidR="00FD578F" w:rsidRDefault="00FD578F" w:rsidP="00FD578F">
                              <w:pPr>
                                <w:spacing w:after="160" w:line="259" w:lineRule="auto"/>
                                <w:ind w:left="0" w:firstLine="0"/>
                                <w:jc w:val="left"/>
                              </w:pPr>
                              <w:r>
                                <w:rPr>
                                  <w:rFonts w:ascii="Tahoma" w:eastAsia="Tahoma" w:hAnsi="Tahoma" w:cs="Tahoma"/>
                                  <w:b/>
                                  <w:sz w:val="28"/>
                                </w:rPr>
                                <w:t xml:space="preserve"> </w:t>
                              </w:r>
                            </w:p>
                          </w:txbxContent>
                        </wps:txbx>
                        <wps:bodyPr horzOverflow="overflow" vert="horz" lIns="0" tIns="0" rIns="0" bIns="0" rtlCol="0">
                          <a:noAutofit/>
                        </wps:bodyPr>
                      </wps:wsp>
                      <wps:wsp>
                        <wps:cNvPr id="10" name="Rectangle 10"/>
                        <wps:cNvSpPr/>
                        <wps:spPr>
                          <a:xfrm>
                            <a:off x="12700" y="368362"/>
                            <a:ext cx="69287" cy="285432"/>
                          </a:xfrm>
                          <a:prstGeom prst="rect">
                            <a:avLst/>
                          </a:prstGeom>
                          <a:ln>
                            <a:noFill/>
                          </a:ln>
                        </wps:spPr>
                        <wps:txbx>
                          <w:txbxContent>
                            <w:p w14:paraId="1D6572E1" w14:textId="77777777" w:rsidR="00FD578F" w:rsidRDefault="00FD578F" w:rsidP="00FD578F">
                              <w:pPr>
                                <w:spacing w:after="160" w:line="259" w:lineRule="auto"/>
                                <w:ind w:left="0" w:firstLine="0"/>
                                <w:jc w:val="left"/>
                              </w:pPr>
                              <w:r>
                                <w:rPr>
                                  <w:rFonts w:ascii="Tahoma" w:eastAsia="Tahoma" w:hAnsi="Tahoma" w:cs="Tahoma"/>
                                  <w:b/>
                                  <w:sz w:val="28"/>
                                </w:rPr>
                                <w:t xml:space="preserve"> </w:t>
                              </w:r>
                            </w:p>
                          </w:txbxContent>
                        </wps:txbx>
                        <wps:bodyPr horzOverflow="overflow" vert="horz" lIns="0" tIns="0" rIns="0" bIns="0" rtlCol="0">
                          <a:noAutofit/>
                        </wps:bodyPr>
                      </wps:wsp>
                      <wps:wsp>
                        <wps:cNvPr id="11" name="Rectangle 11"/>
                        <wps:cNvSpPr/>
                        <wps:spPr>
                          <a:xfrm>
                            <a:off x="12700" y="584318"/>
                            <a:ext cx="26434" cy="101940"/>
                          </a:xfrm>
                          <a:prstGeom prst="rect">
                            <a:avLst/>
                          </a:prstGeom>
                          <a:ln>
                            <a:noFill/>
                          </a:ln>
                        </wps:spPr>
                        <wps:txbx>
                          <w:txbxContent>
                            <w:p w14:paraId="6B4D5AFB" w14:textId="77777777" w:rsidR="00FD578F" w:rsidRDefault="00FD578F" w:rsidP="00FD578F">
                              <w:pPr>
                                <w:spacing w:after="160" w:line="259" w:lineRule="auto"/>
                                <w:ind w:left="0" w:firstLine="0"/>
                                <w:jc w:val="left"/>
                              </w:pPr>
                              <w:r>
                                <w:rPr>
                                  <w:rFonts w:ascii="Tahoma" w:eastAsia="Tahoma" w:hAnsi="Tahoma" w:cs="Tahoma"/>
                                  <w:sz w:val="10"/>
                                </w:rPr>
                                <w:t xml:space="preserve"> </w:t>
                              </w:r>
                            </w:p>
                          </w:txbxContent>
                        </wps:txbx>
                        <wps:bodyPr horzOverflow="overflow" vert="horz" lIns="0" tIns="0" rIns="0" bIns="0" rtlCol="0">
                          <a:noAutofit/>
                        </wps:bodyPr>
                      </wps:wsp>
                      <wps:wsp>
                        <wps:cNvPr id="6012" name="Shape 6012"/>
                        <wps:cNvSpPr/>
                        <wps:spPr>
                          <a:xfrm>
                            <a:off x="0" y="660549"/>
                            <a:ext cx="5880100" cy="38100"/>
                          </a:xfrm>
                          <a:custGeom>
                            <a:avLst/>
                            <a:gdLst/>
                            <a:ahLst/>
                            <a:cxnLst/>
                            <a:rect l="0" t="0" r="0" b="0"/>
                            <a:pathLst>
                              <a:path w="5880100" h="38100">
                                <a:moveTo>
                                  <a:pt x="0" y="0"/>
                                </a:moveTo>
                                <a:lnTo>
                                  <a:pt x="5880100" y="0"/>
                                </a:lnTo>
                                <a:lnTo>
                                  <a:pt x="5880100" y="38100"/>
                                </a:lnTo>
                                <a:lnTo>
                                  <a:pt x="0" y="38100"/>
                                </a:lnTo>
                                <a:lnTo>
                                  <a:pt x="0" y="0"/>
                                </a:lnTo>
                              </a:path>
                            </a:pathLst>
                          </a:custGeom>
                          <a:ln w="0" cap="flat">
                            <a:miter lim="127000"/>
                          </a:ln>
                        </wps:spPr>
                        <wps:style>
                          <a:lnRef idx="0">
                            <a:srgbClr val="000000">
                              <a:alpha val="0"/>
                            </a:srgbClr>
                          </a:lnRef>
                          <a:fillRef idx="1">
                            <a:srgbClr val="EDECE0"/>
                          </a:fillRef>
                          <a:effectRef idx="0">
                            <a:scrgbClr r="0" g="0" b="0"/>
                          </a:effectRef>
                          <a:fontRef idx="none"/>
                        </wps:style>
                        <wps:bodyPr/>
                      </wps:wsp>
                      <wps:wsp>
                        <wps:cNvPr id="13" name="Rectangle 13"/>
                        <wps:cNvSpPr/>
                        <wps:spPr>
                          <a:xfrm>
                            <a:off x="12700" y="647830"/>
                            <a:ext cx="14847" cy="61164"/>
                          </a:xfrm>
                          <a:prstGeom prst="rect">
                            <a:avLst/>
                          </a:prstGeom>
                          <a:ln>
                            <a:noFill/>
                          </a:ln>
                        </wps:spPr>
                        <wps:txbx>
                          <w:txbxContent>
                            <w:p w14:paraId="7D9361D2" w14:textId="77777777" w:rsidR="00FD578F" w:rsidRDefault="00FD578F" w:rsidP="00FD578F">
                              <w:pPr>
                                <w:spacing w:after="160" w:line="259" w:lineRule="auto"/>
                                <w:ind w:left="0" w:firstLine="0"/>
                                <w:jc w:val="left"/>
                              </w:pPr>
                              <w:r>
                                <w:rPr>
                                  <w:rFonts w:ascii="Tahoma" w:eastAsia="Tahoma" w:hAnsi="Tahoma" w:cs="Tahoma"/>
                                  <w:b/>
                                  <w:sz w:val="6"/>
                                </w:rPr>
                                <w:t xml:space="preserve"> </w:t>
                              </w:r>
                            </w:p>
                          </w:txbxContent>
                        </wps:txbx>
                        <wps:bodyPr horzOverflow="overflow" vert="horz" lIns="0" tIns="0" rIns="0" bIns="0" rtlCol="0">
                          <a:noAutofit/>
                        </wps:bodyPr>
                      </wps:wsp>
                      <wps:wsp>
                        <wps:cNvPr id="14" name="Rectangle 14"/>
                        <wps:cNvSpPr/>
                        <wps:spPr>
                          <a:xfrm>
                            <a:off x="12700" y="698618"/>
                            <a:ext cx="26434" cy="101940"/>
                          </a:xfrm>
                          <a:prstGeom prst="rect">
                            <a:avLst/>
                          </a:prstGeom>
                          <a:ln>
                            <a:noFill/>
                          </a:ln>
                        </wps:spPr>
                        <wps:txbx>
                          <w:txbxContent>
                            <w:p w14:paraId="57C2333F" w14:textId="77777777" w:rsidR="00FD578F" w:rsidRDefault="00FD578F" w:rsidP="00FD578F">
                              <w:pPr>
                                <w:spacing w:after="160" w:line="259" w:lineRule="auto"/>
                                <w:ind w:left="0" w:firstLine="0"/>
                                <w:jc w:val="left"/>
                              </w:pPr>
                              <w:r>
                                <w:rPr>
                                  <w:rFonts w:ascii="Tahoma" w:eastAsia="Tahoma" w:hAnsi="Tahoma" w:cs="Tahoma"/>
                                  <w:sz w:val="10"/>
                                </w:rPr>
                                <w:t xml:space="preserve"> </w:t>
                              </w:r>
                            </w:p>
                          </w:txbxContent>
                        </wps:txbx>
                        <wps:bodyPr horzOverflow="overflow" vert="horz" lIns="0" tIns="0" rIns="0" bIns="0" rtlCol="0">
                          <a:noAutofit/>
                        </wps:bodyPr>
                      </wps:wsp>
                      <wps:wsp>
                        <wps:cNvPr id="15" name="Rectangle 15"/>
                        <wps:cNvSpPr/>
                        <wps:spPr>
                          <a:xfrm>
                            <a:off x="1847849" y="765994"/>
                            <a:ext cx="1799922" cy="236391"/>
                          </a:xfrm>
                          <a:prstGeom prst="rect">
                            <a:avLst/>
                          </a:prstGeom>
                          <a:ln>
                            <a:noFill/>
                          </a:ln>
                        </wps:spPr>
                        <wps:txbx>
                          <w:txbxContent>
                            <w:p w14:paraId="1447CACA" w14:textId="77777777" w:rsidR="00FD578F" w:rsidRPr="002262B1" w:rsidRDefault="00FD578F" w:rsidP="00FD578F">
                              <w:pPr>
                                <w:spacing w:after="0" w:line="240" w:lineRule="auto"/>
                                <w:rPr>
                                  <w:b/>
                                  <w:color w:val="00B0F0"/>
                                  <w:sz w:val="24"/>
                                  <w:szCs w:val="24"/>
                                </w:rPr>
                              </w:pPr>
                              <w:r w:rsidRPr="002262B1">
                                <w:rPr>
                                  <w:b/>
                                  <w:color w:val="0D0D0D" w:themeColor="text1" w:themeTint="F2"/>
                                  <w:sz w:val="24"/>
                                  <w:szCs w:val="24"/>
                                </w:rPr>
                                <w:t>Contact #:  +923432322950</w:t>
                              </w:r>
                            </w:p>
                            <w:p w14:paraId="213B6A85" w14:textId="77777777" w:rsidR="00FD578F" w:rsidRPr="005E1D0E" w:rsidRDefault="00FD578F" w:rsidP="00FD578F">
                              <w:pPr>
                                <w:spacing w:after="160" w:line="259" w:lineRule="auto"/>
                                <w:ind w:left="0" w:firstLine="0"/>
                                <w:jc w:val="left"/>
                                <w:rPr>
                                  <w:szCs w:val="20"/>
                                </w:rPr>
                              </w:pPr>
                              <w:r w:rsidRPr="005E1D0E">
                                <w:rPr>
                                  <w:szCs w:val="20"/>
                                </w:rPr>
                                <w:tab/>
                              </w:r>
                            </w:p>
                          </w:txbxContent>
                        </wps:txbx>
                        <wps:bodyPr horzOverflow="overflow" vert="horz" lIns="0" tIns="0" rIns="0" bIns="0" rtlCol="0">
                          <a:noAutofit/>
                        </wps:bodyPr>
                      </wps:wsp>
                      <wps:wsp>
                        <wps:cNvPr id="16" name="Rectangle 16"/>
                        <wps:cNvSpPr/>
                        <wps:spPr>
                          <a:xfrm>
                            <a:off x="1068760" y="768226"/>
                            <a:ext cx="38174" cy="206189"/>
                          </a:xfrm>
                          <a:prstGeom prst="rect">
                            <a:avLst/>
                          </a:prstGeom>
                          <a:ln>
                            <a:noFill/>
                          </a:ln>
                        </wps:spPr>
                        <wps:txbx>
                          <w:txbxContent>
                            <w:p w14:paraId="5D23C2C1" w14:textId="77777777" w:rsidR="00FD578F" w:rsidRDefault="00FD578F" w:rsidP="00FD578F">
                              <w:pPr>
                                <w:spacing w:after="160" w:line="259" w:lineRule="auto"/>
                                <w:ind w:left="0" w:firstLine="0"/>
                                <w:jc w:val="left"/>
                              </w:pPr>
                              <w:r>
                                <w:tab/>
                              </w:r>
                            </w:p>
                          </w:txbxContent>
                        </wps:txbx>
                        <wps:bodyPr horzOverflow="overflow" vert="horz" lIns="0" tIns="0" rIns="0" bIns="0" rtlCol="0">
                          <a:noAutofit/>
                        </wps:bodyPr>
                      </wps:wsp>
                      <wps:wsp>
                        <wps:cNvPr id="17" name="Rectangle 17"/>
                        <wps:cNvSpPr/>
                        <wps:spPr>
                          <a:xfrm>
                            <a:off x="-400108" y="765737"/>
                            <a:ext cx="2305577" cy="501433"/>
                          </a:xfrm>
                          <a:prstGeom prst="rect">
                            <a:avLst/>
                          </a:prstGeom>
                          <a:ln>
                            <a:noFill/>
                          </a:ln>
                        </wps:spPr>
                        <wps:txbx>
                          <w:txbxContent>
                            <w:p w14:paraId="762D942A" w14:textId="77777777" w:rsidR="00FD578F" w:rsidRPr="00CA6985" w:rsidRDefault="00FD578F" w:rsidP="00FD578F">
                              <w:pPr>
                                <w:spacing w:after="0" w:line="240" w:lineRule="auto"/>
                                <w:rPr>
                                  <w:b/>
                                  <w:color w:val="0D0D0D" w:themeColor="text1" w:themeTint="F2"/>
                                  <w:sz w:val="24"/>
                                  <w:szCs w:val="24"/>
                                </w:rPr>
                              </w:pPr>
                              <w:r w:rsidRPr="00CA6985">
                                <w:rPr>
                                  <w:b/>
                                  <w:color w:val="0D0D0D" w:themeColor="text1" w:themeTint="F2"/>
                                  <w:sz w:val="24"/>
                                  <w:szCs w:val="24"/>
                                </w:rPr>
                                <w:t>Nowshera ,KPK Province, Pakistan</w:t>
                              </w:r>
                            </w:p>
                            <w:p w14:paraId="4D9A15E7" w14:textId="77777777" w:rsidR="00FD578F" w:rsidRDefault="00FD578F" w:rsidP="00CA6985">
                              <w:pPr>
                                <w:spacing w:after="160" w:line="259" w:lineRule="auto"/>
                                <w:ind w:left="0" w:firstLine="0"/>
                                <w:jc w:val="left"/>
                              </w:pPr>
                            </w:p>
                          </w:txbxContent>
                        </wps:txbx>
                        <wps:bodyPr horzOverflow="overflow" vert="horz" lIns="0" tIns="0" rIns="0" bIns="0" rtlCol="0">
                          <a:noAutofit/>
                        </wps:bodyPr>
                      </wps:wsp>
                      <wps:wsp>
                        <wps:cNvPr id="19" name="Rectangle 19"/>
                        <wps:cNvSpPr/>
                        <wps:spPr>
                          <a:xfrm>
                            <a:off x="2052390" y="768226"/>
                            <a:ext cx="38174" cy="206189"/>
                          </a:xfrm>
                          <a:prstGeom prst="rect">
                            <a:avLst/>
                          </a:prstGeom>
                          <a:ln>
                            <a:noFill/>
                          </a:ln>
                        </wps:spPr>
                        <wps:txbx>
                          <w:txbxContent>
                            <w:p w14:paraId="63E940FD" w14:textId="77777777" w:rsidR="00FD578F" w:rsidRDefault="00FD578F" w:rsidP="00FD578F">
                              <w:pPr>
                                <w:spacing w:after="160" w:line="259" w:lineRule="auto"/>
                                <w:ind w:left="0" w:firstLine="0"/>
                                <w:jc w:val="left"/>
                              </w:pPr>
                              <w:r>
                                <w:tab/>
                              </w:r>
                            </w:p>
                          </w:txbxContent>
                        </wps:txbx>
                        <wps:bodyPr horzOverflow="overflow" vert="horz" lIns="0" tIns="0" rIns="0" bIns="0" rtlCol="0">
                          <a:noAutofit/>
                        </wps:bodyPr>
                      </wps:wsp>
                      <wps:wsp>
                        <wps:cNvPr id="20" name="Rectangle 20"/>
                        <wps:cNvSpPr/>
                        <wps:spPr>
                          <a:xfrm>
                            <a:off x="4226741" y="584318"/>
                            <a:ext cx="1650908" cy="520583"/>
                          </a:xfrm>
                          <a:prstGeom prst="rect">
                            <a:avLst/>
                          </a:prstGeom>
                          <a:ln>
                            <a:noFill/>
                          </a:ln>
                        </wps:spPr>
                        <wps:txbx>
                          <w:txbxContent>
                            <w:p w14:paraId="6E6811F8" w14:textId="77777777" w:rsidR="00FD578F" w:rsidRDefault="00FD578F" w:rsidP="00FD578F">
                              <w:pPr>
                                <w:ind w:left="0" w:firstLine="0"/>
                                <w:rPr>
                                  <w:rFonts w:ascii="Garamond" w:eastAsia="Times New Roman" w:hAnsi="Garamond" w:cs="Arial"/>
                                  <w:noProof/>
                                  <w:color w:val="FF0000"/>
                                  <w:u w:val="single"/>
                                </w:rPr>
                              </w:pPr>
                            </w:p>
                            <w:p w14:paraId="29863E92" w14:textId="77777777" w:rsidR="00FD578F" w:rsidRPr="00E91BED" w:rsidRDefault="00FD578F" w:rsidP="00FD578F">
                              <w:pPr>
                                <w:spacing w:after="0" w:line="240" w:lineRule="auto"/>
                                <w:rPr>
                                  <w:b/>
                                  <w:i/>
                                  <w:color w:val="156ED9"/>
                                  <w:sz w:val="24"/>
                                  <w:szCs w:val="24"/>
                                </w:rPr>
                              </w:pPr>
                            </w:p>
                            <w:p w14:paraId="1E1B3B09" w14:textId="77777777" w:rsidR="00FD578F" w:rsidRDefault="00FD578F" w:rsidP="00FD578F">
                              <w:pPr>
                                <w:spacing w:after="160" w:line="259" w:lineRule="auto"/>
                                <w:ind w:left="0" w:firstLine="0"/>
                                <w:jc w:val="left"/>
                              </w:pPr>
                            </w:p>
                          </w:txbxContent>
                        </wps:txbx>
                        <wps:bodyPr horzOverflow="overflow" vert="horz" lIns="0" tIns="0" rIns="0" bIns="0" rtlCol="0">
                          <a:noAutofit/>
                        </wps:bodyPr>
                      </wps:wsp>
                      <wps:wsp>
                        <wps:cNvPr id="4485" name="Rectangle 4485"/>
                        <wps:cNvSpPr/>
                        <wps:spPr>
                          <a:xfrm>
                            <a:off x="2168289" y="768226"/>
                            <a:ext cx="216678" cy="206189"/>
                          </a:xfrm>
                          <a:prstGeom prst="rect">
                            <a:avLst/>
                          </a:prstGeom>
                          <a:ln>
                            <a:noFill/>
                          </a:ln>
                        </wps:spPr>
                        <wps:txbx>
                          <w:txbxContent>
                            <w:p w14:paraId="4B8B5710" w14:textId="77777777" w:rsidR="00FD578F" w:rsidRDefault="00FD578F" w:rsidP="00FD578F">
                              <w:pPr>
                                <w:spacing w:after="160" w:line="259" w:lineRule="auto"/>
                                <w:ind w:left="0" w:firstLine="0"/>
                                <w:jc w:val="left"/>
                              </w:pPr>
                            </w:p>
                          </w:txbxContent>
                        </wps:txbx>
                        <wps:bodyPr horzOverflow="overflow" vert="horz" lIns="0" tIns="0" rIns="0" bIns="0" rtlCol="0">
                          <a:noAutofit/>
                        </wps:bodyPr>
                      </wps:wsp>
                      <wps:wsp>
                        <wps:cNvPr id="4488" name="Rectangle 4488"/>
                        <wps:cNvSpPr/>
                        <wps:spPr>
                          <a:xfrm>
                            <a:off x="3705224" y="765738"/>
                            <a:ext cx="2933329" cy="443634"/>
                          </a:xfrm>
                          <a:prstGeom prst="rect">
                            <a:avLst/>
                          </a:prstGeom>
                          <a:ln>
                            <a:noFill/>
                          </a:ln>
                        </wps:spPr>
                        <wps:txbx>
                          <w:txbxContent>
                            <w:p w14:paraId="4B4D2E9B" w14:textId="77777777" w:rsidR="00FD578F" w:rsidRPr="005E1D0E" w:rsidRDefault="00FD578F" w:rsidP="00FD578F">
                              <w:pPr>
                                <w:pStyle w:val="Zawartotabeli"/>
                                <w:rPr>
                                  <w:rStyle w:val="Hyperlink"/>
                                  <w:b/>
                                  <w:bCs/>
                                  <w:color w:val="0D0D0D" w:themeColor="text1" w:themeTint="F2"/>
                                  <w:u w:val="none"/>
                                </w:rPr>
                              </w:pPr>
                              <w:r>
                                <w:rPr>
                                  <w:rFonts w:ascii="Arial" w:hAnsi="Arial" w:cs="Arial"/>
                                  <w:b/>
                                  <w:bCs/>
                                  <w:color w:val="333333"/>
                                  <w:sz w:val="22"/>
                                  <w:szCs w:val="22"/>
                                </w:rPr>
                                <w:t>Email:</w:t>
                              </w:r>
                              <w:hyperlink r:id="rId5" w:history="1">
                                <w:r w:rsidRPr="005E1D0E">
                                  <w:rPr>
                                    <w:rStyle w:val="Hyperlink"/>
                                    <w:b/>
                                    <w:bCs/>
                                    <w:color w:val="0D0D0D" w:themeColor="text1" w:themeTint="F2"/>
                                  </w:rPr>
                                  <w:t>furqan.technologist@gmail.com</w:t>
                                </w:r>
                              </w:hyperlink>
                            </w:p>
                            <w:p w14:paraId="6B01DE9A" w14:textId="77777777" w:rsidR="00FD578F" w:rsidRPr="005E1D0E" w:rsidRDefault="00FD578F" w:rsidP="00FD578F">
                              <w:pPr>
                                <w:rPr>
                                  <w:rFonts w:ascii="Garamond" w:eastAsia="Times New Roman" w:hAnsi="Garamond" w:cs="Arial"/>
                                  <w:b/>
                                  <w:bCs/>
                                  <w:noProof/>
                                  <w:color w:val="0D0D0D" w:themeColor="text1" w:themeTint="F2"/>
                                  <w:sz w:val="24"/>
                                  <w:szCs w:val="24"/>
                                </w:rPr>
                              </w:pPr>
                              <w:r w:rsidRPr="005E1D0E">
                                <w:rPr>
                                  <w:rFonts w:ascii="Garamond" w:eastAsia="Times New Roman" w:hAnsi="Garamond" w:cs="Arial"/>
                                  <w:b/>
                                  <w:bCs/>
                                  <w:noProof/>
                                  <w:color w:val="0D0D0D" w:themeColor="text1" w:themeTint="F2"/>
                                  <w:u w:val="single"/>
                                </w:rPr>
                                <w:t xml:space="preserve">           </w:t>
                              </w:r>
                              <w:r w:rsidRPr="005E1D0E">
                                <w:rPr>
                                  <w:rFonts w:ascii="Garamond" w:eastAsia="Times New Roman" w:hAnsi="Garamond" w:cs="Arial"/>
                                  <w:b/>
                                  <w:bCs/>
                                  <w:noProof/>
                                  <w:color w:val="0D0D0D" w:themeColor="text1" w:themeTint="F2"/>
                                  <w:sz w:val="24"/>
                                  <w:szCs w:val="24"/>
                                  <w:u w:val="single"/>
                                </w:rPr>
                                <w:t xml:space="preserve">  </w:t>
                              </w:r>
                              <w:hyperlink r:id="rId6" w:history="1">
                                <w:r w:rsidRPr="005E1D0E">
                                  <w:rPr>
                                    <w:rStyle w:val="Hyperlink"/>
                                    <w:rFonts w:ascii="Garamond" w:eastAsia="Times New Roman" w:hAnsi="Garamond" w:cs="Arial"/>
                                    <w:b/>
                                    <w:bCs/>
                                    <w:noProof/>
                                    <w:color w:val="0D0D0D" w:themeColor="text1" w:themeTint="F2"/>
                                    <w:sz w:val="24"/>
                                    <w:szCs w:val="24"/>
                                  </w:rPr>
                                  <w:t>mfurqan@arl.com.pk</w:t>
                                </w:r>
                              </w:hyperlink>
                            </w:p>
                            <w:p w14:paraId="41C5A22C" w14:textId="77777777" w:rsidR="00FD578F" w:rsidRDefault="00FD578F" w:rsidP="00FD578F">
                              <w:pPr>
                                <w:spacing w:after="160" w:line="259" w:lineRule="auto"/>
                                <w:ind w:left="0" w:firstLine="0"/>
                                <w:jc w:val="left"/>
                              </w:pPr>
                            </w:p>
                          </w:txbxContent>
                        </wps:txbx>
                        <wps:bodyPr horzOverflow="overflow" vert="horz" lIns="0" tIns="0" rIns="0" bIns="0" rtlCol="0">
                          <a:noAutofit/>
                        </wps:bodyPr>
                      </wps:wsp>
                      <wps:wsp>
                        <wps:cNvPr id="24" name="Rectangle 24"/>
                        <wps:cNvSpPr/>
                        <wps:spPr>
                          <a:xfrm>
                            <a:off x="3327785" y="768226"/>
                            <a:ext cx="38174" cy="206189"/>
                          </a:xfrm>
                          <a:prstGeom prst="rect">
                            <a:avLst/>
                          </a:prstGeom>
                          <a:ln>
                            <a:noFill/>
                          </a:ln>
                        </wps:spPr>
                        <wps:txbx>
                          <w:txbxContent>
                            <w:p w14:paraId="3CDA4592" w14:textId="77777777" w:rsidR="00FD578F" w:rsidRDefault="00FD578F" w:rsidP="00FD578F">
                              <w:pPr>
                                <w:spacing w:after="160" w:line="259" w:lineRule="auto"/>
                                <w:ind w:left="0" w:firstLine="0"/>
                                <w:jc w:val="left"/>
                              </w:pPr>
                              <w:r>
                                <w:rPr>
                                  <w:color w:val="0463C1"/>
                                </w:rPr>
                                <w:tab/>
                              </w:r>
                            </w:p>
                          </w:txbxContent>
                        </wps:txbx>
                        <wps:bodyPr horzOverflow="overflow" vert="horz" lIns="0" tIns="0" rIns="0" bIns="0" rtlCol="0">
                          <a:noAutofit/>
                        </wps:bodyPr>
                      </wps:wsp>
                      <wps:wsp>
                        <wps:cNvPr id="26" name="Rectangle 26"/>
                        <wps:cNvSpPr/>
                        <wps:spPr>
                          <a:xfrm>
                            <a:off x="3414973" y="768226"/>
                            <a:ext cx="38174" cy="206189"/>
                          </a:xfrm>
                          <a:prstGeom prst="rect">
                            <a:avLst/>
                          </a:prstGeom>
                          <a:ln>
                            <a:noFill/>
                          </a:ln>
                        </wps:spPr>
                        <wps:txbx>
                          <w:txbxContent>
                            <w:p w14:paraId="02A5ABD9" w14:textId="77777777" w:rsidR="00FD578F" w:rsidRDefault="00FD578F" w:rsidP="00FD578F">
                              <w:pPr>
                                <w:spacing w:after="160" w:line="259" w:lineRule="auto"/>
                                <w:ind w:left="0" w:firstLine="0"/>
                                <w:jc w:val="left"/>
                              </w:pPr>
                              <w:r>
                                <w:rPr>
                                  <w:b/>
                                </w:rPr>
                                <w:tab/>
                              </w:r>
                            </w:p>
                          </w:txbxContent>
                        </wps:txbx>
                        <wps:bodyPr horzOverflow="overflow" vert="horz" lIns="0" tIns="0" rIns="0" bIns="0" rtlCol="0">
                          <a:noAutofit/>
                        </wps:bodyPr>
                      </wps:wsp>
                      <wps:wsp>
                        <wps:cNvPr id="30" name="Rectangle 30"/>
                        <wps:cNvSpPr/>
                        <wps:spPr>
                          <a:xfrm>
                            <a:off x="5719081" y="768226"/>
                            <a:ext cx="38174" cy="206189"/>
                          </a:xfrm>
                          <a:prstGeom prst="rect">
                            <a:avLst/>
                          </a:prstGeom>
                          <a:ln>
                            <a:noFill/>
                          </a:ln>
                        </wps:spPr>
                        <wps:txbx>
                          <w:txbxContent>
                            <w:p w14:paraId="2B952771" w14:textId="77777777" w:rsidR="00FD578F" w:rsidRDefault="00FD578F" w:rsidP="00FD578F">
                              <w:pPr>
                                <w:spacing w:after="160" w:line="259" w:lineRule="auto"/>
                                <w:ind w:left="0" w:firstLine="0"/>
                                <w:jc w:val="left"/>
                              </w:pPr>
                              <w:r>
                                <w:rPr>
                                  <w:b/>
                                </w:rPr>
                                <w:tab/>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877DAFB" id="Group 5258" o:spid="_x0000_s1026" style="position:absolute;left:0;text-align:left;margin-left:-26pt;margin-top:0;width:554.05pt;height:103.4pt;z-index:251659264;mso-width-relative:margin;mso-height-relative:margin" coordorigin="-4001,-476" coordsize="70386,1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">
                <v:rect id="Rectangle 6" o:spid="_x0000_s1027" style="position:absolute;left:16002;width:24683;height:4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087C268" w14:textId="77777777" w:rsidR="00FD578F" w:rsidRPr="001965E9" w:rsidRDefault="00FD578F" w:rsidP="00FD578F">
                        <w:pPr>
                          <w:spacing w:after="160" w:line="259" w:lineRule="auto"/>
                          <w:ind w:left="0" w:firstLine="0"/>
                          <w:jc w:val="left"/>
                          <w:rPr>
                            <w:b/>
                            <w:bCs/>
                            <w:sz w:val="52"/>
                            <w:szCs w:val="52"/>
                          </w:rPr>
                        </w:pPr>
                        <w:r w:rsidRPr="001965E9">
                          <w:rPr>
                            <w:b/>
                            <w:bCs/>
                            <w:sz w:val="52"/>
                            <w:szCs w:val="52"/>
                          </w:rPr>
                          <w:t xml:space="preserve">Muhammad </w:t>
                        </w:r>
                      </w:p>
                    </w:txbxContent>
                  </v:textbox>
                </v:rect>
                <v:rect id="Rectangle 7" o:spid="_x0000_s1028" style="position:absolute;left:36483;width:3098;height:4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6F5FAEF5" w14:textId="77777777" w:rsidR="00FD578F" w:rsidRDefault="00FD578F" w:rsidP="00FD578F">
                        <w:pPr>
                          <w:spacing w:after="160" w:line="259" w:lineRule="auto"/>
                          <w:ind w:left="0" w:firstLine="0"/>
                          <w:jc w:val="left"/>
                        </w:pPr>
                      </w:p>
                    </w:txbxContent>
                  </v:textbox>
                </v:rect>
                <v:rect id="Rectangle 8" o:spid="_x0000_s1029" style="position:absolute;left:34148;top:-476;width:23035;height:5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3710CC2" w14:textId="77777777" w:rsidR="00FD578F" w:rsidRPr="001965E9" w:rsidRDefault="00FD578F" w:rsidP="00FD578F">
                        <w:pPr>
                          <w:spacing w:after="160" w:line="259" w:lineRule="auto"/>
                          <w:ind w:left="0" w:firstLine="0"/>
                          <w:jc w:val="left"/>
                          <w:rPr>
                            <w:b/>
                            <w:bCs/>
                            <w:sz w:val="56"/>
                            <w:szCs w:val="56"/>
                          </w:rPr>
                        </w:pPr>
                        <w:r w:rsidRPr="001965E9">
                          <w:rPr>
                            <w:b/>
                            <w:bCs/>
                            <w:sz w:val="56"/>
                            <w:szCs w:val="56"/>
                          </w:rPr>
                          <w:t>Furqan</w:t>
                        </w:r>
                        <w:r w:rsidRPr="002262B1">
                          <w:t xml:space="preserve"> </w:t>
                        </w:r>
                        <w:r>
                          <w:rPr>
                            <w:noProof/>
                          </w:rPr>
                          <w:t xml:space="preserve">                                </w:t>
                        </w:r>
                      </w:p>
                    </w:txbxContent>
                  </v:textbox>
                </v:rect>
                <v:rect id="Rectangle 9" o:spid="_x0000_s1030" style="position:absolute;left:44804;top:1270;width:693;height:2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12DAF43" w14:textId="77777777" w:rsidR="00FD578F" w:rsidRDefault="00FD578F" w:rsidP="00FD578F">
                        <w:pPr>
                          <w:spacing w:after="160" w:line="259" w:lineRule="auto"/>
                          <w:ind w:left="0" w:firstLine="0"/>
                          <w:jc w:val="left"/>
                        </w:pPr>
                        <w:r>
                          <w:rPr>
                            <w:rFonts w:ascii="Tahoma" w:eastAsia="Tahoma" w:hAnsi="Tahoma" w:cs="Tahoma"/>
                            <w:b/>
                            <w:sz w:val="28"/>
                          </w:rPr>
                          <w:t xml:space="preserve"> </w:t>
                        </w:r>
                      </w:p>
                    </w:txbxContent>
                  </v:textbox>
                </v:rect>
                <v:rect id="Rectangle 10" o:spid="_x0000_s1031" style="position:absolute;left:127;top:3683;width:692;height:2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D6572E1" w14:textId="77777777" w:rsidR="00FD578F" w:rsidRDefault="00FD578F" w:rsidP="00FD578F">
                        <w:pPr>
                          <w:spacing w:after="160" w:line="259" w:lineRule="auto"/>
                          <w:ind w:left="0" w:firstLine="0"/>
                          <w:jc w:val="left"/>
                        </w:pPr>
                        <w:r>
                          <w:rPr>
                            <w:rFonts w:ascii="Tahoma" w:eastAsia="Tahoma" w:hAnsi="Tahoma" w:cs="Tahoma"/>
                            <w:b/>
                            <w:sz w:val="28"/>
                          </w:rPr>
                          <w:t xml:space="preserve"> </w:t>
                        </w:r>
                      </w:p>
                    </w:txbxContent>
                  </v:textbox>
                </v:rect>
                <v:rect id="Rectangle 11" o:spid="_x0000_s1032" style="position:absolute;left:127;top:5843;width:264;height:1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B4D5AFB" w14:textId="77777777" w:rsidR="00FD578F" w:rsidRDefault="00FD578F" w:rsidP="00FD578F">
                        <w:pPr>
                          <w:spacing w:after="160" w:line="259" w:lineRule="auto"/>
                          <w:ind w:left="0" w:firstLine="0"/>
                          <w:jc w:val="left"/>
                        </w:pPr>
                        <w:r>
                          <w:rPr>
                            <w:rFonts w:ascii="Tahoma" w:eastAsia="Tahoma" w:hAnsi="Tahoma" w:cs="Tahoma"/>
                            <w:sz w:val="10"/>
                          </w:rPr>
                          <w:t xml:space="preserve"> </w:t>
                        </w:r>
                      </w:p>
                    </w:txbxContent>
                  </v:textbox>
                </v:rect>
                <v:shape id="Shape 6012" o:spid="_x0000_s1033" style="position:absolute;top:6605;width:58801;height:381;visibility:visible;mso-wrap-style:square;v-text-anchor:top" coordsize="5880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" path="m,l5880100,r,38100l,38100,,e" fillcolor="#edece0" stroked="f" strokeweight="0">
                  <v:stroke miterlimit="83231f" joinstyle="miter"/>
                  <v:path arrowok="t" textboxrect="0,0,5880100,38100"/>
                </v:shape>
                <v:rect id="Rectangle 13" o:spid="_x0000_s1034" style="position:absolute;left:127;top:6478;width:148;height: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D9361D2" w14:textId="77777777" w:rsidR="00FD578F" w:rsidRDefault="00FD578F" w:rsidP="00FD578F">
                        <w:pPr>
                          <w:spacing w:after="160" w:line="259" w:lineRule="auto"/>
                          <w:ind w:left="0" w:firstLine="0"/>
                          <w:jc w:val="left"/>
                        </w:pPr>
                        <w:r>
                          <w:rPr>
                            <w:rFonts w:ascii="Tahoma" w:eastAsia="Tahoma" w:hAnsi="Tahoma" w:cs="Tahoma"/>
                            <w:b/>
                            <w:sz w:val="6"/>
                          </w:rPr>
                          <w:t xml:space="preserve"> </w:t>
                        </w:r>
                      </w:p>
                    </w:txbxContent>
                  </v:textbox>
                </v:rect>
                <v:rect id="Rectangle 14" o:spid="_x0000_s1035" style="position:absolute;left:127;top:6986;width:264;height:1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7C2333F" w14:textId="77777777" w:rsidR="00FD578F" w:rsidRDefault="00FD578F" w:rsidP="00FD578F">
                        <w:pPr>
                          <w:spacing w:after="160" w:line="259" w:lineRule="auto"/>
                          <w:ind w:left="0" w:firstLine="0"/>
                          <w:jc w:val="left"/>
                        </w:pPr>
                        <w:r>
                          <w:rPr>
                            <w:rFonts w:ascii="Tahoma" w:eastAsia="Tahoma" w:hAnsi="Tahoma" w:cs="Tahoma"/>
                            <w:sz w:val="10"/>
                          </w:rPr>
                          <w:t xml:space="preserve"> </w:t>
                        </w:r>
                      </w:p>
                    </w:txbxContent>
                  </v:textbox>
                </v:rect>
                <v:rect id="Rectangle 15" o:spid="_x0000_s1036" style="position:absolute;left:18478;top:7659;width:17999;height:2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447CACA" w14:textId="77777777" w:rsidR="00FD578F" w:rsidRPr="002262B1" w:rsidRDefault="00FD578F" w:rsidP="00FD578F">
                        <w:pPr>
                          <w:spacing w:after="0" w:line="240" w:lineRule="auto"/>
                          <w:rPr>
                            <w:b/>
                            <w:color w:val="00B0F0"/>
                            <w:sz w:val="24"/>
                            <w:szCs w:val="24"/>
                          </w:rPr>
                        </w:pPr>
                        <w:r w:rsidRPr="002262B1">
                          <w:rPr>
                            <w:b/>
                            <w:color w:val="0D0D0D" w:themeColor="text1" w:themeTint="F2"/>
                            <w:sz w:val="24"/>
                            <w:szCs w:val="24"/>
                          </w:rPr>
                          <w:t>Contact #:  +923432322950</w:t>
                        </w:r>
                      </w:p>
                      <w:p w14:paraId="213B6A85" w14:textId="77777777" w:rsidR="00FD578F" w:rsidRPr="005E1D0E" w:rsidRDefault="00FD578F" w:rsidP="00FD578F">
                        <w:pPr>
                          <w:spacing w:after="160" w:line="259" w:lineRule="auto"/>
                          <w:ind w:left="0" w:firstLine="0"/>
                          <w:jc w:val="left"/>
                          <w:rPr>
                            <w:szCs w:val="20"/>
                          </w:rPr>
                        </w:pPr>
                        <w:r w:rsidRPr="005E1D0E">
                          <w:rPr>
                            <w:szCs w:val="20"/>
                          </w:rPr>
                          <w:tab/>
                        </w:r>
                      </w:p>
                    </w:txbxContent>
                  </v:textbox>
                </v:rect>
                <v:rect id="Rectangle 16" o:spid="_x0000_s1037" style="position:absolute;left:10687;top:7682;width:382;height:2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D23C2C1" w14:textId="77777777" w:rsidR="00FD578F" w:rsidRDefault="00FD578F" w:rsidP="00FD578F">
                        <w:pPr>
                          <w:spacing w:after="160" w:line="259" w:lineRule="auto"/>
                          <w:ind w:left="0" w:firstLine="0"/>
                          <w:jc w:val="left"/>
                        </w:pPr>
                        <w:r>
                          <w:tab/>
                        </w:r>
                      </w:p>
                    </w:txbxContent>
                  </v:textbox>
                </v:rect>
                <v:rect id="Rectangle 17" o:spid="_x0000_s1038" style="position:absolute;left:-4001;top:7657;width:23055;height:5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62D942A" w14:textId="77777777" w:rsidR="00FD578F" w:rsidRPr="00CA6985" w:rsidRDefault="00FD578F" w:rsidP="00FD578F">
                        <w:pPr>
                          <w:spacing w:after="0" w:line="240" w:lineRule="auto"/>
                          <w:rPr>
                            <w:b/>
                            <w:color w:val="0D0D0D" w:themeColor="text1" w:themeTint="F2"/>
                            <w:sz w:val="24"/>
                            <w:szCs w:val="24"/>
                          </w:rPr>
                        </w:pPr>
                        <w:r w:rsidRPr="00CA6985">
                          <w:rPr>
                            <w:b/>
                            <w:color w:val="0D0D0D" w:themeColor="text1" w:themeTint="F2"/>
                            <w:sz w:val="24"/>
                            <w:szCs w:val="24"/>
                          </w:rPr>
                          <w:t>Nowshera ,KPK Province, Pakistan</w:t>
                        </w:r>
                      </w:p>
                      <w:p w14:paraId="4D9A15E7" w14:textId="77777777" w:rsidR="00FD578F" w:rsidRDefault="00FD578F" w:rsidP="00CA6985">
                        <w:pPr>
                          <w:spacing w:after="160" w:line="259" w:lineRule="auto"/>
                          <w:ind w:left="0" w:firstLine="0"/>
                          <w:jc w:val="left"/>
                        </w:pPr>
                      </w:p>
                    </w:txbxContent>
                  </v:textbox>
                </v:rect>
                <v:rect id="Rectangle 19" o:spid="_x0000_s1039" style="position:absolute;left:20523;top:7682;width:382;height:2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3E940FD" w14:textId="77777777" w:rsidR="00FD578F" w:rsidRDefault="00FD578F" w:rsidP="00FD578F">
                        <w:pPr>
                          <w:spacing w:after="160" w:line="259" w:lineRule="auto"/>
                          <w:ind w:left="0" w:firstLine="0"/>
                          <w:jc w:val="left"/>
                        </w:pPr>
                        <w:r>
                          <w:tab/>
                        </w:r>
                      </w:p>
                    </w:txbxContent>
                  </v:textbox>
                </v:rect>
                <v:rect id="Rectangle 20" o:spid="_x0000_s1040" style="position:absolute;left:42267;top:5843;width:16509;height:5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6E6811F8" w14:textId="77777777" w:rsidR="00FD578F" w:rsidRDefault="00FD578F" w:rsidP="00FD578F">
                        <w:pPr>
                          <w:ind w:left="0" w:firstLine="0"/>
                          <w:rPr>
                            <w:rFonts w:ascii="Garamond" w:eastAsia="Times New Roman" w:hAnsi="Garamond" w:cs="Arial"/>
                            <w:noProof/>
                            <w:color w:val="FF0000"/>
                            <w:u w:val="single"/>
                          </w:rPr>
                        </w:pPr>
                      </w:p>
                      <w:p w14:paraId="29863E92" w14:textId="77777777" w:rsidR="00FD578F" w:rsidRPr="00E91BED" w:rsidRDefault="00FD578F" w:rsidP="00FD578F">
                        <w:pPr>
                          <w:spacing w:after="0" w:line="240" w:lineRule="auto"/>
                          <w:rPr>
                            <w:b/>
                            <w:i/>
                            <w:color w:val="156ED9"/>
                            <w:sz w:val="24"/>
                            <w:szCs w:val="24"/>
                          </w:rPr>
                        </w:pPr>
                      </w:p>
                      <w:p w14:paraId="1E1B3B09" w14:textId="77777777" w:rsidR="00FD578F" w:rsidRDefault="00FD578F" w:rsidP="00FD578F">
                        <w:pPr>
                          <w:spacing w:after="160" w:line="259" w:lineRule="auto"/>
                          <w:ind w:left="0" w:firstLine="0"/>
                          <w:jc w:val="left"/>
                        </w:pPr>
                      </w:p>
                    </w:txbxContent>
                  </v:textbox>
                </v:rect>
                <v:rect id="Rectangle 4485" o:spid="_x0000_s1041" style="position:absolute;left:21682;top:7682;width:2167;height:2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" filled="f" stroked="f">
                  <v:textbox inset="0,0,0,0">
                    <w:txbxContent>
                      <w:p w14:paraId="4B8B5710" w14:textId="77777777" w:rsidR="00FD578F" w:rsidRDefault="00FD578F" w:rsidP="00FD578F">
                        <w:pPr>
                          <w:spacing w:after="160" w:line="259" w:lineRule="auto"/>
                          <w:ind w:left="0" w:firstLine="0"/>
                          <w:jc w:val="left"/>
                        </w:pPr>
                      </w:p>
                    </w:txbxContent>
                  </v:textbox>
                </v:rect>
                <v:rect id="Rectangle 4488" o:spid="_x0000_s1042" style="position:absolute;left:37052;top:7657;width:29333;height:4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" filled="f" stroked="f">
                  <v:textbox inset="0,0,0,0">
                    <w:txbxContent>
                      <w:p w14:paraId="4B4D2E9B" w14:textId="77777777" w:rsidR="00FD578F" w:rsidRPr="005E1D0E" w:rsidRDefault="00FD578F" w:rsidP="00FD578F">
                        <w:pPr>
                          <w:pStyle w:val="Zawartotabeli"/>
                          <w:rPr>
                            <w:rStyle w:val="Hyperlink"/>
                            <w:b/>
                            <w:bCs/>
                            <w:color w:val="0D0D0D" w:themeColor="text1" w:themeTint="F2"/>
                            <w:u w:val="none"/>
                          </w:rPr>
                        </w:pPr>
                        <w:r>
                          <w:rPr>
                            <w:rFonts w:ascii="Arial" w:hAnsi="Arial" w:cs="Arial"/>
                            <w:b/>
                            <w:bCs/>
                            <w:color w:val="333333"/>
                            <w:sz w:val="22"/>
                            <w:szCs w:val="22"/>
                          </w:rPr>
                          <w:t>Email:</w:t>
                        </w:r>
                        <w:hyperlink r:id="rId7" w:history="1">
                          <w:r w:rsidRPr="005E1D0E">
                            <w:rPr>
                              <w:rStyle w:val="Hyperlink"/>
                              <w:b/>
                              <w:bCs/>
                              <w:color w:val="0D0D0D" w:themeColor="text1" w:themeTint="F2"/>
                            </w:rPr>
                            <w:t>furqan.technologist@gmail.com</w:t>
                          </w:r>
                        </w:hyperlink>
                      </w:p>
                      <w:p w14:paraId="6B01DE9A" w14:textId="77777777" w:rsidR="00FD578F" w:rsidRPr="005E1D0E" w:rsidRDefault="00FD578F" w:rsidP="00FD578F">
                        <w:pPr>
                          <w:rPr>
                            <w:rFonts w:ascii="Garamond" w:eastAsia="Times New Roman" w:hAnsi="Garamond" w:cs="Arial"/>
                            <w:b/>
                            <w:bCs/>
                            <w:noProof/>
                            <w:color w:val="0D0D0D" w:themeColor="text1" w:themeTint="F2"/>
                            <w:sz w:val="24"/>
                            <w:szCs w:val="24"/>
                          </w:rPr>
                        </w:pPr>
                        <w:r w:rsidRPr="005E1D0E">
                          <w:rPr>
                            <w:rFonts w:ascii="Garamond" w:eastAsia="Times New Roman" w:hAnsi="Garamond" w:cs="Arial"/>
                            <w:b/>
                            <w:bCs/>
                            <w:noProof/>
                            <w:color w:val="0D0D0D" w:themeColor="text1" w:themeTint="F2"/>
                            <w:u w:val="single"/>
                          </w:rPr>
                          <w:t xml:space="preserve">           </w:t>
                        </w:r>
                        <w:r w:rsidRPr="005E1D0E">
                          <w:rPr>
                            <w:rFonts w:ascii="Garamond" w:eastAsia="Times New Roman" w:hAnsi="Garamond" w:cs="Arial"/>
                            <w:b/>
                            <w:bCs/>
                            <w:noProof/>
                            <w:color w:val="0D0D0D" w:themeColor="text1" w:themeTint="F2"/>
                            <w:sz w:val="24"/>
                            <w:szCs w:val="24"/>
                            <w:u w:val="single"/>
                          </w:rPr>
                          <w:t xml:space="preserve">  </w:t>
                        </w:r>
                        <w:hyperlink r:id="rId8" w:history="1">
                          <w:r w:rsidRPr="005E1D0E">
                            <w:rPr>
                              <w:rStyle w:val="Hyperlink"/>
                              <w:rFonts w:ascii="Garamond" w:eastAsia="Times New Roman" w:hAnsi="Garamond" w:cs="Arial"/>
                              <w:b/>
                              <w:bCs/>
                              <w:noProof/>
                              <w:color w:val="0D0D0D" w:themeColor="text1" w:themeTint="F2"/>
                              <w:sz w:val="24"/>
                              <w:szCs w:val="24"/>
                            </w:rPr>
                            <w:t>mfurqan@arl.com.pk</w:t>
                          </w:r>
                        </w:hyperlink>
                      </w:p>
                      <w:p w14:paraId="41C5A22C" w14:textId="77777777" w:rsidR="00FD578F" w:rsidRDefault="00FD578F" w:rsidP="00FD578F">
                        <w:pPr>
                          <w:spacing w:after="160" w:line="259" w:lineRule="auto"/>
                          <w:ind w:left="0" w:firstLine="0"/>
                          <w:jc w:val="left"/>
                        </w:pPr>
                      </w:p>
                    </w:txbxContent>
                  </v:textbox>
                </v:rect>
                <v:rect id="Rectangle 24" o:spid="_x0000_s1043" style="position:absolute;left:33277;top:7682;width:382;height:2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3CDA4592" w14:textId="77777777" w:rsidR="00FD578F" w:rsidRDefault="00FD578F" w:rsidP="00FD578F">
                        <w:pPr>
                          <w:spacing w:after="160" w:line="259" w:lineRule="auto"/>
                          <w:ind w:left="0" w:firstLine="0"/>
                          <w:jc w:val="left"/>
                        </w:pPr>
                        <w:r>
                          <w:rPr>
                            <w:color w:val="0463C1"/>
                          </w:rPr>
                          <w:tab/>
                        </w:r>
                      </w:p>
                    </w:txbxContent>
                  </v:textbox>
                </v:rect>
                <v:rect id="Rectangle 26" o:spid="_x0000_s1044" style="position:absolute;left:34149;top:7682;width:382;height:2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02A5ABD9" w14:textId="77777777" w:rsidR="00FD578F" w:rsidRDefault="00FD578F" w:rsidP="00FD578F">
                        <w:pPr>
                          <w:spacing w:after="160" w:line="259" w:lineRule="auto"/>
                          <w:ind w:left="0" w:firstLine="0"/>
                          <w:jc w:val="left"/>
                        </w:pPr>
                        <w:r>
                          <w:rPr>
                            <w:b/>
                          </w:rPr>
                          <w:tab/>
                        </w:r>
                      </w:p>
                    </w:txbxContent>
                  </v:textbox>
                </v:rect>
                <v:rect id="Rectangle 30" o:spid="_x0000_s1045" style="position:absolute;left:57190;top:7682;width:382;height:2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2B952771" w14:textId="77777777" w:rsidR="00FD578F" w:rsidRDefault="00FD578F" w:rsidP="00FD578F">
                        <w:pPr>
                          <w:spacing w:after="160" w:line="259" w:lineRule="auto"/>
                          <w:ind w:left="0" w:firstLine="0"/>
                          <w:jc w:val="left"/>
                        </w:pPr>
                        <w:r>
                          <w:rPr>
                            <w:b/>
                          </w:rPr>
                          <w:tab/>
                        </w:r>
                      </w:p>
                    </w:txbxContent>
                  </v:textbox>
                </v:rect>
                <w10:wrap type="square"/>
              </v:group>
            </w:pict>
          </mc:Fallback>
        </mc:AlternateContent>
      </w:r>
      <w:r w:rsidRPr="001905D7">
        <w:rPr>
          <w:noProof/>
          <w:sz w:val="22"/>
        </w:rPr>
        <w:drawing>
          <wp:anchor distT="0" distB="0" distL="114300" distR="114300" simplePos="0" relativeHeight="251660288" behindDoc="0" locked="0" layoutInCell="1" allowOverlap="1" wp14:anchorId="24B9BE97" wp14:editId="04D17B01">
            <wp:simplePos x="0" y="0"/>
            <wp:positionH relativeFrom="column">
              <wp:posOffset>5946775</wp:posOffset>
            </wp:positionH>
            <wp:positionV relativeFrom="paragraph">
              <wp:posOffset>-304800</wp:posOffset>
            </wp:positionV>
            <wp:extent cx="1161898" cy="1170305"/>
            <wp:effectExtent l="0" t="0" r="63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290" cy="11989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905D7">
        <w:rPr>
          <w:noProof/>
          <w:sz w:val="22"/>
        </w:rPr>
        <w:t xml:space="preserve">                                                                                                                                                                                                                                                                                                                              </w:t>
      </w:r>
      <w:r w:rsidRPr="0022272C">
        <w:rPr>
          <w:b/>
          <w:noProof/>
          <w:color w:val="00B0F0"/>
          <w:sz w:val="32"/>
          <w:szCs w:val="32"/>
        </w:rPr>
        <w:t xml:space="preserve">Objective  </w:t>
      </w:r>
    </w:p>
    <w:p w14:paraId="48611355" w14:textId="77777777" w:rsidR="00FD578F" w:rsidRPr="006B054C" w:rsidRDefault="00FD578F" w:rsidP="00FD578F">
      <w:pPr>
        <w:spacing w:before="240" w:after="0" w:line="240" w:lineRule="auto"/>
        <w:rPr>
          <w:b/>
          <w:bCs/>
        </w:rPr>
      </w:pPr>
      <w:bookmarkStart w:id="0" w:name="_Hlk25915484"/>
      <w:r w:rsidRPr="006B054C">
        <w:rPr>
          <w:b/>
          <w:bCs/>
        </w:rPr>
        <w:t>To work as</w:t>
      </w:r>
      <w:r>
        <w:rPr>
          <w:b/>
          <w:bCs/>
        </w:rPr>
        <w:t xml:space="preserve"> </w:t>
      </w:r>
      <w:r>
        <w:rPr>
          <w:b/>
          <w:color w:val="00B0F0"/>
          <w:sz w:val="24"/>
          <w:szCs w:val="24"/>
        </w:rPr>
        <w:t>Field</w:t>
      </w:r>
      <w:r w:rsidRPr="006B054C">
        <w:rPr>
          <w:b/>
          <w:color w:val="00B0F0"/>
          <w:sz w:val="24"/>
          <w:szCs w:val="24"/>
        </w:rPr>
        <w:t xml:space="preserve"> Operator</w:t>
      </w:r>
      <w:r w:rsidRPr="006B054C">
        <w:rPr>
          <w:b/>
          <w:bCs/>
        </w:rPr>
        <w:t xml:space="preserve"> with a progressive organization where, I can utilize my skills for improving operational performance and contributing substantially towards the growth of the organization.</w:t>
      </w:r>
    </w:p>
    <w:bookmarkEnd w:id="0"/>
    <w:p w14:paraId="4F2F6F2E" w14:textId="77777777" w:rsidR="00FD578F" w:rsidRPr="001905D7" w:rsidRDefault="00FD578F" w:rsidP="00FD578F">
      <w:pPr>
        <w:spacing w:after="0" w:line="259" w:lineRule="auto"/>
        <w:ind w:left="-20" w:firstLine="0"/>
        <w:jc w:val="left"/>
        <w:rPr>
          <w:sz w:val="22"/>
        </w:rPr>
      </w:pPr>
      <w:r w:rsidRPr="001905D7">
        <w:rPr>
          <w:b/>
          <w:noProof/>
          <w:color w:val="00B0F0"/>
          <w:sz w:val="22"/>
        </w:rPr>
        <w:t xml:space="preserve">                                                                                                                    </w:t>
      </w:r>
    </w:p>
    <w:p w14:paraId="69C9269A" w14:textId="77777777" w:rsidR="00FD578F" w:rsidRPr="001905D7" w:rsidRDefault="00FD578F" w:rsidP="00FD578F">
      <w:pPr>
        <w:spacing w:after="0" w:line="240" w:lineRule="auto"/>
        <w:ind w:left="0" w:firstLine="0"/>
        <w:rPr>
          <w:b/>
          <w:bCs/>
          <w:sz w:val="22"/>
        </w:rPr>
      </w:pPr>
      <w:r w:rsidRPr="001905D7">
        <w:rPr>
          <w:b/>
          <w:noProof/>
          <w:sz w:val="22"/>
        </w:rPr>
        <w:drawing>
          <wp:inline distT="0" distB="0" distL="0" distR="0" wp14:anchorId="73688829" wp14:editId="0C3C92F2">
            <wp:extent cx="561975" cy="295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295275"/>
                    </a:xfrm>
                    <a:prstGeom prst="rect">
                      <a:avLst/>
                    </a:prstGeom>
                    <a:noFill/>
                    <a:ln>
                      <a:noFill/>
                    </a:ln>
                  </pic:spPr>
                </pic:pic>
              </a:graphicData>
            </a:graphic>
          </wp:inline>
        </w:drawing>
      </w:r>
      <w:r w:rsidRPr="001905D7">
        <w:rPr>
          <w:b/>
          <w:noProof/>
          <w:sz w:val="22"/>
        </w:rPr>
        <w:t>6</w:t>
      </w:r>
      <w:r w:rsidRPr="001905D7">
        <w:rPr>
          <w:b/>
          <w:bCs/>
          <w:color w:val="00B0F0"/>
          <w:sz w:val="22"/>
          <w:u w:val="single"/>
        </w:rPr>
        <w:t xml:space="preserve"> Year Professional Experience </w:t>
      </w:r>
    </w:p>
    <w:p w14:paraId="64DADB8D" w14:textId="77777777" w:rsidR="00FD578F" w:rsidRPr="001905D7" w:rsidRDefault="00FD578F" w:rsidP="00FD578F">
      <w:pPr>
        <w:spacing w:after="0" w:line="240" w:lineRule="auto"/>
        <w:jc w:val="center"/>
        <w:rPr>
          <w:b/>
          <w:bCs/>
          <w:sz w:val="22"/>
        </w:rPr>
      </w:pPr>
      <w:r w:rsidRPr="001905D7">
        <w:rPr>
          <w:b/>
          <w:bCs/>
          <w:sz w:val="22"/>
        </w:rPr>
        <w:t>May-2013-Up to Date</w:t>
      </w:r>
    </w:p>
    <w:p w14:paraId="3B25A8DC" w14:textId="77777777" w:rsidR="00FD578F" w:rsidRPr="001905D7" w:rsidRDefault="00FD578F" w:rsidP="00FD578F">
      <w:pPr>
        <w:spacing w:after="0" w:line="240" w:lineRule="auto"/>
        <w:rPr>
          <w:b/>
          <w:bCs/>
          <w:sz w:val="22"/>
        </w:rPr>
      </w:pPr>
      <w:r w:rsidRPr="001905D7">
        <w:rPr>
          <w:b/>
          <w:bCs/>
          <w:color w:val="00B0F0"/>
          <w:sz w:val="22"/>
          <w:u w:val="single"/>
        </w:rPr>
        <w:t>Attock Refinery Ltd. Rawalpindi</w:t>
      </w:r>
      <w:r w:rsidRPr="001905D7">
        <w:rPr>
          <w:sz w:val="22"/>
        </w:rPr>
        <w:t>(ISO-</w:t>
      </w:r>
      <w:r w:rsidRPr="001905D7">
        <w:rPr>
          <w:b/>
          <w:bCs/>
          <w:sz w:val="22"/>
        </w:rPr>
        <w:t>19001</w:t>
      </w:r>
      <w:r w:rsidRPr="001905D7">
        <w:rPr>
          <w:sz w:val="22"/>
        </w:rPr>
        <w:t>, ISO-</w:t>
      </w:r>
      <w:r w:rsidRPr="001905D7">
        <w:rPr>
          <w:b/>
          <w:bCs/>
          <w:sz w:val="22"/>
        </w:rPr>
        <w:t>14001</w:t>
      </w:r>
      <w:r w:rsidRPr="001905D7">
        <w:rPr>
          <w:sz w:val="22"/>
        </w:rPr>
        <w:t>&amp; ISO-</w:t>
      </w:r>
      <w:r w:rsidRPr="001905D7">
        <w:rPr>
          <w:b/>
          <w:bCs/>
          <w:sz w:val="22"/>
        </w:rPr>
        <w:t>18001)</w:t>
      </w:r>
    </w:p>
    <w:p w14:paraId="2ECBC455" w14:textId="77777777" w:rsidR="00FD578F" w:rsidRPr="001905D7" w:rsidRDefault="00FD578F" w:rsidP="00FD578F">
      <w:pPr>
        <w:spacing w:after="0" w:line="240" w:lineRule="auto"/>
        <w:ind w:left="540" w:hanging="310"/>
        <w:rPr>
          <w:bCs/>
          <w:sz w:val="22"/>
        </w:rPr>
      </w:pPr>
      <w:bookmarkStart w:id="1" w:name="_Hlk25916814"/>
      <w:r w:rsidRPr="001905D7">
        <w:rPr>
          <w:bCs/>
          <w:sz w:val="22"/>
        </w:rPr>
        <w:t>Currently I am working as Field Operator at</w:t>
      </w:r>
      <w:r w:rsidRPr="001905D7">
        <w:rPr>
          <w:b/>
          <w:bCs/>
          <w:sz w:val="22"/>
        </w:rPr>
        <w:t xml:space="preserve"> Pre-Flash and</w:t>
      </w:r>
      <w:r w:rsidRPr="001905D7">
        <w:rPr>
          <w:b/>
          <w:sz w:val="22"/>
        </w:rPr>
        <w:t xml:space="preserve"> Howe Baker Crude Distillation Unit</w:t>
      </w:r>
      <w:r w:rsidRPr="001905D7">
        <w:rPr>
          <w:bCs/>
          <w:sz w:val="22"/>
        </w:rPr>
        <w:t>, Attock Refinery Ltd. from 13-05-2013 till now. Plant is charged with Light Sour and Light Sweet Crude. Having Residue, Heavy Gas Oil, Light Gas Oil, Kerosene, JP1, MTT, Naphtha, and LPG as products. Plant is equipped with Honey Well Experion PKS-410 DCS Control.</w:t>
      </w:r>
    </w:p>
    <w:bookmarkEnd w:id="1"/>
    <w:p w14:paraId="287A3140" w14:textId="69B51CD3" w:rsidR="00FD578F" w:rsidRPr="001905D7" w:rsidRDefault="00DA7E3F" w:rsidP="00DA7E3F">
      <w:pPr>
        <w:spacing w:after="0" w:line="259" w:lineRule="auto"/>
        <w:ind w:left="0" w:firstLine="0"/>
        <w:jc w:val="left"/>
        <w:rPr>
          <w:sz w:val="22"/>
        </w:rPr>
      </w:pPr>
      <w:r>
        <w:rPr>
          <w:sz w:val="22"/>
        </w:rPr>
        <w:t xml:space="preserve">            </w:t>
      </w:r>
      <w:r w:rsidRPr="00B907BF">
        <w:rPr>
          <w:sz w:val="22"/>
        </w:rPr>
        <w:t>I have worked</w:t>
      </w:r>
      <w:r>
        <w:rPr>
          <w:sz w:val="22"/>
        </w:rPr>
        <w:t xml:space="preserve"> as</w:t>
      </w:r>
      <w:r w:rsidRPr="00B907BF">
        <w:rPr>
          <w:sz w:val="22"/>
        </w:rPr>
        <w:t xml:space="preserve"> Field</w:t>
      </w:r>
      <w:r w:rsidRPr="00B907BF">
        <w:rPr>
          <w:b/>
          <w:sz w:val="22"/>
        </w:rPr>
        <w:t xml:space="preserve"> </w:t>
      </w:r>
      <w:r w:rsidRPr="00B907BF">
        <w:rPr>
          <w:sz w:val="22"/>
        </w:rPr>
        <w:t>Operator</w:t>
      </w:r>
      <w:r w:rsidRPr="00B907BF">
        <w:rPr>
          <w:b/>
          <w:sz w:val="22"/>
        </w:rPr>
        <w:t xml:space="preserve"> at</w:t>
      </w:r>
      <w:r>
        <w:rPr>
          <w:b/>
          <w:sz w:val="22"/>
        </w:rPr>
        <w:t xml:space="preserve"> Effluent Treatment Plant</w:t>
      </w:r>
      <w:r w:rsidRPr="00B907BF">
        <w:rPr>
          <w:b/>
          <w:sz w:val="22"/>
        </w:rPr>
        <w:t xml:space="preserve"> Unit, Attock Refinery Limited</w:t>
      </w:r>
      <w:r w:rsidRPr="00B907BF">
        <w:rPr>
          <w:sz w:val="22"/>
        </w:rPr>
        <w:t xml:space="preserve"> </w:t>
      </w:r>
    </w:p>
    <w:tbl>
      <w:tblPr>
        <w:tblStyle w:val="TableGrid"/>
        <w:tblW w:w="10420" w:type="dxa"/>
        <w:tblInd w:w="-20" w:type="dxa"/>
        <w:tblCellMar>
          <w:bottom w:w="6" w:type="dxa"/>
        </w:tblCellMar>
        <w:tblLook w:val="04A0" w:firstRow="1" w:lastRow="0" w:firstColumn="1" w:lastColumn="0" w:noHBand="0" w:noVBand="1"/>
      </w:tblPr>
      <w:tblGrid>
        <w:gridCol w:w="2304"/>
        <w:gridCol w:w="2684"/>
        <w:gridCol w:w="2995"/>
        <w:gridCol w:w="2437"/>
      </w:tblGrid>
      <w:tr w:rsidR="00DA7E3F" w:rsidRPr="001905D7" w14:paraId="63CCEFFC" w14:textId="77777777" w:rsidTr="00DA7E3F">
        <w:trPr>
          <w:trHeight w:val="141"/>
        </w:trPr>
        <w:tc>
          <w:tcPr>
            <w:tcW w:w="2304" w:type="dxa"/>
            <w:tcBorders>
              <w:top w:val="nil"/>
              <w:left w:val="nil"/>
              <w:bottom w:val="nil"/>
              <w:right w:val="nil"/>
            </w:tcBorders>
            <w:shd w:val="clear" w:color="auto" w:fill="EDECE0"/>
          </w:tcPr>
          <w:p w14:paraId="72C03A6A" w14:textId="77777777" w:rsidR="00DA7E3F" w:rsidRPr="001905D7" w:rsidRDefault="00DA7E3F" w:rsidP="00256FC8">
            <w:pPr>
              <w:spacing w:after="160" w:line="259" w:lineRule="auto"/>
              <w:ind w:left="0" w:firstLine="0"/>
              <w:jc w:val="left"/>
              <w:rPr>
                <w:szCs w:val="20"/>
              </w:rPr>
            </w:pPr>
          </w:p>
        </w:tc>
        <w:tc>
          <w:tcPr>
            <w:tcW w:w="2684" w:type="dxa"/>
            <w:tcBorders>
              <w:top w:val="nil"/>
              <w:left w:val="nil"/>
              <w:bottom w:val="nil"/>
              <w:right w:val="nil"/>
            </w:tcBorders>
            <w:shd w:val="clear" w:color="auto" w:fill="EDECE0"/>
          </w:tcPr>
          <w:p w14:paraId="0531FC9F" w14:textId="77777777" w:rsidR="00DA7E3F" w:rsidRPr="001905D7" w:rsidRDefault="00DA7E3F" w:rsidP="00256FC8">
            <w:pPr>
              <w:spacing w:after="0" w:line="259" w:lineRule="auto"/>
              <w:jc w:val="left"/>
              <w:rPr>
                <w:b/>
                <w:noProof/>
                <w:color w:val="00B0F0"/>
                <w:szCs w:val="20"/>
              </w:rPr>
            </w:pPr>
          </w:p>
        </w:tc>
        <w:tc>
          <w:tcPr>
            <w:tcW w:w="2995" w:type="dxa"/>
            <w:tcBorders>
              <w:top w:val="nil"/>
              <w:left w:val="nil"/>
              <w:bottom w:val="nil"/>
              <w:right w:val="nil"/>
            </w:tcBorders>
            <w:shd w:val="clear" w:color="auto" w:fill="EDECE0"/>
          </w:tcPr>
          <w:p w14:paraId="538DF05D" w14:textId="484B20B1" w:rsidR="00DA7E3F" w:rsidRPr="00DA7E3F" w:rsidRDefault="00DA7E3F" w:rsidP="00256FC8">
            <w:pPr>
              <w:spacing w:after="0" w:line="259" w:lineRule="auto"/>
              <w:jc w:val="left"/>
              <w:rPr>
                <w:sz w:val="24"/>
                <w:szCs w:val="24"/>
              </w:rPr>
            </w:pPr>
            <w:r w:rsidRPr="00DA7E3F">
              <w:rPr>
                <w:b/>
                <w:noProof/>
                <w:color w:val="00B0F0"/>
                <w:sz w:val="24"/>
                <w:szCs w:val="24"/>
              </w:rPr>
              <w:t>Acedemic Qualification</w:t>
            </w:r>
          </w:p>
        </w:tc>
        <w:tc>
          <w:tcPr>
            <w:tcW w:w="2437" w:type="dxa"/>
            <w:tcBorders>
              <w:top w:val="nil"/>
              <w:left w:val="nil"/>
              <w:bottom w:val="nil"/>
              <w:right w:val="nil"/>
            </w:tcBorders>
            <w:shd w:val="clear" w:color="auto" w:fill="EDECE0"/>
          </w:tcPr>
          <w:p w14:paraId="074B035E" w14:textId="77777777" w:rsidR="00DA7E3F" w:rsidRPr="001905D7" w:rsidRDefault="00DA7E3F" w:rsidP="00256FC8">
            <w:pPr>
              <w:spacing w:after="160" w:line="259" w:lineRule="auto"/>
              <w:ind w:left="0" w:firstLine="0"/>
              <w:jc w:val="left"/>
              <w:rPr>
                <w:szCs w:val="20"/>
              </w:rPr>
            </w:pPr>
          </w:p>
        </w:tc>
      </w:tr>
    </w:tbl>
    <w:p w14:paraId="481F7149" w14:textId="77777777" w:rsidR="00FD578F" w:rsidRPr="001905D7" w:rsidRDefault="00FD578F" w:rsidP="00FD578F">
      <w:pPr>
        <w:pStyle w:val="ListParagraph"/>
        <w:numPr>
          <w:ilvl w:val="0"/>
          <w:numId w:val="2"/>
        </w:numPr>
        <w:tabs>
          <w:tab w:val="left" w:pos="720"/>
        </w:tabs>
        <w:spacing w:after="0" w:line="360" w:lineRule="auto"/>
        <w:rPr>
          <w:rFonts w:ascii="Times New Roman" w:eastAsia="Times New Roman" w:hAnsi="Times New Roman"/>
          <w:sz w:val="20"/>
          <w:szCs w:val="20"/>
        </w:rPr>
      </w:pPr>
      <w:r w:rsidRPr="001905D7">
        <w:rPr>
          <w:rFonts w:eastAsia="Times New Roman"/>
          <w:sz w:val="20"/>
          <w:szCs w:val="20"/>
        </w:rPr>
        <w:t>Diploma of Associate Engineer (Chemical) 1</w:t>
      </w:r>
      <w:r w:rsidRPr="001905D7">
        <w:rPr>
          <w:rFonts w:eastAsia="Times New Roman"/>
          <w:sz w:val="20"/>
          <w:szCs w:val="20"/>
          <w:vertAlign w:val="superscript"/>
        </w:rPr>
        <w:t xml:space="preserve">st </w:t>
      </w:r>
      <w:r w:rsidRPr="001905D7">
        <w:rPr>
          <w:rFonts w:eastAsia="Times New Roman"/>
          <w:sz w:val="20"/>
          <w:szCs w:val="20"/>
        </w:rPr>
        <w:t xml:space="preserve">Division and Having </w:t>
      </w:r>
      <w:r w:rsidRPr="001905D7">
        <w:rPr>
          <w:rFonts w:eastAsia="Times New Roman"/>
          <w:b/>
          <w:sz w:val="20"/>
          <w:szCs w:val="20"/>
        </w:rPr>
        <w:t xml:space="preserve">60% from </w:t>
      </w:r>
      <w:r w:rsidRPr="001905D7">
        <w:rPr>
          <w:b/>
          <w:bCs/>
          <w:sz w:val="20"/>
          <w:szCs w:val="20"/>
        </w:rPr>
        <w:t>Peshawar Board of Technical Education</w:t>
      </w:r>
    </w:p>
    <w:p w14:paraId="7949D615" w14:textId="77777777" w:rsidR="00FD578F" w:rsidRPr="001905D7" w:rsidRDefault="00FD578F" w:rsidP="00FD578F">
      <w:pPr>
        <w:pStyle w:val="ListParagraph"/>
        <w:numPr>
          <w:ilvl w:val="0"/>
          <w:numId w:val="2"/>
        </w:numPr>
        <w:spacing w:after="0"/>
        <w:rPr>
          <w:rFonts w:eastAsia="Times New Roman"/>
          <w:caps/>
          <w:sz w:val="20"/>
          <w:szCs w:val="20"/>
        </w:rPr>
      </w:pPr>
      <w:r w:rsidRPr="001905D7">
        <w:rPr>
          <w:rFonts w:eastAsia="Times New Roman"/>
          <w:sz w:val="20"/>
          <w:szCs w:val="20"/>
        </w:rPr>
        <w:t>Matriculation (Science) 1</w:t>
      </w:r>
      <w:r w:rsidRPr="001905D7">
        <w:rPr>
          <w:rFonts w:eastAsia="Times New Roman"/>
          <w:sz w:val="20"/>
          <w:szCs w:val="20"/>
          <w:vertAlign w:val="superscript"/>
        </w:rPr>
        <w:t>st</w:t>
      </w:r>
      <w:r w:rsidRPr="001905D7">
        <w:rPr>
          <w:rFonts w:eastAsia="Times New Roman"/>
          <w:sz w:val="20"/>
          <w:szCs w:val="20"/>
        </w:rPr>
        <w:t xml:space="preserve"> Division with (B) Grade and having </w:t>
      </w:r>
      <w:r w:rsidRPr="001905D7">
        <w:rPr>
          <w:rFonts w:eastAsia="Times New Roman"/>
          <w:b/>
          <w:sz w:val="20"/>
          <w:szCs w:val="20"/>
        </w:rPr>
        <w:t xml:space="preserve">67 % </w:t>
      </w:r>
      <w:r w:rsidRPr="001905D7">
        <w:rPr>
          <w:rFonts w:eastAsia="Times New Roman"/>
          <w:sz w:val="20"/>
          <w:szCs w:val="20"/>
        </w:rPr>
        <w:t xml:space="preserve">from </w:t>
      </w:r>
      <w:r w:rsidRPr="001905D7">
        <w:rPr>
          <w:b/>
          <w:bCs/>
          <w:sz w:val="20"/>
          <w:szCs w:val="20"/>
        </w:rPr>
        <w:t>Board of Intermediate &amp; Secondary Education, Mardan</w:t>
      </w:r>
    </w:p>
    <w:p w14:paraId="20A6D84B" w14:textId="77777777" w:rsidR="00FD578F" w:rsidRPr="0022272C" w:rsidRDefault="00FD578F" w:rsidP="00FD578F">
      <w:pPr>
        <w:spacing w:after="0" w:line="259" w:lineRule="auto"/>
        <w:ind w:left="-5" w:hanging="10"/>
        <w:jc w:val="left"/>
        <w:rPr>
          <w:sz w:val="32"/>
          <w:szCs w:val="32"/>
        </w:rPr>
      </w:pPr>
      <w:r w:rsidRPr="0022272C">
        <w:rPr>
          <w:b/>
          <w:color w:val="00B0F0"/>
          <w:sz w:val="32"/>
          <w:szCs w:val="32"/>
          <w:u w:val="single" w:color="000000"/>
        </w:rPr>
        <w:t>Responsibilities</w:t>
      </w:r>
      <w:r w:rsidRPr="0022272C">
        <w:rPr>
          <w:b/>
          <w:color w:val="00B0F0"/>
          <w:sz w:val="32"/>
          <w:szCs w:val="32"/>
        </w:rPr>
        <w:t>:</w:t>
      </w:r>
      <w:r w:rsidRPr="0022272C">
        <w:rPr>
          <w:b/>
          <w:sz w:val="32"/>
          <w:szCs w:val="32"/>
        </w:rPr>
        <w:tab/>
      </w:r>
    </w:p>
    <w:p w14:paraId="3BC4880B" w14:textId="77777777" w:rsidR="00FD578F" w:rsidRPr="001905D7" w:rsidRDefault="00FD578F" w:rsidP="00FD578F">
      <w:pPr>
        <w:pStyle w:val="ListParagraph"/>
        <w:numPr>
          <w:ilvl w:val="0"/>
          <w:numId w:val="1"/>
        </w:numPr>
        <w:tabs>
          <w:tab w:val="left" w:pos="630"/>
          <w:tab w:val="left" w:pos="4320"/>
          <w:tab w:val="left" w:pos="4940"/>
          <w:tab w:val="left" w:pos="7740"/>
          <w:tab w:val="left" w:pos="7920"/>
        </w:tabs>
        <w:spacing w:before="240" w:after="0" w:line="240" w:lineRule="auto"/>
        <w:rPr>
          <w:bCs/>
          <w:color w:val="00B0F0"/>
          <w:sz w:val="20"/>
          <w:szCs w:val="20"/>
        </w:rPr>
      </w:pPr>
      <w:r w:rsidRPr="001905D7">
        <w:rPr>
          <w:bCs/>
          <w:sz w:val="20"/>
          <w:szCs w:val="20"/>
        </w:rPr>
        <w:t>To keep plant in safe and smooth operation.</w:t>
      </w:r>
    </w:p>
    <w:p w14:paraId="7DA3DCD1" w14:textId="77777777" w:rsidR="00FD578F" w:rsidRPr="001905D7" w:rsidRDefault="00FD578F" w:rsidP="00FD578F">
      <w:pPr>
        <w:pStyle w:val="ListParagraph"/>
        <w:numPr>
          <w:ilvl w:val="0"/>
          <w:numId w:val="1"/>
        </w:numPr>
        <w:tabs>
          <w:tab w:val="left" w:pos="630"/>
          <w:tab w:val="left" w:pos="4320"/>
          <w:tab w:val="left" w:pos="4940"/>
          <w:tab w:val="left" w:pos="7740"/>
          <w:tab w:val="left" w:pos="7920"/>
        </w:tabs>
        <w:spacing w:before="240" w:after="0" w:line="240" w:lineRule="auto"/>
        <w:rPr>
          <w:bCs/>
          <w:color w:val="00B0F0"/>
          <w:sz w:val="20"/>
          <w:szCs w:val="20"/>
        </w:rPr>
      </w:pPr>
      <w:r w:rsidRPr="001905D7">
        <w:rPr>
          <w:color w:val="000000"/>
          <w:sz w:val="20"/>
          <w:szCs w:val="20"/>
        </w:rPr>
        <w:t>Monitoring and Operation of Crude Furnace, DistillationTower, Stabilizer, Desalter &amp; Exchangers.</w:t>
      </w:r>
    </w:p>
    <w:p w14:paraId="125B416E" w14:textId="77777777" w:rsidR="00FD578F" w:rsidRPr="001905D7" w:rsidRDefault="00FD578F" w:rsidP="00FD578F">
      <w:pPr>
        <w:pStyle w:val="ListParagraph"/>
        <w:numPr>
          <w:ilvl w:val="0"/>
          <w:numId w:val="1"/>
        </w:numPr>
        <w:tabs>
          <w:tab w:val="left" w:pos="630"/>
          <w:tab w:val="left" w:pos="4320"/>
          <w:tab w:val="left" w:pos="4940"/>
          <w:tab w:val="left" w:pos="7740"/>
          <w:tab w:val="left" w:pos="7920"/>
        </w:tabs>
        <w:spacing w:before="240" w:after="0" w:line="240" w:lineRule="auto"/>
        <w:rPr>
          <w:bCs/>
          <w:color w:val="00B0F0"/>
          <w:sz w:val="20"/>
          <w:szCs w:val="20"/>
        </w:rPr>
      </w:pPr>
      <w:r w:rsidRPr="001905D7">
        <w:rPr>
          <w:iCs/>
          <w:sz w:val="20"/>
          <w:szCs w:val="20"/>
        </w:rPr>
        <w:t>Maintaining daily log sheets, check lists, lab results and job list to highlight any abnormality in the parameters.</w:t>
      </w:r>
    </w:p>
    <w:p w14:paraId="51E9C40B" w14:textId="77777777" w:rsidR="00FD578F" w:rsidRPr="001905D7" w:rsidRDefault="00FD578F" w:rsidP="00FD578F">
      <w:pPr>
        <w:pStyle w:val="ListParagraph"/>
        <w:numPr>
          <w:ilvl w:val="0"/>
          <w:numId w:val="1"/>
        </w:numPr>
        <w:tabs>
          <w:tab w:val="left" w:pos="630"/>
          <w:tab w:val="left" w:pos="4320"/>
          <w:tab w:val="left" w:pos="4940"/>
          <w:tab w:val="left" w:pos="7740"/>
          <w:tab w:val="left" w:pos="7920"/>
        </w:tabs>
        <w:spacing w:before="240" w:after="0" w:line="240" w:lineRule="auto"/>
        <w:rPr>
          <w:bCs/>
          <w:color w:val="00B0F0"/>
          <w:sz w:val="20"/>
          <w:szCs w:val="20"/>
        </w:rPr>
      </w:pPr>
      <w:r w:rsidRPr="001905D7">
        <w:rPr>
          <w:iCs/>
          <w:sz w:val="20"/>
          <w:szCs w:val="20"/>
        </w:rPr>
        <w:t>Ensure to achieve; on spec production targets, maintaining plant and equipment integrity in compliance with HSEQ standards.</w:t>
      </w:r>
    </w:p>
    <w:p w14:paraId="1012C4D9" w14:textId="77777777" w:rsidR="00FD578F" w:rsidRPr="001905D7" w:rsidRDefault="00FD578F" w:rsidP="00FD578F">
      <w:pPr>
        <w:pStyle w:val="ListParagraph"/>
        <w:numPr>
          <w:ilvl w:val="0"/>
          <w:numId w:val="1"/>
        </w:numPr>
        <w:tabs>
          <w:tab w:val="left" w:pos="630"/>
          <w:tab w:val="left" w:pos="4320"/>
          <w:tab w:val="left" w:pos="4940"/>
          <w:tab w:val="left" w:pos="7740"/>
          <w:tab w:val="left" w:pos="7920"/>
        </w:tabs>
        <w:spacing w:before="240" w:after="0" w:line="240" w:lineRule="auto"/>
        <w:rPr>
          <w:bCs/>
          <w:color w:val="00B0F0"/>
          <w:sz w:val="20"/>
          <w:szCs w:val="20"/>
        </w:rPr>
      </w:pPr>
      <w:r w:rsidRPr="001905D7">
        <w:rPr>
          <w:sz w:val="20"/>
          <w:szCs w:val="20"/>
        </w:rPr>
        <w:t>Emergency handling to prevent production loss &amp; relative hazard.</w:t>
      </w:r>
    </w:p>
    <w:p w14:paraId="3B166D0F" w14:textId="77777777" w:rsidR="00FD578F" w:rsidRPr="001905D7" w:rsidRDefault="00FD578F" w:rsidP="00FD578F">
      <w:pPr>
        <w:pStyle w:val="ListParagraph"/>
        <w:numPr>
          <w:ilvl w:val="0"/>
          <w:numId w:val="1"/>
        </w:numPr>
        <w:tabs>
          <w:tab w:val="left" w:pos="630"/>
          <w:tab w:val="left" w:pos="4320"/>
          <w:tab w:val="left" w:pos="4940"/>
          <w:tab w:val="left" w:pos="7740"/>
          <w:tab w:val="left" w:pos="7920"/>
        </w:tabs>
        <w:spacing w:before="240" w:after="0" w:line="240" w:lineRule="auto"/>
        <w:rPr>
          <w:bCs/>
          <w:color w:val="00B0F0"/>
          <w:sz w:val="20"/>
          <w:szCs w:val="20"/>
        </w:rPr>
      </w:pPr>
      <w:r w:rsidRPr="001905D7">
        <w:rPr>
          <w:iCs/>
          <w:sz w:val="20"/>
          <w:szCs w:val="20"/>
        </w:rPr>
        <w:t>Coordination with Technical Services, QCL, HSE and Oil Movement.</w:t>
      </w:r>
    </w:p>
    <w:p w14:paraId="6662A313" w14:textId="77777777" w:rsidR="00FD578F" w:rsidRPr="001905D7" w:rsidRDefault="00FD578F" w:rsidP="00FD578F">
      <w:pPr>
        <w:pStyle w:val="ListParagraph"/>
        <w:numPr>
          <w:ilvl w:val="0"/>
          <w:numId w:val="1"/>
        </w:numPr>
        <w:tabs>
          <w:tab w:val="left" w:pos="630"/>
          <w:tab w:val="left" w:pos="4320"/>
          <w:tab w:val="left" w:pos="4940"/>
          <w:tab w:val="left" w:pos="7740"/>
          <w:tab w:val="left" w:pos="7920"/>
        </w:tabs>
        <w:spacing w:before="240" w:after="0" w:line="240" w:lineRule="auto"/>
        <w:rPr>
          <w:bCs/>
          <w:color w:val="00B0F0"/>
          <w:sz w:val="20"/>
          <w:szCs w:val="20"/>
        </w:rPr>
      </w:pPr>
      <w:r w:rsidRPr="001905D7">
        <w:rPr>
          <w:sz w:val="20"/>
          <w:szCs w:val="20"/>
        </w:rPr>
        <w:t>Supervision of daily maintenance jobs as per PTW system.</w:t>
      </w:r>
    </w:p>
    <w:p w14:paraId="71170CCE" w14:textId="77777777" w:rsidR="00FD578F" w:rsidRPr="001905D7" w:rsidRDefault="00FD578F" w:rsidP="00FD578F">
      <w:pPr>
        <w:pStyle w:val="ListParagraph"/>
        <w:numPr>
          <w:ilvl w:val="0"/>
          <w:numId w:val="1"/>
        </w:numPr>
        <w:tabs>
          <w:tab w:val="left" w:pos="630"/>
          <w:tab w:val="left" w:pos="4320"/>
          <w:tab w:val="left" w:pos="4940"/>
          <w:tab w:val="left" w:pos="7740"/>
          <w:tab w:val="left" w:pos="7920"/>
        </w:tabs>
        <w:spacing w:before="240" w:after="0" w:line="240" w:lineRule="auto"/>
        <w:rPr>
          <w:bCs/>
          <w:color w:val="00B0F0"/>
          <w:sz w:val="20"/>
          <w:szCs w:val="20"/>
        </w:rPr>
      </w:pPr>
      <w:r w:rsidRPr="001905D7">
        <w:rPr>
          <w:sz w:val="20"/>
          <w:szCs w:val="20"/>
        </w:rPr>
        <w:t>To perform equipment isolations, draining, depressurization, purging and handover.</w:t>
      </w:r>
    </w:p>
    <w:p w14:paraId="1C53332C" w14:textId="77777777" w:rsidR="00FD578F" w:rsidRPr="001905D7" w:rsidRDefault="00FD578F" w:rsidP="00FD578F">
      <w:pPr>
        <w:pStyle w:val="ListParagraph"/>
        <w:numPr>
          <w:ilvl w:val="0"/>
          <w:numId w:val="1"/>
        </w:numPr>
        <w:tabs>
          <w:tab w:val="left" w:pos="630"/>
          <w:tab w:val="left" w:pos="4320"/>
          <w:tab w:val="left" w:pos="4940"/>
          <w:tab w:val="left" w:pos="7740"/>
          <w:tab w:val="left" w:pos="7920"/>
        </w:tabs>
        <w:spacing w:before="240" w:after="0" w:line="240" w:lineRule="auto"/>
        <w:rPr>
          <w:bCs/>
          <w:color w:val="00B0F0"/>
          <w:sz w:val="20"/>
          <w:szCs w:val="20"/>
        </w:rPr>
      </w:pPr>
      <w:r w:rsidRPr="001905D7">
        <w:rPr>
          <w:sz w:val="20"/>
          <w:szCs w:val="20"/>
        </w:rPr>
        <w:t>To perform occasional Shutdown and Startup Activities.</w:t>
      </w:r>
    </w:p>
    <w:p w14:paraId="3EDEEE09" w14:textId="77777777" w:rsidR="00FD578F" w:rsidRPr="0022272C" w:rsidRDefault="00FD578F" w:rsidP="00FD578F">
      <w:pPr>
        <w:spacing w:before="240" w:after="0" w:line="240" w:lineRule="auto"/>
        <w:ind w:left="720" w:firstLine="0"/>
        <w:rPr>
          <w:b/>
          <w:bCs/>
          <w:color w:val="00B0F0"/>
          <w:sz w:val="28"/>
          <w:szCs w:val="28"/>
        </w:rPr>
      </w:pPr>
      <w:r w:rsidRPr="0022272C">
        <w:rPr>
          <w:b/>
          <w:bCs/>
          <w:color w:val="00B0F0"/>
          <w:sz w:val="28"/>
          <w:szCs w:val="28"/>
          <w:u w:val="single"/>
        </w:rPr>
        <w:t>Major Work Areas</w:t>
      </w:r>
    </w:p>
    <w:p w14:paraId="095E9AF3" w14:textId="77777777" w:rsidR="00FD578F" w:rsidRPr="001905D7" w:rsidRDefault="00FD578F" w:rsidP="00FD578F">
      <w:pPr>
        <w:spacing w:before="240" w:after="0" w:line="240" w:lineRule="auto"/>
        <w:rPr>
          <w:b/>
          <w:bCs/>
          <w:color w:val="00B0F0"/>
          <w:sz w:val="22"/>
          <w:u w:val="single"/>
        </w:rPr>
      </w:pPr>
      <w:r w:rsidRPr="001905D7">
        <w:rPr>
          <w:b/>
          <w:bCs/>
          <w:color w:val="00B0F0"/>
          <w:sz w:val="22"/>
          <w:u w:val="single"/>
        </w:rPr>
        <w:t xml:space="preserve"> </w:t>
      </w:r>
      <w:bookmarkStart w:id="2" w:name="_Hlk25915901"/>
      <w:bookmarkStart w:id="3" w:name="_Hlk25915766"/>
      <w:r w:rsidRPr="001905D7">
        <w:rPr>
          <w:b/>
          <w:bCs/>
          <w:color w:val="00B0F0"/>
          <w:sz w:val="22"/>
          <w:u w:val="single"/>
        </w:rPr>
        <w:t>Howe Baker, Crude Distillation Unit, Attock Refinery Ltd.</w:t>
      </w:r>
    </w:p>
    <w:p w14:paraId="0D6B214A" w14:textId="77777777" w:rsidR="00FD578F" w:rsidRPr="001905D7" w:rsidRDefault="00FD578F" w:rsidP="00FD578F">
      <w:pPr>
        <w:pStyle w:val="ListParagraph"/>
        <w:numPr>
          <w:ilvl w:val="0"/>
          <w:numId w:val="5"/>
        </w:numPr>
        <w:spacing w:after="0" w:line="240" w:lineRule="auto"/>
        <w:rPr>
          <w:b/>
          <w:bCs/>
        </w:rPr>
      </w:pPr>
      <w:r w:rsidRPr="001905D7">
        <w:rPr>
          <w:b/>
          <w:bCs/>
        </w:rPr>
        <w:t xml:space="preserve">Natural Draft Furnace </w:t>
      </w:r>
      <w:r w:rsidRPr="001905D7">
        <w:rPr>
          <w:bCs/>
        </w:rPr>
        <w:t>(Fuel Gas + Fuel Oil burnt)</w:t>
      </w:r>
    </w:p>
    <w:p w14:paraId="61E8D285" w14:textId="77777777" w:rsidR="00FD578F" w:rsidRPr="001905D7" w:rsidRDefault="00FD578F" w:rsidP="00FD578F">
      <w:pPr>
        <w:pStyle w:val="ListParagraph"/>
        <w:numPr>
          <w:ilvl w:val="0"/>
          <w:numId w:val="4"/>
        </w:numPr>
        <w:spacing w:after="0" w:line="240" w:lineRule="auto"/>
        <w:rPr>
          <w:b/>
          <w:bCs/>
        </w:rPr>
      </w:pPr>
      <w:r w:rsidRPr="001905D7">
        <w:rPr>
          <w:b/>
          <w:bCs/>
        </w:rPr>
        <w:t>Atmospheric DistillationTower</w:t>
      </w:r>
      <w:r w:rsidRPr="001905D7">
        <w:rPr>
          <w:bCs/>
        </w:rPr>
        <w:t>(Valve, &amp; Bubble Cap Trays )</w:t>
      </w:r>
    </w:p>
    <w:p w14:paraId="3BE132D3" w14:textId="77777777" w:rsidR="00FD578F" w:rsidRPr="001905D7" w:rsidRDefault="00FD578F" w:rsidP="00FD578F">
      <w:pPr>
        <w:pStyle w:val="ListParagraph"/>
        <w:numPr>
          <w:ilvl w:val="0"/>
          <w:numId w:val="4"/>
        </w:numPr>
        <w:spacing w:after="0" w:line="240" w:lineRule="auto"/>
        <w:rPr>
          <w:b/>
          <w:bCs/>
        </w:rPr>
      </w:pPr>
      <w:r w:rsidRPr="001905D7">
        <w:rPr>
          <w:b/>
          <w:bCs/>
        </w:rPr>
        <w:t xml:space="preserve">Steam Strippers </w:t>
      </w:r>
      <w:r w:rsidRPr="001905D7">
        <w:rPr>
          <w:bCs/>
        </w:rPr>
        <w:t>(Kerosene, Light Gas Oil, Heavy Gas Oil)</w:t>
      </w:r>
    </w:p>
    <w:p w14:paraId="4967A1D1" w14:textId="77777777" w:rsidR="00FD578F" w:rsidRPr="001905D7" w:rsidRDefault="00FD578F" w:rsidP="00FD578F">
      <w:pPr>
        <w:pStyle w:val="ListParagraph"/>
        <w:numPr>
          <w:ilvl w:val="0"/>
          <w:numId w:val="3"/>
        </w:numPr>
        <w:spacing w:after="0" w:line="240" w:lineRule="auto"/>
        <w:rPr>
          <w:bCs/>
        </w:rPr>
      </w:pPr>
      <w:r w:rsidRPr="001905D7">
        <w:rPr>
          <w:b/>
          <w:bCs/>
        </w:rPr>
        <w:t>Gas Knockout &amp; LPG Pumping Station</w:t>
      </w:r>
    </w:p>
    <w:p w14:paraId="27B7AE9C" w14:textId="77777777" w:rsidR="00FD578F" w:rsidRPr="001905D7" w:rsidRDefault="00FD578F" w:rsidP="00FD578F">
      <w:pPr>
        <w:pStyle w:val="ListParagraph"/>
        <w:numPr>
          <w:ilvl w:val="0"/>
          <w:numId w:val="3"/>
        </w:numPr>
        <w:spacing w:after="0" w:line="240" w:lineRule="auto"/>
        <w:rPr>
          <w:bCs/>
        </w:rPr>
      </w:pPr>
      <w:r w:rsidRPr="001905D7">
        <w:rPr>
          <w:b/>
          <w:bCs/>
        </w:rPr>
        <w:t xml:space="preserve">Naphtha Stabilizer &amp; Kettle Reboiler  </w:t>
      </w:r>
    </w:p>
    <w:p w14:paraId="4CB26EC9" w14:textId="77777777" w:rsidR="00FD578F" w:rsidRPr="001905D7" w:rsidRDefault="00FD578F" w:rsidP="00FD578F">
      <w:pPr>
        <w:pStyle w:val="ListParagraph"/>
        <w:numPr>
          <w:ilvl w:val="0"/>
          <w:numId w:val="3"/>
        </w:numPr>
        <w:spacing w:after="0" w:line="240" w:lineRule="auto"/>
        <w:rPr>
          <w:bCs/>
        </w:rPr>
      </w:pPr>
      <w:r w:rsidRPr="001905D7">
        <w:rPr>
          <w:b/>
          <w:bCs/>
        </w:rPr>
        <w:t>Single Stage Electrical Desalter</w:t>
      </w:r>
    </w:p>
    <w:p w14:paraId="7451063C" w14:textId="77777777" w:rsidR="00FD578F" w:rsidRPr="001905D7" w:rsidRDefault="00FD578F" w:rsidP="00FD578F">
      <w:pPr>
        <w:pStyle w:val="ListParagraph"/>
        <w:numPr>
          <w:ilvl w:val="0"/>
          <w:numId w:val="4"/>
        </w:numPr>
        <w:spacing w:after="0" w:line="240" w:lineRule="auto"/>
        <w:rPr>
          <w:b/>
          <w:bCs/>
        </w:rPr>
      </w:pPr>
      <w:r w:rsidRPr="001905D7">
        <w:rPr>
          <w:b/>
          <w:bCs/>
        </w:rPr>
        <w:t>Caustic Wash Sulpher Removal</w:t>
      </w:r>
    </w:p>
    <w:p w14:paraId="6369173E" w14:textId="77777777" w:rsidR="00FD578F" w:rsidRPr="001905D7" w:rsidRDefault="00FD578F" w:rsidP="00FD578F">
      <w:pPr>
        <w:pStyle w:val="ListParagraph"/>
        <w:numPr>
          <w:ilvl w:val="0"/>
          <w:numId w:val="4"/>
        </w:numPr>
        <w:spacing w:after="0" w:line="240" w:lineRule="auto"/>
        <w:rPr>
          <w:b/>
          <w:bCs/>
        </w:rPr>
      </w:pPr>
      <w:r w:rsidRPr="001905D7">
        <w:rPr>
          <w:b/>
          <w:bCs/>
        </w:rPr>
        <w:t>Heat Exchangers &amp; Fan Coolers</w:t>
      </w:r>
    </w:p>
    <w:p w14:paraId="4BA1E8A0" w14:textId="77777777" w:rsidR="00D14373" w:rsidRDefault="00D14373" w:rsidP="00FD578F">
      <w:pPr>
        <w:spacing w:before="240" w:after="0" w:line="240" w:lineRule="auto"/>
        <w:ind w:left="0" w:firstLine="0"/>
        <w:rPr>
          <w:b/>
          <w:bCs/>
          <w:color w:val="00B0F0"/>
          <w:sz w:val="32"/>
          <w:szCs w:val="32"/>
          <w:u w:val="single"/>
        </w:rPr>
      </w:pPr>
      <w:bookmarkStart w:id="4" w:name="_Hlk25916059"/>
      <w:bookmarkEnd w:id="2"/>
    </w:p>
    <w:p w14:paraId="51AD91A5" w14:textId="4AAF8C30" w:rsidR="00FD578F" w:rsidRDefault="00FD578F" w:rsidP="00FD578F">
      <w:pPr>
        <w:spacing w:before="240" w:after="0" w:line="240" w:lineRule="auto"/>
        <w:ind w:left="0" w:firstLine="0"/>
        <w:rPr>
          <w:b/>
          <w:bCs/>
          <w:color w:val="00B0F0"/>
          <w:sz w:val="32"/>
          <w:szCs w:val="32"/>
          <w:u w:val="single"/>
        </w:rPr>
      </w:pPr>
      <w:r w:rsidRPr="00A37202">
        <w:rPr>
          <w:b/>
          <w:bCs/>
          <w:color w:val="00B0F0"/>
          <w:sz w:val="32"/>
          <w:szCs w:val="32"/>
          <w:u w:val="single"/>
        </w:rPr>
        <w:lastRenderedPageBreak/>
        <w:t>Effluent Treatment Plant, Attock Refinery Ltd.</w:t>
      </w:r>
    </w:p>
    <w:p w14:paraId="1D513BE7" w14:textId="77777777" w:rsidR="00DA7E3F" w:rsidRPr="00426C1D" w:rsidRDefault="00DA7E3F" w:rsidP="00DA7E3F">
      <w:pPr>
        <w:pStyle w:val="ListParagraph"/>
        <w:widowControl w:val="0"/>
        <w:numPr>
          <w:ilvl w:val="0"/>
          <w:numId w:val="11"/>
        </w:numPr>
        <w:suppressAutoHyphens/>
        <w:spacing w:after="0" w:line="100" w:lineRule="atLeast"/>
        <w:rPr>
          <w:b/>
        </w:rPr>
      </w:pPr>
      <w:r>
        <w:rPr>
          <w:b/>
        </w:rPr>
        <w:t>Monitor daily key operating parameters to yields and safe energy utilization.</w:t>
      </w:r>
    </w:p>
    <w:p w14:paraId="5073CAE2" w14:textId="77777777" w:rsidR="00DA7E3F" w:rsidRDefault="00DA7E3F" w:rsidP="00DA7E3F">
      <w:pPr>
        <w:pStyle w:val="ListParagraph"/>
        <w:widowControl w:val="0"/>
        <w:numPr>
          <w:ilvl w:val="0"/>
          <w:numId w:val="11"/>
        </w:numPr>
        <w:suppressAutoHyphens/>
        <w:spacing w:after="0" w:line="100" w:lineRule="atLeast"/>
        <w:rPr>
          <w:b/>
        </w:rPr>
      </w:pPr>
      <w:r>
        <w:rPr>
          <w:b/>
        </w:rPr>
        <w:t>Oily and waste water receipt through pipelines and open channels from plants and tank form area.</w:t>
      </w:r>
    </w:p>
    <w:p w14:paraId="053B2243" w14:textId="77777777" w:rsidR="00DA7E3F" w:rsidRDefault="00DA7E3F" w:rsidP="00DA7E3F">
      <w:pPr>
        <w:pStyle w:val="ListParagraph"/>
        <w:widowControl w:val="0"/>
        <w:numPr>
          <w:ilvl w:val="0"/>
          <w:numId w:val="11"/>
        </w:numPr>
        <w:suppressAutoHyphens/>
        <w:spacing w:after="0" w:line="100" w:lineRule="atLeast"/>
        <w:rPr>
          <w:b/>
        </w:rPr>
      </w:pPr>
      <w:r>
        <w:rPr>
          <w:b/>
        </w:rPr>
        <w:t>Separation of oil from waste water in API (Gravity) Separators and transfer to slope oil tanks.</w:t>
      </w:r>
    </w:p>
    <w:p w14:paraId="489E15DE" w14:textId="77777777" w:rsidR="00DA7E3F" w:rsidRDefault="00DA7E3F" w:rsidP="00DA7E3F">
      <w:pPr>
        <w:pStyle w:val="ListParagraph"/>
        <w:widowControl w:val="0"/>
        <w:numPr>
          <w:ilvl w:val="0"/>
          <w:numId w:val="11"/>
        </w:numPr>
        <w:suppressAutoHyphens/>
        <w:spacing w:after="0" w:line="100" w:lineRule="atLeast"/>
        <w:rPr>
          <w:b/>
        </w:rPr>
      </w:pPr>
      <w:r>
        <w:rPr>
          <w:b/>
        </w:rPr>
        <w:t>Addition of Demulsifier for removing of water contents and Charge at Distillation unit.</w:t>
      </w:r>
    </w:p>
    <w:p w14:paraId="73B9C1F5" w14:textId="77777777" w:rsidR="00DA7E3F" w:rsidRDefault="00DA7E3F" w:rsidP="00DA7E3F">
      <w:pPr>
        <w:pStyle w:val="ListParagraph"/>
        <w:widowControl w:val="0"/>
        <w:numPr>
          <w:ilvl w:val="0"/>
          <w:numId w:val="11"/>
        </w:numPr>
        <w:suppressAutoHyphens/>
        <w:spacing w:after="0" w:line="100" w:lineRule="atLeast"/>
        <w:rPr>
          <w:b/>
        </w:rPr>
      </w:pPr>
      <w:r>
        <w:rPr>
          <w:b/>
        </w:rPr>
        <w:t>Safety and smooth operation of DISSOLVE AIR FLOTATION UNIT.</w:t>
      </w:r>
    </w:p>
    <w:p w14:paraId="3852CBD1" w14:textId="77777777" w:rsidR="00DA7E3F" w:rsidRDefault="00DA7E3F" w:rsidP="00DA7E3F">
      <w:pPr>
        <w:pStyle w:val="ListParagraph"/>
        <w:widowControl w:val="0"/>
        <w:numPr>
          <w:ilvl w:val="0"/>
          <w:numId w:val="11"/>
        </w:numPr>
        <w:suppressAutoHyphens/>
        <w:spacing w:after="0" w:line="100" w:lineRule="atLeast"/>
        <w:rPr>
          <w:b/>
        </w:rPr>
      </w:pPr>
      <w:r>
        <w:rPr>
          <w:b/>
        </w:rPr>
        <w:t>White water generation for floatation of suspended solids.</w:t>
      </w:r>
    </w:p>
    <w:p w14:paraId="5B61D57C" w14:textId="77777777" w:rsidR="00DA7E3F" w:rsidRDefault="00DA7E3F" w:rsidP="00DA7E3F">
      <w:pPr>
        <w:pStyle w:val="ListParagraph"/>
        <w:widowControl w:val="0"/>
        <w:numPr>
          <w:ilvl w:val="0"/>
          <w:numId w:val="11"/>
        </w:numPr>
        <w:suppressAutoHyphens/>
        <w:spacing w:after="0" w:line="100" w:lineRule="atLeast"/>
        <w:rPr>
          <w:b/>
        </w:rPr>
      </w:pPr>
      <w:r>
        <w:rPr>
          <w:b/>
        </w:rPr>
        <w:t xml:space="preserve">Preparation of chemical solutions of Aluminium sulphate and Polymer for Coagulation and Flocculation purpose. </w:t>
      </w:r>
    </w:p>
    <w:p w14:paraId="5347D79A" w14:textId="77777777" w:rsidR="00DA7E3F" w:rsidRDefault="00DA7E3F" w:rsidP="00DA7E3F">
      <w:pPr>
        <w:pStyle w:val="ListParagraph"/>
        <w:widowControl w:val="0"/>
        <w:numPr>
          <w:ilvl w:val="0"/>
          <w:numId w:val="11"/>
        </w:numPr>
        <w:suppressAutoHyphens/>
        <w:spacing w:after="0" w:line="100" w:lineRule="atLeast"/>
        <w:rPr>
          <w:b/>
        </w:rPr>
      </w:pPr>
      <w:r>
        <w:rPr>
          <w:b/>
        </w:rPr>
        <w:t>Collection of sludge and Operate Filter Press for making of cakes.</w:t>
      </w:r>
    </w:p>
    <w:p w14:paraId="06271BD2" w14:textId="77777777" w:rsidR="00DA7E3F" w:rsidRDefault="00DA7E3F" w:rsidP="00DA7E3F">
      <w:pPr>
        <w:pStyle w:val="ListParagraph"/>
        <w:widowControl w:val="0"/>
        <w:numPr>
          <w:ilvl w:val="0"/>
          <w:numId w:val="11"/>
        </w:numPr>
        <w:suppressAutoHyphens/>
        <w:spacing w:after="0" w:line="100" w:lineRule="atLeast"/>
        <w:rPr>
          <w:b/>
        </w:rPr>
      </w:pPr>
      <w:r>
        <w:rPr>
          <w:b/>
        </w:rPr>
        <w:t>Maintain the  MLSS through recycling for BOD &amp; COD of water.</w:t>
      </w:r>
    </w:p>
    <w:p w14:paraId="2D3424CD" w14:textId="75E77F5C" w:rsidR="00DA7E3F" w:rsidRPr="00DA7E3F" w:rsidRDefault="00DA7E3F" w:rsidP="00DA7E3F">
      <w:pPr>
        <w:pStyle w:val="ListParagraph"/>
        <w:widowControl w:val="0"/>
        <w:numPr>
          <w:ilvl w:val="0"/>
          <w:numId w:val="11"/>
        </w:numPr>
        <w:suppressAutoHyphens/>
        <w:spacing w:after="0" w:line="100" w:lineRule="atLeast"/>
        <w:rPr>
          <w:b/>
        </w:rPr>
      </w:pPr>
      <w:r>
        <w:rPr>
          <w:b/>
        </w:rPr>
        <w:t xml:space="preserve">Maintain the NEQs Standard of water by removing of oil particles. </w:t>
      </w:r>
    </w:p>
    <w:bookmarkEnd w:id="3"/>
    <w:bookmarkEnd w:id="4"/>
    <w:p w14:paraId="1430FAE4" w14:textId="77777777" w:rsidR="00FD578F" w:rsidRPr="001905D7" w:rsidRDefault="00FD578F" w:rsidP="00FD578F">
      <w:pPr>
        <w:spacing w:before="240" w:after="0" w:line="240" w:lineRule="auto"/>
        <w:ind w:left="1350" w:firstLine="0"/>
        <w:jc w:val="left"/>
        <w:rPr>
          <w:b/>
          <w:bCs/>
          <w:sz w:val="32"/>
          <w:szCs w:val="32"/>
          <w:u w:val="single"/>
        </w:rPr>
      </w:pPr>
      <w:r w:rsidRPr="001905D7">
        <w:rPr>
          <w:b/>
          <w:bCs/>
          <w:color w:val="00B0F0"/>
          <w:sz w:val="32"/>
          <w:szCs w:val="32"/>
          <w:u w:val="single"/>
        </w:rPr>
        <w:t>On Job Achievements</w:t>
      </w:r>
    </w:p>
    <w:p w14:paraId="3615B9F8" w14:textId="77777777" w:rsidR="00FD578F" w:rsidRPr="001905D7" w:rsidRDefault="00FD578F" w:rsidP="00FD578F">
      <w:pPr>
        <w:tabs>
          <w:tab w:val="left" w:pos="630"/>
          <w:tab w:val="left" w:pos="4320"/>
          <w:tab w:val="left" w:pos="4940"/>
          <w:tab w:val="left" w:pos="7740"/>
          <w:tab w:val="left" w:pos="7920"/>
        </w:tabs>
        <w:spacing w:after="0" w:line="240" w:lineRule="auto"/>
        <w:rPr>
          <w:rFonts w:ascii="Wingdings" w:hAnsi="Wingdings" w:cs="Wingdings"/>
          <w:b/>
          <w:bCs/>
          <w:sz w:val="22"/>
        </w:rPr>
      </w:pPr>
    </w:p>
    <w:p w14:paraId="7A8C4152" w14:textId="77777777" w:rsidR="00FD578F" w:rsidRPr="001905D7" w:rsidRDefault="00FD578F" w:rsidP="00FD578F">
      <w:pPr>
        <w:pStyle w:val="ListParagraph"/>
        <w:numPr>
          <w:ilvl w:val="0"/>
          <w:numId w:val="6"/>
        </w:numPr>
        <w:spacing w:after="0" w:line="240" w:lineRule="auto"/>
        <w:rPr>
          <w:b/>
          <w:bCs/>
        </w:rPr>
      </w:pPr>
      <w:r w:rsidRPr="001905D7">
        <w:rPr>
          <w:b/>
          <w:bCs/>
        </w:rPr>
        <w:t>I have performed safe Turnaround activities at,</w:t>
      </w:r>
    </w:p>
    <w:p w14:paraId="71B2EC02" w14:textId="77777777" w:rsidR="00FD578F" w:rsidRPr="001905D7" w:rsidRDefault="00FD578F" w:rsidP="00FD578F">
      <w:pPr>
        <w:widowControl w:val="0"/>
        <w:numPr>
          <w:ilvl w:val="1"/>
          <w:numId w:val="7"/>
        </w:numPr>
        <w:tabs>
          <w:tab w:val="left" w:pos="630"/>
          <w:tab w:val="left" w:pos="4320"/>
          <w:tab w:val="left" w:pos="4940"/>
          <w:tab w:val="left" w:pos="7740"/>
          <w:tab w:val="left" w:pos="7920"/>
        </w:tabs>
        <w:autoSpaceDE w:val="0"/>
        <w:autoSpaceDN w:val="0"/>
        <w:adjustRightInd w:val="0"/>
        <w:spacing w:after="0" w:line="240" w:lineRule="auto"/>
        <w:jc w:val="left"/>
        <w:rPr>
          <w:bCs/>
          <w:sz w:val="22"/>
        </w:rPr>
      </w:pPr>
      <w:r w:rsidRPr="001905D7">
        <w:rPr>
          <w:sz w:val="22"/>
        </w:rPr>
        <w:t xml:space="preserve">Attock  Refinery Ltd Rawalpindi. </w:t>
      </w:r>
    </w:p>
    <w:p w14:paraId="7815076D" w14:textId="77777777" w:rsidR="00FD578F" w:rsidRPr="001905D7" w:rsidRDefault="00FD578F" w:rsidP="00FD578F">
      <w:pPr>
        <w:pStyle w:val="ListParagraph"/>
        <w:numPr>
          <w:ilvl w:val="0"/>
          <w:numId w:val="6"/>
        </w:numPr>
        <w:spacing w:after="0" w:line="240" w:lineRule="auto"/>
        <w:rPr>
          <w:b/>
          <w:bCs/>
        </w:rPr>
      </w:pPr>
      <w:r w:rsidRPr="001905D7">
        <w:rPr>
          <w:b/>
          <w:bCs/>
        </w:rPr>
        <w:t>I have performed &amp; Supervised Turnaround activities,</w:t>
      </w:r>
    </w:p>
    <w:p w14:paraId="59CAE6CB" w14:textId="77777777" w:rsidR="00FD578F" w:rsidRPr="001905D7" w:rsidRDefault="00FD578F" w:rsidP="00FD578F">
      <w:pPr>
        <w:widowControl w:val="0"/>
        <w:numPr>
          <w:ilvl w:val="0"/>
          <w:numId w:val="1"/>
        </w:numPr>
        <w:tabs>
          <w:tab w:val="left" w:pos="630"/>
          <w:tab w:val="left" w:pos="4320"/>
          <w:tab w:val="left" w:pos="4940"/>
          <w:tab w:val="left" w:pos="7740"/>
          <w:tab w:val="left" w:pos="7920"/>
        </w:tabs>
        <w:autoSpaceDE w:val="0"/>
        <w:autoSpaceDN w:val="0"/>
        <w:adjustRightInd w:val="0"/>
        <w:spacing w:after="0" w:line="240" w:lineRule="auto"/>
        <w:jc w:val="left"/>
        <w:rPr>
          <w:bCs/>
          <w:sz w:val="22"/>
        </w:rPr>
      </w:pPr>
      <w:r w:rsidRPr="001905D7">
        <w:rPr>
          <w:bCs/>
          <w:sz w:val="22"/>
        </w:rPr>
        <w:t>Plant Draining, Depressurization, Flushing, &amp; Purging</w:t>
      </w:r>
    </w:p>
    <w:p w14:paraId="5804DFDF" w14:textId="77777777" w:rsidR="00FD578F" w:rsidRPr="001905D7" w:rsidRDefault="00FD578F" w:rsidP="00FD578F">
      <w:pPr>
        <w:widowControl w:val="0"/>
        <w:numPr>
          <w:ilvl w:val="0"/>
          <w:numId w:val="9"/>
        </w:numPr>
        <w:tabs>
          <w:tab w:val="left" w:pos="630"/>
          <w:tab w:val="left" w:pos="4320"/>
          <w:tab w:val="left" w:pos="4940"/>
          <w:tab w:val="left" w:pos="7740"/>
          <w:tab w:val="left" w:pos="7920"/>
        </w:tabs>
        <w:autoSpaceDE w:val="0"/>
        <w:autoSpaceDN w:val="0"/>
        <w:adjustRightInd w:val="0"/>
        <w:spacing w:after="0" w:line="240" w:lineRule="auto"/>
        <w:jc w:val="left"/>
        <w:rPr>
          <w:bCs/>
          <w:sz w:val="22"/>
        </w:rPr>
      </w:pPr>
      <w:r w:rsidRPr="001905D7">
        <w:rPr>
          <w:bCs/>
          <w:sz w:val="22"/>
        </w:rPr>
        <w:t>Furnace Tubes Pig Decoking &amp; Soot Blowing</w:t>
      </w:r>
    </w:p>
    <w:p w14:paraId="4E0D5DF4" w14:textId="77777777" w:rsidR="00FD578F" w:rsidRPr="001905D7" w:rsidRDefault="00FD578F" w:rsidP="00FD578F">
      <w:pPr>
        <w:widowControl w:val="0"/>
        <w:numPr>
          <w:ilvl w:val="0"/>
          <w:numId w:val="9"/>
        </w:numPr>
        <w:tabs>
          <w:tab w:val="left" w:pos="630"/>
          <w:tab w:val="left" w:pos="4320"/>
          <w:tab w:val="left" w:pos="4940"/>
          <w:tab w:val="left" w:pos="7740"/>
          <w:tab w:val="left" w:pos="7920"/>
        </w:tabs>
        <w:autoSpaceDE w:val="0"/>
        <w:autoSpaceDN w:val="0"/>
        <w:adjustRightInd w:val="0"/>
        <w:spacing w:after="0" w:line="240" w:lineRule="auto"/>
        <w:jc w:val="left"/>
        <w:rPr>
          <w:bCs/>
          <w:sz w:val="22"/>
        </w:rPr>
      </w:pPr>
      <w:r w:rsidRPr="001905D7">
        <w:rPr>
          <w:bCs/>
          <w:sz w:val="22"/>
        </w:rPr>
        <w:t xml:space="preserve">Exchangers Hydrojeting </w:t>
      </w:r>
    </w:p>
    <w:p w14:paraId="71DA41B7" w14:textId="77777777" w:rsidR="00FD578F" w:rsidRPr="001905D7" w:rsidRDefault="00FD578F" w:rsidP="00FD578F">
      <w:pPr>
        <w:widowControl w:val="0"/>
        <w:numPr>
          <w:ilvl w:val="0"/>
          <w:numId w:val="9"/>
        </w:numPr>
        <w:tabs>
          <w:tab w:val="left" w:pos="630"/>
          <w:tab w:val="left" w:pos="4320"/>
          <w:tab w:val="left" w:pos="4940"/>
          <w:tab w:val="left" w:pos="7740"/>
          <w:tab w:val="left" w:pos="7920"/>
        </w:tabs>
        <w:autoSpaceDE w:val="0"/>
        <w:autoSpaceDN w:val="0"/>
        <w:adjustRightInd w:val="0"/>
        <w:spacing w:after="0" w:line="240" w:lineRule="auto"/>
        <w:jc w:val="left"/>
        <w:rPr>
          <w:bCs/>
          <w:sz w:val="22"/>
        </w:rPr>
      </w:pPr>
      <w:r w:rsidRPr="001905D7">
        <w:rPr>
          <w:bCs/>
          <w:sz w:val="22"/>
        </w:rPr>
        <w:t>DistillationTower&amp; Desalter Cleaning</w:t>
      </w:r>
    </w:p>
    <w:p w14:paraId="5D17EEC8" w14:textId="77777777" w:rsidR="00FD578F" w:rsidRPr="001905D7" w:rsidRDefault="00FD578F" w:rsidP="00FD578F">
      <w:pPr>
        <w:widowControl w:val="0"/>
        <w:numPr>
          <w:ilvl w:val="0"/>
          <w:numId w:val="9"/>
        </w:numPr>
        <w:tabs>
          <w:tab w:val="left" w:pos="630"/>
          <w:tab w:val="left" w:pos="4320"/>
          <w:tab w:val="left" w:pos="4940"/>
          <w:tab w:val="left" w:pos="7740"/>
          <w:tab w:val="left" w:pos="7920"/>
        </w:tabs>
        <w:autoSpaceDE w:val="0"/>
        <w:autoSpaceDN w:val="0"/>
        <w:adjustRightInd w:val="0"/>
        <w:spacing w:after="0" w:line="240" w:lineRule="auto"/>
        <w:jc w:val="left"/>
        <w:rPr>
          <w:bCs/>
          <w:sz w:val="22"/>
        </w:rPr>
      </w:pPr>
      <w:r w:rsidRPr="001905D7">
        <w:rPr>
          <w:bCs/>
          <w:sz w:val="22"/>
        </w:rPr>
        <w:t xml:space="preserve">Plant Box up, Soap Test, &amp; Steam out </w:t>
      </w:r>
    </w:p>
    <w:p w14:paraId="7A305EAC" w14:textId="77777777" w:rsidR="00FD578F" w:rsidRPr="001905D7" w:rsidRDefault="00FD578F" w:rsidP="00FD578F">
      <w:pPr>
        <w:pStyle w:val="ListParagraph"/>
        <w:numPr>
          <w:ilvl w:val="0"/>
          <w:numId w:val="6"/>
        </w:numPr>
        <w:spacing w:after="0" w:line="240" w:lineRule="auto"/>
        <w:rPr>
          <w:b/>
          <w:bCs/>
        </w:rPr>
      </w:pPr>
      <w:r w:rsidRPr="001905D7">
        <w:rPr>
          <w:b/>
          <w:bCs/>
        </w:rPr>
        <w:t>I have handled following type of Emergencies &amp; Trouble shootings,</w:t>
      </w:r>
    </w:p>
    <w:p w14:paraId="2CACDB88" w14:textId="77777777" w:rsidR="00FD578F" w:rsidRPr="001905D7" w:rsidRDefault="00FD578F" w:rsidP="00FD578F">
      <w:pPr>
        <w:widowControl w:val="0"/>
        <w:numPr>
          <w:ilvl w:val="0"/>
          <w:numId w:val="8"/>
        </w:numPr>
        <w:autoSpaceDE w:val="0"/>
        <w:autoSpaceDN w:val="0"/>
        <w:adjustRightInd w:val="0"/>
        <w:spacing w:after="0" w:line="240" w:lineRule="auto"/>
        <w:jc w:val="left"/>
        <w:rPr>
          <w:bCs/>
          <w:sz w:val="22"/>
        </w:rPr>
      </w:pPr>
      <w:r w:rsidRPr="001905D7">
        <w:rPr>
          <w:bCs/>
          <w:sz w:val="22"/>
        </w:rPr>
        <w:t>Power &amp; Steam Failure</w:t>
      </w:r>
    </w:p>
    <w:p w14:paraId="7E6EAB5F" w14:textId="77777777" w:rsidR="00FD578F" w:rsidRPr="001905D7" w:rsidRDefault="00FD578F" w:rsidP="00FD578F">
      <w:pPr>
        <w:widowControl w:val="0"/>
        <w:numPr>
          <w:ilvl w:val="0"/>
          <w:numId w:val="8"/>
        </w:numPr>
        <w:autoSpaceDE w:val="0"/>
        <w:autoSpaceDN w:val="0"/>
        <w:adjustRightInd w:val="0"/>
        <w:spacing w:after="0" w:line="240" w:lineRule="auto"/>
        <w:jc w:val="left"/>
        <w:rPr>
          <w:bCs/>
          <w:sz w:val="22"/>
        </w:rPr>
      </w:pPr>
      <w:r w:rsidRPr="001905D7">
        <w:rPr>
          <w:bCs/>
          <w:sz w:val="22"/>
        </w:rPr>
        <w:t>Instrument Air &amp; Cooling Water Failure</w:t>
      </w:r>
    </w:p>
    <w:p w14:paraId="76B159D6" w14:textId="77777777" w:rsidR="00FD578F" w:rsidRPr="001905D7" w:rsidRDefault="00FD578F" w:rsidP="00FD578F">
      <w:pPr>
        <w:widowControl w:val="0"/>
        <w:numPr>
          <w:ilvl w:val="0"/>
          <w:numId w:val="8"/>
        </w:numPr>
        <w:autoSpaceDE w:val="0"/>
        <w:autoSpaceDN w:val="0"/>
        <w:adjustRightInd w:val="0"/>
        <w:spacing w:after="0" w:line="240" w:lineRule="auto"/>
        <w:jc w:val="left"/>
        <w:rPr>
          <w:bCs/>
          <w:sz w:val="22"/>
        </w:rPr>
      </w:pPr>
      <w:r w:rsidRPr="001905D7">
        <w:rPr>
          <w:bCs/>
          <w:sz w:val="22"/>
        </w:rPr>
        <w:t>Pump Cavitations &amp; Vapor Locking Problems</w:t>
      </w:r>
    </w:p>
    <w:p w14:paraId="0CD0708A" w14:textId="77777777" w:rsidR="00FD578F" w:rsidRPr="001905D7" w:rsidRDefault="00FD578F" w:rsidP="00FD578F">
      <w:pPr>
        <w:widowControl w:val="0"/>
        <w:numPr>
          <w:ilvl w:val="0"/>
          <w:numId w:val="8"/>
        </w:numPr>
        <w:autoSpaceDE w:val="0"/>
        <w:autoSpaceDN w:val="0"/>
        <w:adjustRightInd w:val="0"/>
        <w:spacing w:after="0" w:line="240" w:lineRule="auto"/>
        <w:jc w:val="left"/>
        <w:rPr>
          <w:bCs/>
          <w:sz w:val="22"/>
        </w:rPr>
      </w:pPr>
      <w:r w:rsidRPr="001905D7">
        <w:rPr>
          <w:bCs/>
          <w:sz w:val="22"/>
        </w:rPr>
        <w:t>Furnace Draft &amp; Fuel Failure</w:t>
      </w:r>
    </w:p>
    <w:p w14:paraId="337A131C" w14:textId="77777777" w:rsidR="00FD578F" w:rsidRPr="001905D7" w:rsidRDefault="00FD578F" w:rsidP="00FD578F">
      <w:pPr>
        <w:pStyle w:val="ListParagraph"/>
        <w:widowControl w:val="0"/>
        <w:numPr>
          <w:ilvl w:val="0"/>
          <w:numId w:val="6"/>
        </w:numPr>
        <w:autoSpaceDE w:val="0"/>
        <w:autoSpaceDN w:val="0"/>
        <w:adjustRightInd w:val="0"/>
        <w:spacing w:after="0" w:line="240" w:lineRule="auto"/>
        <w:rPr>
          <w:bCs/>
        </w:rPr>
      </w:pPr>
      <w:r w:rsidRPr="001905D7">
        <w:rPr>
          <w:b/>
          <w:bCs/>
        </w:rPr>
        <w:t>I have performed many Plan and Emergency Shutdowns.</w:t>
      </w:r>
    </w:p>
    <w:p w14:paraId="6D3BDCC1" w14:textId="6ECF70C2" w:rsidR="00FD578F" w:rsidRPr="00DA7E3F" w:rsidRDefault="00FD578F" w:rsidP="00FD578F">
      <w:pPr>
        <w:pStyle w:val="ListParagraph"/>
        <w:numPr>
          <w:ilvl w:val="0"/>
          <w:numId w:val="6"/>
        </w:numPr>
        <w:spacing w:after="0" w:line="240" w:lineRule="auto"/>
        <w:rPr>
          <w:b/>
          <w:color w:val="E36C0A"/>
        </w:rPr>
      </w:pPr>
      <w:r w:rsidRPr="001905D7">
        <w:rPr>
          <w:b/>
          <w:bCs/>
        </w:rPr>
        <w:t>I have a rich experience of Hot and Cold Startup Activities.</w:t>
      </w:r>
    </w:p>
    <w:p w14:paraId="6C3D7AE4" w14:textId="77777777" w:rsidR="00DA7E3F" w:rsidRPr="006B054C" w:rsidRDefault="00DA7E3F" w:rsidP="00DA7E3F">
      <w:pPr>
        <w:tabs>
          <w:tab w:val="left" w:pos="630"/>
          <w:tab w:val="left" w:pos="4320"/>
          <w:tab w:val="left" w:pos="4940"/>
          <w:tab w:val="left" w:pos="7740"/>
          <w:tab w:val="left" w:pos="7920"/>
        </w:tabs>
        <w:spacing w:after="0" w:line="240" w:lineRule="auto"/>
        <w:rPr>
          <w:b/>
          <w:bCs/>
          <w:color w:val="00B0F0"/>
          <w:sz w:val="32"/>
          <w:szCs w:val="32"/>
        </w:rPr>
      </w:pPr>
      <w:r w:rsidRPr="006B054C">
        <w:rPr>
          <w:b/>
          <w:bCs/>
          <w:color w:val="00B0F0"/>
          <w:sz w:val="32"/>
          <w:szCs w:val="32"/>
        </w:rPr>
        <w:t>Commissioning Experience</w:t>
      </w:r>
    </w:p>
    <w:p w14:paraId="0DA064FB" w14:textId="77777777" w:rsidR="00DA7E3F" w:rsidRPr="006B054C" w:rsidRDefault="00DA7E3F" w:rsidP="00DA7E3F">
      <w:pPr>
        <w:tabs>
          <w:tab w:val="left" w:pos="630"/>
          <w:tab w:val="left" w:pos="4320"/>
          <w:tab w:val="left" w:pos="4940"/>
          <w:tab w:val="left" w:pos="7740"/>
          <w:tab w:val="left" w:pos="7920"/>
        </w:tabs>
        <w:spacing w:after="0" w:line="240" w:lineRule="auto"/>
        <w:rPr>
          <w:bCs/>
          <w:sz w:val="24"/>
          <w:szCs w:val="24"/>
        </w:rPr>
      </w:pPr>
      <w:r w:rsidRPr="006B054C">
        <w:rPr>
          <w:bCs/>
          <w:sz w:val="24"/>
          <w:szCs w:val="24"/>
        </w:rPr>
        <w:t xml:space="preserve">I have participated in all </w:t>
      </w:r>
      <w:proofErr w:type="gramStart"/>
      <w:r w:rsidRPr="006B054C">
        <w:rPr>
          <w:bCs/>
          <w:sz w:val="24"/>
          <w:szCs w:val="24"/>
        </w:rPr>
        <w:t>Pre commissioning</w:t>
      </w:r>
      <w:proofErr w:type="gramEnd"/>
      <w:r w:rsidRPr="006B054C">
        <w:rPr>
          <w:bCs/>
          <w:sz w:val="24"/>
          <w:szCs w:val="24"/>
        </w:rPr>
        <w:t xml:space="preserve"> &amp; commissioning activities at Steam Blowing</w:t>
      </w:r>
    </w:p>
    <w:p w14:paraId="5D4EB73D" w14:textId="77777777" w:rsidR="00DA7E3F" w:rsidRPr="006B054C" w:rsidRDefault="00DA7E3F" w:rsidP="00DA7E3F">
      <w:pPr>
        <w:pStyle w:val="ListParagraph"/>
        <w:numPr>
          <w:ilvl w:val="0"/>
          <w:numId w:val="13"/>
        </w:numPr>
        <w:tabs>
          <w:tab w:val="left" w:pos="630"/>
          <w:tab w:val="left" w:pos="4320"/>
          <w:tab w:val="left" w:pos="4940"/>
          <w:tab w:val="left" w:pos="7740"/>
          <w:tab w:val="left" w:pos="7920"/>
        </w:tabs>
        <w:spacing w:after="0" w:line="240" w:lineRule="auto"/>
        <w:jc w:val="both"/>
        <w:rPr>
          <w:bCs/>
          <w:sz w:val="24"/>
          <w:szCs w:val="24"/>
        </w:rPr>
      </w:pPr>
      <w:r w:rsidRPr="006B054C">
        <w:rPr>
          <w:bCs/>
          <w:sz w:val="24"/>
          <w:szCs w:val="24"/>
        </w:rPr>
        <w:t>Chemical Cleaning</w:t>
      </w:r>
    </w:p>
    <w:p w14:paraId="2FD898FF" w14:textId="77777777" w:rsidR="00DA7E3F" w:rsidRPr="006B054C" w:rsidRDefault="00DA7E3F" w:rsidP="00DA7E3F">
      <w:pPr>
        <w:pStyle w:val="ListParagraph"/>
        <w:numPr>
          <w:ilvl w:val="0"/>
          <w:numId w:val="13"/>
        </w:numPr>
        <w:tabs>
          <w:tab w:val="left" w:pos="630"/>
          <w:tab w:val="left" w:pos="4320"/>
          <w:tab w:val="left" w:pos="4940"/>
          <w:tab w:val="left" w:pos="7740"/>
          <w:tab w:val="left" w:pos="7920"/>
        </w:tabs>
        <w:spacing w:after="0" w:line="240" w:lineRule="auto"/>
        <w:jc w:val="both"/>
        <w:rPr>
          <w:bCs/>
          <w:sz w:val="24"/>
          <w:szCs w:val="24"/>
        </w:rPr>
      </w:pPr>
      <w:r w:rsidRPr="006B054C">
        <w:rPr>
          <w:bCs/>
          <w:sz w:val="24"/>
          <w:szCs w:val="24"/>
        </w:rPr>
        <w:t xml:space="preserve">Water </w:t>
      </w:r>
      <w:smartTag w:uri="urn:schemas-microsoft-com:office:smarttags" w:element="place">
        <w:r w:rsidRPr="006B054C">
          <w:rPr>
            <w:bCs/>
            <w:sz w:val="24"/>
            <w:szCs w:val="24"/>
          </w:rPr>
          <w:t>Flushing</w:t>
        </w:r>
      </w:smartTag>
    </w:p>
    <w:p w14:paraId="23722F74" w14:textId="77777777" w:rsidR="00DA7E3F" w:rsidRPr="006B054C" w:rsidRDefault="00DA7E3F" w:rsidP="00DA7E3F">
      <w:pPr>
        <w:pStyle w:val="ListParagraph"/>
        <w:numPr>
          <w:ilvl w:val="0"/>
          <w:numId w:val="13"/>
        </w:numPr>
        <w:tabs>
          <w:tab w:val="left" w:pos="630"/>
          <w:tab w:val="left" w:pos="4320"/>
          <w:tab w:val="left" w:pos="4940"/>
          <w:tab w:val="left" w:pos="7740"/>
          <w:tab w:val="left" w:pos="7920"/>
        </w:tabs>
        <w:spacing w:after="0" w:line="240" w:lineRule="auto"/>
        <w:jc w:val="both"/>
        <w:rPr>
          <w:bCs/>
          <w:sz w:val="24"/>
          <w:szCs w:val="24"/>
        </w:rPr>
      </w:pPr>
      <w:r w:rsidRPr="006B054C">
        <w:rPr>
          <w:bCs/>
          <w:sz w:val="24"/>
          <w:szCs w:val="24"/>
        </w:rPr>
        <w:t>Hydro Testing</w:t>
      </w:r>
    </w:p>
    <w:p w14:paraId="6E932D2F" w14:textId="77777777" w:rsidR="00DA7E3F" w:rsidRPr="006B054C" w:rsidRDefault="00DA7E3F" w:rsidP="00DA7E3F">
      <w:pPr>
        <w:pStyle w:val="ListParagraph"/>
        <w:numPr>
          <w:ilvl w:val="0"/>
          <w:numId w:val="13"/>
        </w:numPr>
        <w:tabs>
          <w:tab w:val="left" w:pos="630"/>
          <w:tab w:val="left" w:pos="4320"/>
          <w:tab w:val="left" w:pos="4940"/>
          <w:tab w:val="left" w:pos="7740"/>
          <w:tab w:val="left" w:pos="7920"/>
        </w:tabs>
        <w:spacing w:after="0" w:line="240" w:lineRule="auto"/>
        <w:jc w:val="both"/>
        <w:rPr>
          <w:bCs/>
          <w:sz w:val="24"/>
          <w:szCs w:val="24"/>
        </w:rPr>
      </w:pPr>
      <w:r w:rsidRPr="006B054C">
        <w:rPr>
          <w:bCs/>
          <w:sz w:val="24"/>
          <w:szCs w:val="24"/>
        </w:rPr>
        <w:t>Nitrogen Purging</w:t>
      </w:r>
    </w:p>
    <w:p w14:paraId="1F395F2F" w14:textId="77777777" w:rsidR="00DA7E3F" w:rsidRPr="006B054C" w:rsidRDefault="00DA7E3F" w:rsidP="00DA7E3F">
      <w:pPr>
        <w:pStyle w:val="ListParagraph"/>
        <w:numPr>
          <w:ilvl w:val="0"/>
          <w:numId w:val="13"/>
        </w:numPr>
        <w:tabs>
          <w:tab w:val="left" w:pos="630"/>
          <w:tab w:val="left" w:pos="4320"/>
          <w:tab w:val="left" w:pos="4940"/>
          <w:tab w:val="left" w:pos="7740"/>
          <w:tab w:val="left" w:pos="7920"/>
        </w:tabs>
        <w:spacing w:after="0" w:line="240" w:lineRule="auto"/>
        <w:jc w:val="both"/>
        <w:rPr>
          <w:bCs/>
          <w:sz w:val="24"/>
          <w:szCs w:val="24"/>
        </w:rPr>
      </w:pPr>
      <w:r w:rsidRPr="006B054C">
        <w:rPr>
          <w:bCs/>
          <w:sz w:val="24"/>
          <w:szCs w:val="24"/>
        </w:rPr>
        <w:t>Punch Listing</w:t>
      </w:r>
    </w:p>
    <w:p w14:paraId="77055255" w14:textId="77777777" w:rsidR="00DA7E3F" w:rsidRPr="006B054C" w:rsidRDefault="00DA7E3F" w:rsidP="00DA7E3F">
      <w:pPr>
        <w:pStyle w:val="ListParagraph"/>
        <w:numPr>
          <w:ilvl w:val="0"/>
          <w:numId w:val="13"/>
        </w:numPr>
        <w:tabs>
          <w:tab w:val="left" w:pos="630"/>
          <w:tab w:val="left" w:pos="4320"/>
          <w:tab w:val="left" w:pos="4940"/>
          <w:tab w:val="left" w:pos="7740"/>
          <w:tab w:val="left" w:pos="7920"/>
        </w:tabs>
        <w:spacing w:after="0" w:line="240" w:lineRule="auto"/>
        <w:jc w:val="both"/>
        <w:rPr>
          <w:bCs/>
          <w:sz w:val="24"/>
          <w:szCs w:val="24"/>
        </w:rPr>
      </w:pPr>
      <w:r w:rsidRPr="006B054C">
        <w:rPr>
          <w:bCs/>
          <w:sz w:val="24"/>
          <w:szCs w:val="24"/>
        </w:rPr>
        <w:t>Water Run</w:t>
      </w:r>
    </w:p>
    <w:p w14:paraId="748919CC" w14:textId="77777777" w:rsidR="00D14373" w:rsidRDefault="00D14373" w:rsidP="00FD578F">
      <w:pPr>
        <w:spacing w:after="0" w:line="259" w:lineRule="auto"/>
        <w:ind w:left="0" w:firstLine="0"/>
        <w:jc w:val="left"/>
        <w:rPr>
          <w:b/>
          <w:color w:val="00B0F0"/>
          <w:sz w:val="22"/>
        </w:rPr>
      </w:pPr>
      <w:bookmarkStart w:id="5" w:name="_Hlk26143250"/>
    </w:p>
    <w:p w14:paraId="2C90D22C" w14:textId="69D9534C" w:rsidR="00FD578F" w:rsidRPr="003E188F" w:rsidRDefault="00D14373" w:rsidP="00FD578F">
      <w:pPr>
        <w:spacing w:after="0" w:line="259" w:lineRule="auto"/>
        <w:ind w:left="0" w:firstLine="0"/>
        <w:jc w:val="left"/>
        <w:rPr>
          <w:b/>
          <w:color w:val="00B0F0"/>
          <w:sz w:val="24"/>
          <w:szCs w:val="24"/>
        </w:rPr>
      </w:pPr>
      <w:r>
        <w:rPr>
          <w:b/>
          <w:color w:val="00B0F0"/>
          <w:sz w:val="22"/>
        </w:rPr>
        <w:t xml:space="preserve">  </w:t>
      </w:r>
      <w:r w:rsidR="00FD578F" w:rsidRPr="003E188F">
        <w:rPr>
          <w:b/>
          <w:color w:val="00B0F0"/>
          <w:sz w:val="24"/>
          <w:szCs w:val="24"/>
        </w:rPr>
        <w:t xml:space="preserve">Technical skills                                                                    </w:t>
      </w:r>
      <w:r w:rsidR="003E188F">
        <w:rPr>
          <w:b/>
          <w:color w:val="00B0F0"/>
          <w:sz w:val="24"/>
          <w:szCs w:val="24"/>
        </w:rPr>
        <w:t xml:space="preserve">                          </w:t>
      </w:r>
      <w:r w:rsidR="00FD578F" w:rsidRPr="003E188F">
        <w:rPr>
          <w:b/>
          <w:color w:val="00B0F0"/>
          <w:sz w:val="24"/>
          <w:szCs w:val="24"/>
        </w:rPr>
        <w:t xml:space="preserve">    Computer Skills</w:t>
      </w:r>
      <w:bookmarkEnd w:id="5"/>
      <w:r w:rsidR="00FD578F" w:rsidRPr="003E188F">
        <w:rPr>
          <w:rFonts w:ascii="Tahoma" w:eastAsia="Tahoma" w:hAnsi="Tahoma" w:cs="Tahoma"/>
          <w:b/>
          <w:sz w:val="24"/>
          <w:szCs w:val="24"/>
          <w:vertAlign w:val="superscript"/>
        </w:rPr>
        <w:tab/>
        <w:t xml:space="preserve"> </w:t>
      </w:r>
    </w:p>
    <w:p w14:paraId="4ADBB7C7" w14:textId="6B61F404" w:rsidR="00FD578F" w:rsidRPr="00C9164B" w:rsidRDefault="00FD578F" w:rsidP="00C9164B">
      <w:pPr>
        <w:pStyle w:val="ListParagraph"/>
        <w:numPr>
          <w:ilvl w:val="0"/>
          <w:numId w:val="18"/>
        </w:numPr>
        <w:spacing w:after="0" w:line="240" w:lineRule="auto"/>
        <w:rPr>
          <w:b/>
        </w:rPr>
      </w:pPr>
      <w:r w:rsidRPr="003E188F">
        <w:t xml:space="preserve">I have a good command on following Operation Techniques ,         </w:t>
      </w:r>
      <w:r w:rsidR="003E188F">
        <w:t xml:space="preserve">            </w:t>
      </w:r>
      <w:r w:rsidRPr="003E188F">
        <w:t xml:space="preserve"> Industrial Maximo</w:t>
      </w:r>
    </w:p>
    <w:p w14:paraId="6A26264E" w14:textId="27DB31DB" w:rsidR="00FD578F" w:rsidRPr="003E188F" w:rsidRDefault="00FD578F" w:rsidP="00C9164B">
      <w:pPr>
        <w:pStyle w:val="ListParagraph"/>
        <w:numPr>
          <w:ilvl w:val="0"/>
          <w:numId w:val="18"/>
        </w:numPr>
        <w:spacing w:after="0" w:line="240" w:lineRule="auto"/>
      </w:pPr>
      <w:r w:rsidRPr="003E188F">
        <w:t xml:space="preserve">Distillation &amp; Rectification                                                                                   </w:t>
      </w:r>
      <w:r w:rsidR="003E188F">
        <w:t xml:space="preserve"> </w:t>
      </w:r>
      <w:r w:rsidRPr="003E188F">
        <w:t xml:space="preserve">Excel Spreadsheets </w:t>
      </w:r>
    </w:p>
    <w:p w14:paraId="54987672" w14:textId="77777777" w:rsidR="00FD578F" w:rsidRPr="003E188F" w:rsidRDefault="00FD578F" w:rsidP="00C9164B">
      <w:pPr>
        <w:pStyle w:val="ListParagraph"/>
        <w:numPr>
          <w:ilvl w:val="0"/>
          <w:numId w:val="18"/>
        </w:numPr>
        <w:spacing w:after="0" w:line="240" w:lineRule="auto"/>
      </w:pPr>
      <w:r w:rsidRPr="003E188F">
        <w:t xml:space="preserve">Steam Stripping                                                                                                       Office Outlook                       </w:t>
      </w:r>
    </w:p>
    <w:p w14:paraId="7804D3C5" w14:textId="77777777" w:rsidR="00FD578F" w:rsidRPr="003E188F" w:rsidRDefault="00FD578F" w:rsidP="00C9164B">
      <w:pPr>
        <w:pStyle w:val="ListParagraph"/>
        <w:numPr>
          <w:ilvl w:val="0"/>
          <w:numId w:val="18"/>
        </w:numPr>
        <w:spacing w:after="0" w:line="240" w:lineRule="auto"/>
      </w:pPr>
      <w:r w:rsidRPr="003E188F">
        <w:t>P&amp; IDs                                                                                                                        Microsoft</w:t>
      </w:r>
      <w:r w:rsidRPr="00C9164B">
        <w:rPr>
          <w:b/>
        </w:rPr>
        <w:t xml:space="preserve">  word                                                                                                                               </w:t>
      </w:r>
      <w:r w:rsidRPr="003E188F">
        <w:t xml:space="preserve">                                                                                      </w:t>
      </w:r>
    </w:p>
    <w:p w14:paraId="5480372C" w14:textId="32BADC61" w:rsidR="00DA7E3F" w:rsidRPr="00C9164B" w:rsidRDefault="00DA7E3F" w:rsidP="00C9164B">
      <w:pPr>
        <w:spacing w:before="240" w:after="0" w:line="240" w:lineRule="auto"/>
        <w:ind w:left="360" w:firstLine="0"/>
        <w:rPr>
          <w:b/>
          <w:color w:val="00B0F0"/>
        </w:rPr>
      </w:pPr>
      <w:r w:rsidRPr="00C9164B">
        <w:rPr>
          <w:b/>
          <w:color w:val="00B0F0"/>
        </w:rPr>
        <w:t>Skill Improvement Courses</w:t>
      </w:r>
    </w:p>
    <w:p w14:paraId="55D1833A" w14:textId="77777777" w:rsidR="00DA7E3F" w:rsidRPr="00D14373" w:rsidRDefault="00DA7E3F" w:rsidP="00C9164B">
      <w:pPr>
        <w:spacing w:after="0" w:line="240" w:lineRule="auto"/>
        <w:ind w:left="30" w:firstLine="0"/>
        <w:rPr>
          <w:b/>
          <w:color w:val="E36C0A"/>
          <w:sz w:val="22"/>
        </w:rPr>
      </w:pPr>
    </w:p>
    <w:p w14:paraId="61A425A7" w14:textId="77777777" w:rsidR="00DA7E3F" w:rsidRPr="00C9164B" w:rsidRDefault="00DA7E3F" w:rsidP="00C9164B">
      <w:pPr>
        <w:pStyle w:val="ListParagraph"/>
        <w:numPr>
          <w:ilvl w:val="0"/>
          <w:numId w:val="18"/>
        </w:numPr>
        <w:spacing w:after="0" w:line="240" w:lineRule="auto"/>
        <w:rPr>
          <w:color w:val="E36C0A"/>
        </w:rPr>
      </w:pPr>
      <w:r w:rsidRPr="00D14373">
        <w:t>Cooling Towers</w:t>
      </w:r>
    </w:p>
    <w:p w14:paraId="714572D9" w14:textId="77777777" w:rsidR="00DA7E3F" w:rsidRPr="00C9164B" w:rsidRDefault="00DA7E3F" w:rsidP="00C9164B">
      <w:pPr>
        <w:pStyle w:val="ListParagraph"/>
        <w:numPr>
          <w:ilvl w:val="0"/>
          <w:numId w:val="18"/>
        </w:numPr>
        <w:spacing w:after="0" w:line="240" w:lineRule="auto"/>
        <w:rPr>
          <w:color w:val="E36C0A"/>
        </w:rPr>
      </w:pPr>
      <w:r w:rsidRPr="00D14373">
        <w:t>Evaporation</w:t>
      </w:r>
    </w:p>
    <w:p w14:paraId="1053E05A" w14:textId="77777777" w:rsidR="00DA7E3F" w:rsidRPr="00C9164B" w:rsidRDefault="00DA7E3F" w:rsidP="00C9164B">
      <w:pPr>
        <w:pStyle w:val="ListParagraph"/>
        <w:numPr>
          <w:ilvl w:val="0"/>
          <w:numId w:val="18"/>
        </w:numPr>
        <w:spacing w:after="0" w:line="240" w:lineRule="auto"/>
        <w:rPr>
          <w:color w:val="E36C0A"/>
        </w:rPr>
      </w:pPr>
      <w:r w:rsidRPr="00D14373">
        <w:t>Distillation</w:t>
      </w:r>
      <w:bookmarkStart w:id="6" w:name="_GoBack"/>
      <w:bookmarkEnd w:id="6"/>
    </w:p>
    <w:p w14:paraId="7CD2975C" w14:textId="77777777" w:rsidR="00DA7E3F" w:rsidRPr="00C9164B" w:rsidRDefault="00DA7E3F" w:rsidP="00C9164B">
      <w:pPr>
        <w:pStyle w:val="ListParagraph"/>
        <w:numPr>
          <w:ilvl w:val="0"/>
          <w:numId w:val="18"/>
        </w:numPr>
        <w:spacing w:after="0" w:line="240" w:lineRule="auto"/>
        <w:rPr>
          <w:color w:val="E36C0A"/>
        </w:rPr>
      </w:pPr>
      <w:r w:rsidRPr="00D14373">
        <w:t>Heat Exchangers</w:t>
      </w:r>
    </w:p>
    <w:p w14:paraId="3605AD3E" w14:textId="77777777" w:rsidR="00DA7E3F" w:rsidRPr="00C9164B" w:rsidRDefault="00DA7E3F" w:rsidP="00C9164B">
      <w:pPr>
        <w:pStyle w:val="ListParagraph"/>
        <w:numPr>
          <w:ilvl w:val="0"/>
          <w:numId w:val="18"/>
        </w:numPr>
        <w:spacing w:after="0" w:line="240" w:lineRule="auto"/>
        <w:rPr>
          <w:color w:val="E36C0A"/>
        </w:rPr>
      </w:pPr>
      <w:r w:rsidRPr="00D14373">
        <w:t>Multistage Centrifugal Pump</w:t>
      </w:r>
    </w:p>
    <w:p w14:paraId="6C3D1D08" w14:textId="77777777" w:rsidR="00FD578F" w:rsidRPr="00155814" w:rsidRDefault="00FD578F" w:rsidP="00FD578F">
      <w:pPr>
        <w:spacing w:after="0" w:line="240" w:lineRule="auto"/>
        <w:ind w:left="0" w:firstLine="0"/>
      </w:pPr>
      <w:r>
        <w:lastRenderedPageBreak/>
        <w:t xml:space="preserve">                                                    </w:t>
      </w:r>
    </w:p>
    <w:p w14:paraId="28DCD7A7" w14:textId="77777777" w:rsidR="00DA7E3F" w:rsidRPr="00207DA9" w:rsidRDefault="00DA7E3F" w:rsidP="00DA7E3F">
      <w:pPr>
        <w:suppressAutoHyphens/>
        <w:spacing w:line="100" w:lineRule="atLeast"/>
        <w:rPr>
          <w:color w:val="00B0F0"/>
          <w:sz w:val="40"/>
          <w:szCs w:val="40"/>
          <w:u w:val="single"/>
        </w:rPr>
      </w:pPr>
      <w:r w:rsidRPr="003B1FD3">
        <w:rPr>
          <w:color w:val="00B0F0"/>
          <w:sz w:val="40"/>
          <w:szCs w:val="40"/>
          <w:u w:val="single"/>
        </w:rPr>
        <w:t>Personal Bio Data</w:t>
      </w:r>
    </w:p>
    <w:p w14:paraId="7F8FAE78" w14:textId="77777777" w:rsidR="00FD578F" w:rsidRPr="001905D7" w:rsidRDefault="00FD578F" w:rsidP="00FD578F">
      <w:pPr>
        <w:pStyle w:val="ListParagraph"/>
        <w:spacing w:after="0" w:line="240" w:lineRule="auto"/>
        <w:rPr>
          <w:b/>
        </w:rPr>
      </w:pPr>
    </w:p>
    <w:tbl>
      <w:tblPr>
        <w:tblW w:w="0" w:type="auto"/>
        <w:tblLook w:val="00A0" w:firstRow="1" w:lastRow="0" w:firstColumn="1" w:lastColumn="0" w:noHBand="0" w:noVBand="0"/>
      </w:tblPr>
      <w:tblGrid>
        <w:gridCol w:w="2840"/>
        <w:gridCol w:w="5689"/>
      </w:tblGrid>
      <w:tr w:rsidR="00DA7E3F" w:rsidRPr="00CA6985" w14:paraId="0E7DC435" w14:textId="77777777" w:rsidTr="00DA7E3F">
        <w:trPr>
          <w:trHeight w:val="509"/>
        </w:trPr>
        <w:tc>
          <w:tcPr>
            <w:tcW w:w="2840" w:type="dxa"/>
          </w:tcPr>
          <w:p w14:paraId="4C3C99F3" w14:textId="4F7FB10A" w:rsidR="00DA7E3F" w:rsidRPr="00CA6985" w:rsidRDefault="00DA7E3F" w:rsidP="00DA7E3F">
            <w:pPr>
              <w:spacing w:after="0" w:line="240" w:lineRule="auto"/>
              <w:ind w:left="0" w:firstLine="0"/>
              <w:rPr>
                <w:b/>
                <w:sz w:val="24"/>
                <w:szCs w:val="24"/>
              </w:rPr>
            </w:pPr>
          </w:p>
        </w:tc>
        <w:tc>
          <w:tcPr>
            <w:tcW w:w="5689" w:type="dxa"/>
          </w:tcPr>
          <w:p w14:paraId="4BEAEC73" w14:textId="05DC92A7" w:rsidR="00DA7E3F" w:rsidRPr="00DA7E3F" w:rsidRDefault="00DA7E3F" w:rsidP="00DA7E3F"/>
        </w:tc>
      </w:tr>
      <w:tr w:rsidR="00DA7E3F" w:rsidRPr="00CA6985" w14:paraId="3D99AEFF" w14:textId="77777777" w:rsidTr="00DA7E3F">
        <w:trPr>
          <w:trHeight w:val="509"/>
        </w:trPr>
        <w:tc>
          <w:tcPr>
            <w:tcW w:w="2840" w:type="dxa"/>
          </w:tcPr>
          <w:p w14:paraId="73809869" w14:textId="77777777" w:rsidR="00DA7E3F" w:rsidRPr="00CA6985" w:rsidRDefault="00DA7E3F" w:rsidP="00B91CF9">
            <w:pPr>
              <w:spacing w:after="0" w:line="240" w:lineRule="auto"/>
              <w:ind w:left="0" w:firstLine="0"/>
              <w:rPr>
                <w:b/>
                <w:sz w:val="24"/>
                <w:szCs w:val="24"/>
              </w:rPr>
            </w:pPr>
            <w:r w:rsidRPr="00CA6985">
              <w:rPr>
                <w:b/>
                <w:sz w:val="24"/>
                <w:szCs w:val="24"/>
              </w:rPr>
              <w:t>Father’s Name</w:t>
            </w:r>
          </w:p>
        </w:tc>
        <w:tc>
          <w:tcPr>
            <w:tcW w:w="5689" w:type="dxa"/>
          </w:tcPr>
          <w:p w14:paraId="4FF327B5" w14:textId="77777777" w:rsidR="00DA7E3F" w:rsidRDefault="00DA7E3F" w:rsidP="00DA7E3F">
            <w:pPr>
              <w:pStyle w:val="Subtitle"/>
              <w:jc w:val="left"/>
              <w:rPr>
                <w:b/>
                <w:color w:val="000000" w:themeColor="text1"/>
                <w:sz w:val="22"/>
                <w:szCs w:val="22"/>
              </w:rPr>
            </w:pPr>
            <w:r w:rsidRPr="00DA7E3F">
              <w:rPr>
                <w:b/>
                <w:color w:val="000000" w:themeColor="text1"/>
                <w:sz w:val="22"/>
                <w:szCs w:val="22"/>
              </w:rPr>
              <w:t>Fare Khan</w:t>
            </w:r>
          </w:p>
          <w:p w14:paraId="2763E01E" w14:textId="70B7A2F3" w:rsidR="00DA7E3F" w:rsidRPr="00DA7E3F" w:rsidRDefault="00DA7E3F" w:rsidP="00DA7E3F"/>
        </w:tc>
      </w:tr>
      <w:tr w:rsidR="00DA7E3F" w:rsidRPr="00CA6985" w14:paraId="3BB32A2C" w14:textId="77777777" w:rsidTr="00DA7E3F">
        <w:trPr>
          <w:trHeight w:val="509"/>
        </w:trPr>
        <w:tc>
          <w:tcPr>
            <w:tcW w:w="2840" w:type="dxa"/>
          </w:tcPr>
          <w:p w14:paraId="249CC608" w14:textId="7E496C79" w:rsidR="00DA7E3F" w:rsidRPr="00CA6985" w:rsidRDefault="00DA7E3F" w:rsidP="00DA7E3F">
            <w:pPr>
              <w:spacing w:after="0" w:line="240" w:lineRule="auto"/>
              <w:ind w:left="0" w:firstLine="0"/>
              <w:rPr>
                <w:b/>
                <w:sz w:val="24"/>
                <w:szCs w:val="24"/>
              </w:rPr>
            </w:pPr>
            <w:r w:rsidRPr="00CA6985">
              <w:rPr>
                <w:b/>
                <w:sz w:val="24"/>
                <w:szCs w:val="24"/>
              </w:rPr>
              <w:t>NIC Number</w:t>
            </w:r>
          </w:p>
        </w:tc>
        <w:tc>
          <w:tcPr>
            <w:tcW w:w="5689" w:type="dxa"/>
          </w:tcPr>
          <w:p w14:paraId="61D3692C" w14:textId="77777777" w:rsidR="00DA7E3F" w:rsidRDefault="00DA7E3F" w:rsidP="00DA7E3F">
            <w:pPr>
              <w:pStyle w:val="Subtitle"/>
              <w:jc w:val="left"/>
              <w:rPr>
                <w:b/>
                <w:color w:val="000000" w:themeColor="text1"/>
                <w:sz w:val="22"/>
                <w:szCs w:val="22"/>
              </w:rPr>
            </w:pPr>
            <w:r w:rsidRPr="00DA7E3F">
              <w:rPr>
                <w:b/>
                <w:color w:val="000000" w:themeColor="text1"/>
                <w:sz w:val="22"/>
                <w:szCs w:val="22"/>
              </w:rPr>
              <w:t>17201-3840664-1</w:t>
            </w:r>
          </w:p>
          <w:p w14:paraId="2D65F6A0" w14:textId="77777777" w:rsidR="00DA7E3F" w:rsidRPr="00DA7E3F" w:rsidRDefault="00DA7E3F" w:rsidP="00DA7E3F">
            <w:pPr>
              <w:pStyle w:val="Subtitle"/>
              <w:jc w:val="left"/>
              <w:rPr>
                <w:b/>
                <w:color w:val="000000" w:themeColor="text1"/>
                <w:sz w:val="22"/>
                <w:szCs w:val="22"/>
              </w:rPr>
            </w:pPr>
          </w:p>
        </w:tc>
      </w:tr>
      <w:tr w:rsidR="00DA7E3F" w:rsidRPr="00CA6985" w14:paraId="1587C4EF" w14:textId="77777777" w:rsidTr="00DA7E3F">
        <w:trPr>
          <w:trHeight w:val="509"/>
        </w:trPr>
        <w:tc>
          <w:tcPr>
            <w:tcW w:w="2840" w:type="dxa"/>
          </w:tcPr>
          <w:p w14:paraId="4BDB4D25" w14:textId="77777777" w:rsidR="00DA7E3F" w:rsidRPr="00CA6985" w:rsidRDefault="00DA7E3F" w:rsidP="00DA7E3F">
            <w:pPr>
              <w:spacing w:after="0" w:line="240" w:lineRule="auto"/>
              <w:ind w:left="0" w:firstLine="0"/>
              <w:rPr>
                <w:b/>
                <w:sz w:val="24"/>
                <w:szCs w:val="24"/>
              </w:rPr>
            </w:pPr>
            <w:r w:rsidRPr="00CA6985">
              <w:rPr>
                <w:b/>
                <w:sz w:val="24"/>
                <w:szCs w:val="24"/>
              </w:rPr>
              <w:t xml:space="preserve"> Date of Birth</w:t>
            </w:r>
          </w:p>
        </w:tc>
        <w:tc>
          <w:tcPr>
            <w:tcW w:w="5689" w:type="dxa"/>
          </w:tcPr>
          <w:p w14:paraId="372B5C7C" w14:textId="77777777" w:rsidR="00DA7E3F" w:rsidRPr="00DA7E3F" w:rsidRDefault="00DA7E3F" w:rsidP="00DA7E3F">
            <w:pPr>
              <w:pStyle w:val="Subtitle"/>
              <w:jc w:val="left"/>
              <w:rPr>
                <w:b/>
                <w:color w:val="000000" w:themeColor="text1"/>
                <w:sz w:val="22"/>
                <w:szCs w:val="22"/>
              </w:rPr>
            </w:pPr>
            <w:r w:rsidRPr="00DA7E3F">
              <w:rPr>
                <w:b/>
                <w:color w:val="000000" w:themeColor="text1"/>
                <w:sz w:val="22"/>
                <w:szCs w:val="22"/>
              </w:rPr>
              <w:t>10-Jan-1993</w:t>
            </w:r>
          </w:p>
        </w:tc>
      </w:tr>
      <w:tr w:rsidR="00DA7E3F" w:rsidRPr="00CA6985" w14:paraId="2B970EA0" w14:textId="77777777" w:rsidTr="00DA7E3F">
        <w:trPr>
          <w:trHeight w:val="509"/>
        </w:trPr>
        <w:tc>
          <w:tcPr>
            <w:tcW w:w="2840" w:type="dxa"/>
          </w:tcPr>
          <w:p w14:paraId="149ACE08" w14:textId="77777777" w:rsidR="00DA7E3F" w:rsidRPr="00CA6985" w:rsidRDefault="00DA7E3F" w:rsidP="00DA7E3F">
            <w:pPr>
              <w:spacing w:after="0" w:line="240" w:lineRule="auto"/>
              <w:ind w:left="0" w:firstLine="0"/>
              <w:rPr>
                <w:b/>
                <w:sz w:val="24"/>
                <w:szCs w:val="24"/>
              </w:rPr>
            </w:pPr>
            <w:r w:rsidRPr="00CA6985">
              <w:rPr>
                <w:b/>
                <w:sz w:val="24"/>
                <w:szCs w:val="24"/>
              </w:rPr>
              <w:t xml:space="preserve"> Religion</w:t>
            </w:r>
          </w:p>
        </w:tc>
        <w:tc>
          <w:tcPr>
            <w:tcW w:w="5689" w:type="dxa"/>
          </w:tcPr>
          <w:p w14:paraId="11DECE25" w14:textId="77777777" w:rsidR="00DA7E3F" w:rsidRPr="00DA7E3F" w:rsidRDefault="00DA7E3F" w:rsidP="00DA7E3F">
            <w:pPr>
              <w:pStyle w:val="Subtitle"/>
              <w:jc w:val="left"/>
              <w:rPr>
                <w:b/>
                <w:color w:val="000000" w:themeColor="text1"/>
                <w:sz w:val="22"/>
                <w:szCs w:val="22"/>
              </w:rPr>
            </w:pPr>
            <w:r w:rsidRPr="00DA7E3F">
              <w:rPr>
                <w:b/>
                <w:color w:val="000000" w:themeColor="text1"/>
                <w:sz w:val="22"/>
                <w:szCs w:val="22"/>
              </w:rPr>
              <w:t xml:space="preserve"> Islam</w:t>
            </w:r>
          </w:p>
        </w:tc>
      </w:tr>
      <w:tr w:rsidR="00DA7E3F" w:rsidRPr="00CA6985" w14:paraId="651EEB28" w14:textId="77777777" w:rsidTr="00DA7E3F">
        <w:trPr>
          <w:trHeight w:val="509"/>
        </w:trPr>
        <w:tc>
          <w:tcPr>
            <w:tcW w:w="2840" w:type="dxa"/>
          </w:tcPr>
          <w:p w14:paraId="5D18D7E8" w14:textId="77777777" w:rsidR="00DA7E3F" w:rsidRPr="00CA6985" w:rsidRDefault="00DA7E3F" w:rsidP="00DA7E3F">
            <w:pPr>
              <w:spacing w:after="0" w:line="240" w:lineRule="auto"/>
              <w:ind w:left="0" w:firstLine="0"/>
              <w:rPr>
                <w:b/>
                <w:sz w:val="24"/>
                <w:szCs w:val="24"/>
              </w:rPr>
            </w:pPr>
            <w:r w:rsidRPr="00CA6985">
              <w:rPr>
                <w:b/>
                <w:sz w:val="24"/>
                <w:szCs w:val="24"/>
              </w:rPr>
              <w:t xml:space="preserve"> Nationality</w:t>
            </w:r>
          </w:p>
        </w:tc>
        <w:tc>
          <w:tcPr>
            <w:tcW w:w="5689" w:type="dxa"/>
          </w:tcPr>
          <w:p w14:paraId="1D1FB993" w14:textId="77777777" w:rsidR="00DA7E3F" w:rsidRPr="00DA7E3F" w:rsidRDefault="00DA7E3F" w:rsidP="00DA7E3F">
            <w:pPr>
              <w:pStyle w:val="Subtitle"/>
              <w:jc w:val="left"/>
              <w:rPr>
                <w:b/>
                <w:color w:val="000000" w:themeColor="text1"/>
                <w:sz w:val="22"/>
                <w:szCs w:val="22"/>
              </w:rPr>
            </w:pPr>
            <w:r w:rsidRPr="00DA7E3F">
              <w:rPr>
                <w:b/>
                <w:color w:val="000000" w:themeColor="text1"/>
                <w:sz w:val="22"/>
                <w:szCs w:val="22"/>
              </w:rPr>
              <w:t xml:space="preserve"> Pakistani</w:t>
            </w:r>
          </w:p>
        </w:tc>
      </w:tr>
      <w:tr w:rsidR="00DA7E3F" w:rsidRPr="00CA6985" w14:paraId="6DDAF65E" w14:textId="77777777" w:rsidTr="00DA7E3F">
        <w:trPr>
          <w:trHeight w:val="509"/>
        </w:trPr>
        <w:tc>
          <w:tcPr>
            <w:tcW w:w="2840" w:type="dxa"/>
          </w:tcPr>
          <w:p w14:paraId="6E30448E" w14:textId="77777777" w:rsidR="00DA7E3F" w:rsidRPr="00CA6985" w:rsidRDefault="00DA7E3F" w:rsidP="00DA7E3F">
            <w:pPr>
              <w:spacing w:after="0" w:line="240" w:lineRule="auto"/>
              <w:ind w:left="0" w:firstLine="0"/>
              <w:rPr>
                <w:b/>
                <w:sz w:val="24"/>
                <w:szCs w:val="24"/>
              </w:rPr>
            </w:pPr>
            <w:r w:rsidRPr="00CA6985">
              <w:rPr>
                <w:b/>
                <w:sz w:val="24"/>
                <w:szCs w:val="24"/>
              </w:rPr>
              <w:t xml:space="preserve"> Domicile</w:t>
            </w:r>
          </w:p>
        </w:tc>
        <w:tc>
          <w:tcPr>
            <w:tcW w:w="5689" w:type="dxa"/>
          </w:tcPr>
          <w:p w14:paraId="4CC2F26C" w14:textId="77777777" w:rsidR="00DA7E3F" w:rsidRPr="00DA7E3F" w:rsidRDefault="00DA7E3F" w:rsidP="00DA7E3F">
            <w:pPr>
              <w:pStyle w:val="Subtitle"/>
              <w:jc w:val="left"/>
              <w:rPr>
                <w:b/>
                <w:color w:val="000000" w:themeColor="text1"/>
                <w:sz w:val="22"/>
                <w:szCs w:val="22"/>
              </w:rPr>
            </w:pPr>
            <w:r w:rsidRPr="00DA7E3F">
              <w:rPr>
                <w:b/>
                <w:color w:val="000000" w:themeColor="text1"/>
                <w:sz w:val="22"/>
                <w:szCs w:val="22"/>
              </w:rPr>
              <w:t>Nowshera</w:t>
            </w:r>
          </w:p>
        </w:tc>
      </w:tr>
      <w:tr w:rsidR="00DA7E3F" w:rsidRPr="00CA6985" w14:paraId="57275BA2" w14:textId="77777777" w:rsidTr="00DA7E3F">
        <w:trPr>
          <w:trHeight w:val="509"/>
        </w:trPr>
        <w:tc>
          <w:tcPr>
            <w:tcW w:w="2840" w:type="dxa"/>
          </w:tcPr>
          <w:p w14:paraId="042A6BE3" w14:textId="77777777" w:rsidR="00DA7E3F" w:rsidRPr="00CA6985" w:rsidRDefault="00DA7E3F" w:rsidP="00DA7E3F">
            <w:pPr>
              <w:spacing w:after="0" w:line="240" w:lineRule="auto"/>
              <w:ind w:left="0" w:firstLine="0"/>
              <w:rPr>
                <w:b/>
                <w:sz w:val="24"/>
                <w:szCs w:val="24"/>
              </w:rPr>
            </w:pPr>
            <w:r w:rsidRPr="00CA6985">
              <w:rPr>
                <w:b/>
                <w:sz w:val="24"/>
                <w:szCs w:val="24"/>
              </w:rPr>
              <w:t>Marital Status</w:t>
            </w:r>
          </w:p>
        </w:tc>
        <w:tc>
          <w:tcPr>
            <w:tcW w:w="5689" w:type="dxa"/>
          </w:tcPr>
          <w:p w14:paraId="6A79A121" w14:textId="77777777" w:rsidR="00DA7E3F" w:rsidRPr="00DA7E3F" w:rsidRDefault="00DA7E3F" w:rsidP="00DA7E3F">
            <w:pPr>
              <w:pStyle w:val="Subtitle"/>
              <w:jc w:val="left"/>
              <w:rPr>
                <w:b/>
                <w:color w:val="000000" w:themeColor="text1"/>
                <w:sz w:val="22"/>
                <w:szCs w:val="22"/>
              </w:rPr>
            </w:pPr>
            <w:r w:rsidRPr="00DA7E3F">
              <w:rPr>
                <w:b/>
                <w:color w:val="000000" w:themeColor="text1"/>
                <w:sz w:val="22"/>
                <w:szCs w:val="22"/>
              </w:rPr>
              <w:t>Single</w:t>
            </w:r>
          </w:p>
        </w:tc>
      </w:tr>
      <w:tr w:rsidR="00DA7E3F" w:rsidRPr="00CA6985" w14:paraId="6D65EAA2" w14:textId="77777777" w:rsidTr="00DA7E3F">
        <w:trPr>
          <w:trHeight w:val="509"/>
        </w:trPr>
        <w:tc>
          <w:tcPr>
            <w:tcW w:w="2840" w:type="dxa"/>
          </w:tcPr>
          <w:p w14:paraId="1BF33E3B" w14:textId="77777777" w:rsidR="00DA7E3F" w:rsidRPr="00CA6985" w:rsidRDefault="00DA7E3F" w:rsidP="00DA7E3F">
            <w:pPr>
              <w:spacing w:after="0" w:line="240" w:lineRule="auto"/>
              <w:ind w:left="0" w:firstLine="0"/>
              <w:rPr>
                <w:b/>
                <w:sz w:val="24"/>
                <w:szCs w:val="24"/>
              </w:rPr>
            </w:pPr>
            <w:r w:rsidRPr="00CA6985">
              <w:rPr>
                <w:b/>
                <w:sz w:val="24"/>
                <w:szCs w:val="24"/>
              </w:rPr>
              <w:t>Languages</w:t>
            </w:r>
            <w:r w:rsidRPr="00CA6985">
              <w:rPr>
                <w:b/>
                <w:sz w:val="24"/>
                <w:szCs w:val="24"/>
              </w:rPr>
              <w:tab/>
            </w:r>
            <w:r w:rsidRPr="00CA6985">
              <w:rPr>
                <w:b/>
                <w:sz w:val="24"/>
                <w:szCs w:val="24"/>
              </w:rPr>
              <w:tab/>
            </w:r>
          </w:p>
        </w:tc>
        <w:tc>
          <w:tcPr>
            <w:tcW w:w="5689" w:type="dxa"/>
          </w:tcPr>
          <w:p w14:paraId="5DA711E2" w14:textId="77777777" w:rsidR="00DA7E3F" w:rsidRPr="00DA7E3F" w:rsidRDefault="00DA7E3F" w:rsidP="00DA7E3F">
            <w:pPr>
              <w:pStyle w:val="Subtitle"/>
              <w:jc w:val="left"/>
              <w:rPr>
                <w:b/>
                <w:color w:val="000000" w:themeColor="text1"/>
                <w:sz w:val="22"/>
                <w:szCs w:val="22"/>
              </w:rPr>
            </w:pPr>
            <w:r w:rsidRPr="00DA7E3F">
              <w:rPr>
                <w:b/>
                <w:color w:val="000000" w:themeColor="text1"/>
                <w:sz w:val="22"/>
                <w:szCs w:val="22"/>
              </w:rPr>
              <w:t>English(Level</w:t>
            </w:r>
            <w:r w:rsidRPr="00DA7E3F">
              <w:rPr>
                <w:b/>
                <w:color w:val="000000" w:themeColor="text1"/>
                <w:sz w:val="22"/>
                <w:szCs w:val="22"/>
              </w:rPr>
              <w:tab/>
              <w:t>–  Working Professional                                                     Urdu   (Level  –</w:t>
            </w:r>
            <w:r w:rsidRPr="00DA7E3F">
              <w:rPr>
                <w:b/>
                <w:color w:val="000000" w:themeColor="text1"/>
                <w:sz w:val="22"/>
                <w:szCs w:val="22"/>
              </w:rPr>
              <w:tab/>
              <w:t xml:space="preserve"> Citizen)</w:t>
            </w:r>
            <w:r w:rsidRPr="00DA7E3F">
              <w:rPr>
                <w:b/>
                <w:color w:val="000000" w:themeColor="text1"/>
                <w:sz w:val="22"/>
                <w:szCs w:val="22"/>
              </w:rPr>
              <w:tab/>
            </w:r>
            <w:r w:rsidRPr="00DA7E3F">
              <w:rPr>
                <w:b/>
                <w:color w:val="000000" w:themeColor="text1"/>
                <w:sz w:val="22"/>
                <w:szCs w:val="22"/>
              </w:rPr>
              <w:tab/>
            </w:r>
          </w:p>
        </w:tc>
      </w:tr>
      <w:tr w:rsidR="00DA7E3F" w:rsidRPr="00CA6985" w14:paraId="7290D225" w14:textId="77777777" w:rsidTr="00DA7E3F">
        <w:trPr>
          <w:trHeight w:val="509"/>
        </w:trPr>
        <w:tc>
          <w:tcPr>
            <w:tcW w:w="2840" w:type="dxa"/>
          </w:tcPr>
          <w:p w14:paraId="79E73964" w14:textId="77777777" w:rsidR="00DA7E3F" w:rsidRPr="00CA6985" w:rsidRDefault="00DA7E3F" w:rsidP="00DA7E3F">
            <w:pPr>
              <w:spacing w:after="0" w:line="240" w:lineRule="auto"/>
              <w:ind w:left="0" w:firstLine="0"/>
              <w:rPr>
                <w:b/>
                <w:sz w:val="24"/>
                <w:szCs w:val="24"/>
              </w:rPr>
            </w:pPr>
            <w:r w:rsidRPr="00CA6985">
              <w:rPr>
                <w:b/>
                <w:sz w:val="24"/>
                <w:szCs w:val="24"/>
              </w:rPr>
              <w:t>Permanent Address</w:t>
            </w:r>
          </w:p>
        </w:tc>
        <w:tc>
          <w:tcPr>
            <w:tcW w:w="5689" w:type="dxa"/>
          </w:tcPr>
          <w:p w14:paraId="3691AAF0" w14:textId="77777777" w:rsidR="00DA7E3F" w:rsidRPr="00CA6985" w:rsidRDefault="00DA7E3F" w:rsidP="00DA7E3F">
            <w:pPr>
              <w:pStyle w:val="Subtitle"/>
              <w:jc w:val="left"/>
              <w:rPr>
                <w:rStyle w:val="SubtleEmphasis"/>
                <w:b/>
                <w:i w:val="0"/>
                <w:iCs w:val="0"/>
                <w:color w:val="000000" w:themeColor="text1"/>
                <w:sz w:val="22"/>
                <w:szCs w:val="22"/>
              </w:rPr>
            </w:pPr>
            <w:r w:rsidRPr="00CA6985">
              <w:rPr>
                <w:rStyle w:val="SubtleEmphasis"/>
                <w:b/>
                <w:i w:val="0"/>
                <w:iCs w:val="0"/>
                <w:color w:val="000000" w:themeColor="text1"/>
                <w:sz w:val="22"/>
                <w:szCs w:val="22"/>
              </w:rPr>
              <w:t xml:space="preserve">Mohallah </w:t>
            </w:r>
            <w:proofErr w:type="spellStart"/>
            <w:r w:rsidRPr="00CA6985">
              <w:rPr>
                <w:rStyle w:val="SubtleEmphasis"/>
                <w:b/>
                <w:i w:val="0"/>
                <w:iCs w:val="0"/>
                <w:color w:val="000000" w:themeColor="text1"/>
                <w:sz w:val="22"/>
                <w:szCs w:val="22"/>
              </w:rPr>
              <w:t>Batakzai</w:t>
            </w:r>
            <w:proofErr w:type="spellEnd"/>
            <w:r w:rsidRPr="00CA6985">
              <w:rPr>
                <w:rStyle w:val="SubtleEmphasis"/>
                <w:b/>
                <w:i w:val="0"/>
                <w:iCs w:val="0"/>
                <w:color w:val="000000" w:themeColor="text1"/>
                <w:sz w:val="22"/>
                <w:szCs w:val="22"/>
              </w:rPr>
              <w:t xml:space="preserve">  </w:t>
            </w:r>
            <w:proofErr w:type="spellStart"/>
            <w:r w:rsidRPr="00CA6985">
              <w:rPr>
                <w:rStyle w:val="SubtleEmphasis"/>
                <w:b/>
                <w:i w:val="0"/>
                <w:iCs w:val="0"/>
                <w:color w:val="000000" w:themeColor="text1"/>
                <w:sz w:val="22"/>
                <w:szCs w:val="22"/>
              </w:rPr>
              <w:t>Khesghi</w:t>
            </w:r>
            <w:proofErr w:type="spellEnd"/>
            <w:r w:rsidRPr="00CA6985">
              <w:rPr>
                <w:rStyle w:val="SubtleEmphasis"/>
                <w:b/>
                <w:i w:val="0"/>
                <w:iCs w:val="0"/>
                <w:color w:val="000000" w:themeColor="text1"/>
                <w:sz w:val="22"/>
                <w:szCs w:val="22"/>
              </w:rPr>
              <w:t xml:space="preserve"> </w:t>
            </w:r>
            <w:proofErr w:type="spellStart"/>
            <w:r w:rsidRPr="00CA6985">
              <w:rPr>
                <w:rStyle w:val="SubtleEmphasis"/>
                <w:b/>
                <w:i w:val="0"/>
                <w:iCs w:val="0"/>
                <w:color w:val="000000" w:themeColor="text1"/>
                <w:sz w:val="22"/>
                <w:szCs w:val="22"/>
              </w:rPr>
              <w:t>Bala</w:t>
            </w:r>
            <w:proofErr w:type="spellEnd"/>
            <w:r w:rsidRPr="00CA6985">
              <w:rPr>
                <w:rStyle w:val="SubtleEmphasis"/>
                <w:b/>
                <w:i w:val="0"/>
                <w:iCs w:val="0"/>
                <w:color w:val="000000" w:themeColor="text1"/>
                <w:sz w:val="22"/>
                <w:szCs w:val="22"/>
              </w:rPr>
              <w:t xml:space="preserve"> </w:t>
            </w:r>
            <w:proofErr w:type="spellStart"/>
            <w:r w:rsidRPr="00CA6985">
              <w:rPr>
                <w:rStyle w:val="SubtleEmphasis"/>
                <w:b/>
                <w:i w:val="0"/>
                <w:iCs w:val="0"/>
                <w:color w:val="000000" w:themeColor="text1"/>
                <w:sz w:val="22"/>
                <w:szCs w:val="22"/>
              </w:rPr>
              <w:t>NowsheraKPK</w:t>
            </w:r>
            <w:proofErr w:type="spellEnd"/>
            <w:r w:rsidRPr="00CA6985">
              <w:rPr>
                <w:rStyle w:val="SubtleEmphasis"/>
                <w:b/>
                <w:i w:val="0"/>
                <w:iCs w:val="0"/>
                <w:color w:val="000000" w:themeColor="text1"/>
                <w:sz w:val="22"/>
                <w:szCs w:val="22"/>
              </w:rPr>
              <w:t>.</w:t>
            </w:r>
          </w:p>
          <w:p w14:paraId="0D578B8A" w14:textId="77777777" w:rsidR="00DA7E3F" w:rsidRPr="00DA7E3F" w:rsidRDefault="00DA7E3F" w:rsidP="00DA7E3F">
            <w:pPr>
              <w:pStyle w:val="Subtitle"/>
              <w:jc w:val="left"/>
              <w:rPr>
                <w:b/>
                <w:color w:val="000000" w:themeColor="text1"/>
                <w:sz w:val="22"/>
                <w:szCs w:val="22"/>
              </w:rPr>
            </w:pPr>
            <w:r w:rsidRPr="00CA6985">
              <w:rPr>
                <w:rStyle w:val="SubtleEmphasis"/>
                <w:b/>
                <w:i w:val="0"/>
                <w:iCs w:val="0"/>
                <w:color w:val="000000" w:themeColor="text1"/>
                <w:sz w:val="22"/>
                <w:szCs w:val="22"/>
              </w:rPr>
              <w:t xml:space="preserve">  P/O Khesghi Payan Nowshera KPK</w:t>
            </w:r>
          </w:p>
        </w:tc>
      </w:tr>
    </w:tbl>
    <w:p w14:paraId="16AC51CA" w14:textId="77777777" w:rsidR="00D37C67" w:rsidRDefault="00C9164B" w:rsidP="00FD578F">
      <w:pPr>
        <w:ind w:left="0" w:firstLine="0"/>
      </w:pPr>
    </w:p>
    <w:sectPr w:rsidR="00D37C67" w:rsidSect="00FD578F">
      <w:pgSz w:w="11909" w:h="16834"/>
      <w:pgMar w:top="570" w:right="929" w:bottom="99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dale Sans UI">
    <w:altName w:val="Arial Unicode MS"/>
    <w:charset w:val="EE"/>
    <w:family w:val="auto"/>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80D6F"/>
    <w:multiLevelType w:val="hybridMultilevel"/>
    <w:tmpl w:val="C4B8536E"/>
    <w:lvl w:ilvl="0" w:tplc="F5FEC950">
      <w:start w:val="1"/>
      <w:numFmt w:val="bullet"/>
      <w:lvlText w:val=""/>
      <w:lvlJc w:val="left"/>
      <w:pPr>
        <w:ind w:left="990" w:hanging="360"/>
      </w:pPr>
      <w:rPr>
        <w:rFonts w:ascii="Wingdings" w:hAnsi="Wingdings" w:hint="default"/>
        <w:color w:val="auto"/>
        <w:sz w:val="28"/>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3C84B71"/>
    <w:multiLevelType w:val="hybridMultilevel"/>
    <w:tmpl w:val="4990797C"/>
    <w:lvl w:ilvl="0" w:tplc="EED8706A">
      <w:start w:val="1"/>
      <w:numFmt w:val="bullet"/>
      <w:lvlText w:val=""/>
      <w:lvlJc w:val="left"/>
      <w:pPr>
        <w:ind w:left="941" w:hanging="360"/>
      </w:pPr>
      <w:rPr>
        <w:rFonts w:ascii="Wingdings" w:hAnsi="Wingdings" w:hint="default"/>
        <w:sz w:val="28"/>
      </w:rPr>
    </w:lvl>
    <w:lvl w:ilvl="1" w:tplc="04090003" w:tentative="1">
      <w:start w:val="1"/>
      <w:numFmt w:val="bullet"/>
      <w:lvlText w:val="o"/>
      <w:lvlJc w:val="left"/>
      <w:pPr>
        <w:ind w:left="1661" w:hanging="360"/>
      </w:pPr>
      <w:rPr>
        <w:rFonts w:ascii="Courier New" w:hAnsi="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2" w15:restartNumberingAfterBreak="0">
    <w:nsid w:val="0C8D3ACD"/>
    <w:multiLevelType w:val="hybridMultilevel"/>
    <w:tmpl w:val="398E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A3C06"/>
    <w:multiLevelType w:val="hybridMultilevel"/>
    <w:tmpl w:val="004A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297A51"/>
    <w:multiLevelType w:val="hybridMultilevel"/>
    <w:tmpl w:val="86F84834"/>
    <w:lvl w:ilvl="0" w:tplc="04090001">
      <w:start w:val="1"/>
      <w:numFmt w:val="bullet"/>
      <w:lvlText w:val=""/>
      <w:lvlJc w:val="left"/>
      <w:pPr>
        <w:ind w:left="300" w:hanging="36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5" w15:restartNumberingAfterBreak="0">
    <w:nsid w:val="1E57357E"/>
    <w:multiLevelType w:val="hybridMultilevel"/>
    <w:tmpl w:val="C662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70F46"/>
    <w:multiLevelType w:val="hybridMultilevel"/>
    <w:tmpl w:val="2A602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378D3"/>
    <w:multiLevelType w:val="hybridMultilevel"/>
    <w:tmpl w:val="C6682BF2"/>
    <w:lvl w:ilvl="0" w:tplc="4F4EB50C">
      <w:start w:val="1"/>
      <w:numFmt w:val="bullet"/>
      <w:lvlText w:val=""/>
      <w:lvlJc w:val="left"/>
      <w:pPr>
        <w:ind w:left="941" w:hanging="360"/>
      </w:pPr>
      <w:rPr>
        <w:rFonts w:ascii="Wingdings" w:hAnsi="Wingdings" w:hint="default"/>
        <w:sz w:val="28"/>
      </w:rPr>
    </w:lvl>
    <w:lvl w:ilvl="1" w:tplc="04090003" w:tentative="1">
      <w:start w:val="1"/>
      <w:numFmt w:val="bullet"/>
      <w:lvlText w:val="o"/>
      <w:lvlJc w:val="left"/>
      <w:pPr>
        <w:ind w:left="1661" w:hanging="360"/>
      </w:pPr>
      <w:rPr>
        <w:rFonts w:ascii="Courier New" w:hAnsi="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8" w15:restartNumberingAfterBreak="0">
    <w:nsid w:val="2B865D8A"/>
    <w:multiLevelType w:val="hybridMultilevel"/>
    <w:tmpl w:val="F94EF086"/>
    <w:lvl w:ilvl="0" w:tplc="C33ED934">
      <w:start w:val="1"/>
      <w:numFmt w:val="bullet"/>
      <w:lvlText w:val=""/>
      <w:lvlJc w:val="left"/>
      <w:pPr>
        <w:ind w:left="941" w:hanging="360"/>
      </w:pPr>
      <w:rPr>
        <w:rFonts w:ascii="Wingdings" w:hAnsi="Wingdings" w:hint="default"/>
        <w:sz w:val="28"/>
      </w:rPr>
    </w:lvl>
    <w:lvl w:ilvl="1" w:tplc="04090003" w:tentative="1">
      <w:start w:val="1"/>
      <w:numFmt w:val="bullet"/>
      <w:lvlText w:val="o"/>
      <w:lvlJc w:val="left"/>
      <w:pPr>
        <w:ind w:left="1661" w:hanging="360"/>
      </w:pPr>
      <w:rPr>
        <w:rFonts w:ascii="Courier New" w:hAnsi="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9" w15:restartNumberingAfterBreak="0">
    <w:nsid w:val="2C3C22B7"/>
    <w:multiLevelType w:val="hybridMultilevel"/>
    <w:tmpl w:val="DAB6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67852"/>
    <w:multiLevelType w:val="hybridMultilevel"/>
    <w:tmpl w:val="532C3104"/>
    <w:lvl w:ilvl="0" w:tplc="0409000D">
      <w:start w:val="1"/>
      <w:numFmt w:val="bullet"/>
      <w:lvlText w:val=""/>
      <w:lvlJc w:val="left"/>
      <w:pPr>
        <w:tabs>
          <w:tab w:val="num" w:pos="720"/>
        </w:tabs>
        <w:ind w:left="720" w:hanging="360"/>
      </w:pPr>
      <w:rPr>
        <w:rFonts w:ascii="Wingdings" w:hAnsi="Wingdings" w:hint="default"/>
      </w:rPr>
    </w:lvl>
    <w:lvl w:ilvl="1" w:tplc="074082B0">
      <w:start w:val="1"/>
      <w:numFmt w:val="bullet"/>
      <w:lvlText w:val=""/>
      <w:lvlJc w:val="left"/>
      <w:pPr>
        <w:tabs>
          <w:tab w:val="num" w:pos="1440"/>
        </w:tabs>
        <w:ind w:left="1440" w:hanging="360"/>
      </w:pPr>
      <w:rPr>
        <w:rFonts w:ascii="Symbol" w:hAnsi="Symbol" w:hint="default"/>
        <w:sz w:val="24"/>
      </w:rPr>
    </w:lvl>
    <w:lvl w:ilvl="2" w:tplc="0409000D">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10619A"/>
    <w:multiLevelType w:val="hybridMultilevel"/>
    <w:tmpl w:val="2DD82EB8"/>
    <w:lvl w:ilvl="0" w:tplc="9944445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9E7A41"/>
    <w:multiLevelType w:val="hybridMultilevel"/>
    <w:tmpl w:val="CB6A31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AC15B0"/>
    <w:multiLevelType w:val="hybridMultilevel"/>
    <w:tmpl w:val="6C102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B3153F"/>
    <w:multiLevelType w:val="hybridMultilevel"/>
    <w:tmpl w:val="E842D808"/>
    <w:lvl w:ilvl="0" w:tplc="2E967CE4">
      <w:start w:val="1"/>
      <w:numFmt w:val="bullet"/>
      <w:lvlText w:val=""/>
      <w:lvlJc w:val="left"/>
      <w:pPr>
        <w:tabs>
          <w:tab w:val="num" w:pos="1455"/>
        </w:tabs>
        <w:ind w:left="1455" w:hanging="360"/>
      </w:pPr>
      <w:rPr>
        <w:rFonts w:ascii="Symbol" w:hAnsi="Symbol" w:hint="default"/>
        <w:sz w:val="24"/>
      </w:rPr>
    </w:lvl>
    <w:lvl w:ilvl="1" w:tplc="04090003" w:tentative="1">
      <w:start w:val="1"/>
      <w:numFmt w:val="bullet"/>
      <w:lvlText w:val="o"/>
      <w:lvlJc w:val="left"/>
      <w:pPr>
        <w:tabs>
          <w:tab w:val="num" w:pos="2175"/>
        </w:tabs>
        <w:ind w:left="2175" w:hanging="360"/>
      </w:pPr>
      <w:rPr>
        <w:rFonts w:ascii="Courier New" w:hAnsi="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15" w15:restartNumberingAfterBreak="0">
    <w:nsid w:val="6FBA73DE"/>
    <w:multiLevelType w:val="hybridMultilevel"/>
    <w:tmpl w:val="7CA2DCB2"/>
    <w:lvl w:ilvl="0" w:tplc="44946F9C">
      <w:start w:val="1"/>
      <w:numFmt w:val="bullet"/>
      <w:lvlText w:val=""/>
      <w:lvlJc w:val="left"/>
      <w:pPr>
        <w:tabs>
          <w:tab w:val="num" w:pos="1395"/>
        </w:tabs>
        <w:ind w:left="1395" w:hanging="360"/>
      </w:pPr>
      <w:rPr>
        <w:rFonts w:ascii="Symbol" w:hAnsi="Symbol" w:hint="default"/>
        <w:sz w:val="24"/>
      </w:rPr>
    </w:lvl>
    <w:lvl w:ilvl="1" w:tplc="0409000D">
      <w:start w:val="1"/>
      <w:numFmt w:val="bullet"/>
      <w:lvlText w:val=""/>
      <w:lvlJc w:val="left"/>
      <w:pPr>
        <w:tabs>
          <w:tab w:val="num" w:pos="2115"/>
        </w:tabs>
        <w:ind w:left="2115" w:hanging="360"/>
      </w:pPr>
      <w:rPr>
        <w:rFonts w:ascii="Wingdings" w:hAnsi="Wingdings" w:hint="default"/>
      </w:rPr>
    </w:lvl>
    <w:lvl w:ilvl="2" w:tplc="04090005" w:tentative="1">
      <w:start w:val="1"/>
      <w:numFmt w:val="bullet"/>
      <w:lvlText w:val=""/>
      <w:lvlJc w:val="left"/>
      <w:pPr>
        <w:tabs>
          <w:tab w:val="num" w:pos="2835"/>
        </w:tabs>
        <w:ind w:left="2835" w:hanging="360"/>
      </w:pPr>
      <w:rPr>
        <w:rFonts w:ascii="Wingdings" w:hAnsi="Wingdings" w:hint="default"/>
      </w:rPr>
    </w:lvl>
    <w:lvl w:ilvl="3" w:tplc="04090001" w:tentative="1">
      <w:start w:val="1"/>
      <w:numFmt w:val="bullet"/>
      <w:lvlText w:val=""/>
      <w:lvlJc w:val="left"/>
      <w:pPr>
        <w:tabs>
          <w:tab w:val="num" w:pos="3555"/>
        </w:tabs>
        <w:ind w:left="3555" w:hanging="360"/>
      </w:pPr>
      <w:rPr>
        <w:rFonts w:ascii="Symbol" w:hAnsi="Symbol" w:hint="default"/>
      </w:rPr>
    </w:lvl>
    <w:lvl w:ilvl="4" w:tplc="04090003" w:tentative="1">
      <w:start w:val="1"/>
      <w:numFmt w:val="bullet"/>
      <w:lvlText w:val="o"/>
      <w:lvlJc w:val="left"/>
      <w:pPr>
        <w:tabs>
          <w:tab w:val="num" w:pos="4275"/>
        </w:tabs>
        <w:ind w:left="4275" w:hanging="360"/>
      </w:pPr>
      <w:rPr>
        <w:rFonts w:ascii="Courier New" w:hAnsi="Courier New" w:hint="default"/>
      </w:rPr>
    </w:lvl>
    <w:lvl w:ilvl="5" w:tplc="04090005" w:tentative="1">
      <w:start w:val="1"/>
      <w:numFmt w:val="bullet"/>
      <w:lvlText w:val=""/>
      <w:lvlJc w:val="left"/>
      <w:pPr>
        <w:tabs>
          <w:tab w:val="num" w:pos="4995"/>
        </w:tabs>
        <w:ind w:left="4995" w:hanging="360"/>
      </w:pPr>
      <w:rPr>
        <w:rFonts w:ascii="Wingdings" w:hAnsi="Wingdings" w:hint="default"/>
      </w:rPr>
    </w:lvl>
    <w:lvl w:ilvl="6" w:tplc="04090001" w:tentative="1">
      <w:start w:val="1"/>
      <w:numFmt w:val="bullet"/>
      <w:lvlText w:val=""/>
      <w:lvlJc w:val="left"/>
      <w:pPr>
        <w:tabs>
          <w:tab w:val="num" w:pos="5715"/>
        </w:tabs>
        <w:ind w:left="5715" w:hanging="360"/>
      </w:pPr>
      <w:rPr>
        <w:rFonts w:ascii="Symbol" w:hAnsi="Symbol" w:hint="default"/>
      </w:rPr>
    </w:lvl>
    <w:lvl w:ilvl="7" w:tplc="04090003" w:tentative="1">
      <w:start w:val="1"/>
      <w:numFmt w:val="bullet"/>
      <w:lvlText w:val="o"/>
      <w:lvlJc w:val="left"/>
      <w:pPr>
        <w:tabs>
          <w:tab w:val="num" w:pos="6435"/>
        </w:tabs>
        <w:ind w:left="6435" w:hanging="360"/>
      </w:pPr>
      <w:rPr>
        <w:rFonts w:ascii="Courier New" w:hAnsi="Courier New" w:hint="default"/>
      </w:rPr>
    </w:lvl>
    <w:lvl w:ilvl="8" w:tplc="04090005" w:tentative="1">
      <w:start w:val="1"/>
      <w:numFmt w:val="bullet"/>
      <w:lvlText w:val=""/>
      <w:lvlJc w:val="left"/>
      <w:pPr>
        <w:tabs>
          <w:tab w:val="num" w:pos="7155"/>
        </w:tabs>
        <w:ind w:left="7155" w:hanging="360"/>
      </w:pPr>
      <w:rPr>
        <w:rFonts w:ascii="Wingdings" w:hAnsi="Wingdings" w:hint="default"/>
      </w:rPr>
    </w:lvl>
  </w:abstractNum>
  <w:abstractNum w:abstractNumId="16" w15:restartNumberingAfterBreak="0">
    <w:nsid w:val="79157303"/>
    <w:multiLevelType w:val="hybridMultilevel"/>
    <w:tmpl w:val="28F0DC22"/>
    <w:lvl w:ilvl="0" w:tplc="88022206">
      <w:start w:val="1"/>
      <w:numFmt w:val="bullet"/>
      <w:lvlText w:val=""/>
      <w:lvlJc w:val="left"/>
      <w:pPr>
        <w:tabs>
          <w:tab w:val="num" w:pos="1455"/>
        </w:tabs>
        <w:ind w:left="1455" w:hanging="360"/>
      </w:pPr>
      <w:rPr>
        <w:rFonts w:ascii="Symbol" w:hAnsi="Symbol" w:hint="default"/>
        <w:color w:val="auto"/>
      </w:rPr>
    </w:lvl>
    <w:lvl w:ilvl="1" w:tplc="04090003" w:tentative="1">
      <w:start w:val="1"/>
      <w:numFmt w:val="bullet"/>
      <w:lvlText w:val="o"/>
      <w:lvlJc w:val="left"/>
      <w:pPr>
        <w:tabs>
          <w:tab w:val="num" w:pos="2175"/>
        </w:tabs>
        <w:ind w:left="2175" w:hanging="360"/>
      </w:pPr>
      <w:rPr>
        <w:rFonts w:ascii="Courier New" w:hAnsi="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17" w15:restartNumberingAfterBreak="0">
    <w:nsid w:val="7A5B57B1"/>
    <w:multiLevelType w:val="hybridMultilevel"/>
    <w:tmpl w:val="3B68725A"/>
    <w:lvl w:ilvl="0" w:tplc="7604F3AC">
      <w:start w:val="1"/>
      <w:numFmt w:val="bullet"/>
      <w:lvlText w:val=""/>
      <w:lvlJc w:val="left"/>
      <w:pPr>
        <w:ind w:left="135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8"/>
  </w:num>
  <w:num w:numId="4">
    <w:abstractNumId w:val="1"/>
  </w:num>
  <w:num w:numId="5">
    <w:abstractNumId w:val="7"/>
  </w:num>
  <w:num w:numId="6">
    <w:abstractNumId w:val="0"/>
  </w:num>
  <w:num w:numId="7">
    <w:abstractNumId w:val="10"/>
  </w:num>
  <w:num w:numId="8">
    <w:abstractNumId w:val="15"/>
  </w:num>
  <w:num w:numId="9">
    <w:abstractNumId w:val="14"/>
  </w:num>
  <w:num w:numId="10">
    <w:abstractNumId w:val="17"/>
  </w:num>
  <w:num w:numId="11">
    <w:abstractNumId w:val="5"/>
  </w:num>
  <w:num w:numId="12">
    <w:abstractNumId w:val="11"/>
  </w:num>
  <w:num w:numId="13">
    <w:abstractNumId w:val="6"/>
  </w:num>
  <w:num w:numId="14">
    <w:abstractNumId w:val="12"/>
  </w:num>
  <w:num w:numId="15">
    <w:abstractNumId w:val="9"/>
  </w:num>
  <w:num w:numId="16">
    <w:abstractNumId w:val="2"/>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072"/>
    <w:rsid w:val="003E188F"/>
    <w:rsid w:val="00B5467E"/>
    <w:rsid w:val="00C676EC"/>
    <w:rsid w:val="00C9164B"/>
    <w:rsid w:val="00C95072"/>
    <w:rsid w:val="00CA6985"/>
    <w:rsid w:val="00D14373"/>
    <w:rsid w:val="00D57587"/>
    <w:rsid w:val="00DA7E3F"/>
    <w:rsid w:val="00E001BD"/>
    <w:rsid w:val="00FD57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50307A8"/>
  <w15:chartTrackingRefBased/>
  <w15:docId w15:val="{CC0CCD12-0466-4449-A346-35C79D706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578F"/>
    <w:pPr>
      <w:spacing w:after="5" w:line="248" w:lineRule="auto"/>
      <w:ind w:left="400" w:hanging="370"/>
      <w:jc w:val="both"/>
    </w:pPr>
    <w:rPr>
      <w:rFonts w:ascii="Calibri" w:eastAsia="Calibri" w:hAnsi="Calibri" w:cs="Calibri"/>
      <w:color w:val="000000"/>
      <w:sz w:val="20"/>
    </w:rPr>
  </w:style>
  <w:style w:type="paragraph" w:styleId="Heading1">
    <w:name w:val="heading 1"/>
    <w:next w:val="Normal"/>
    <w:link w:val="Heading1Char"/>
    <w:uiPriority w:val="9"/>
    <w:qFormat/>
    <w:rsid w:val="00FD578F"/>
    <w:pPr>
      <w:keepNext/>
      <w:keepLines/>
      <w:spacing w:after="0"/>
      <w:ind w:left="10" w:hanging="10"/>
      <w:jc w:val="center"/>
      <w:outlineLvl w:val="0"/>
    </w:pPr>
    <w:rPr>
      <w:rFonts w:ascii="Tahoma" w:eastAsia="Tahoma" w:hAnsi="Tahoma" w:cs="Tahom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78F"/>
    <w:rPr>
      <w:rFonts w:ascii="Tahoma" w:eastAsia="Tahoma" w:hAnsi="Tahoma" w:cs="Tahoma"/>
      <w:b/>
      <w:color w:val="000000"/>
      <w:sz w:val="20"/>
    </w:rPr>
  </w:style>
  <w:style w:type="table" w:customStyle="1" w:styleId="TableGrid">
    <w:name w:val="TableGrid"/>
    <w:rsid w:val="00FD578F"/>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qFormat/>
    <w:rsid w:val="00FD578F"/>
    <w:pPr>
      <w:spacing w:after="200" w:line="276" w:lineRule="auto"/>
      <w:ind w:left="720" w:firstLine="0"/>
      <w:contextualSpacing/>
      <w:jc w:val="left"/>
    </w:pPr>
    <w:rPr>
      <w:rFonts w:cs="Times New Roman"/>
      <w:color w:val="auto"/>
      <w:sz w:val="22"/>
    </w:rPr>
  </w:style>
  <w:style w:type="paragraph" w:styleId="Subtitle">
    <w:name w:val="Subtitle"/>
    <w:basedOn w:val="Normal"/>
    <w:next w:val="Normal"/>
    <w:link w:val="SubtitleChar"/>
    <w:uiPriority w:val="11"/>
    <w:qFormat/>
    <w:rsid w:val="00FD578F"/>
    <w:pPr>
      <w:spacing w:after="60" w:line="240" w:lineRule="auto"/>
      <w:ind w:left="0" w:firstLine="0"/>
      <w:jc w:val="center"/>
      <w:outlineLvl w:val="1"/>
    </w:pPr>
    <w:rPr>
      <w:rFonts w:ascii="Cambria" w:eastAsia="Times New Roman" w:hAnsi="Cambria" w:cs="Times New Roman"/>
      <w:color w:val="auto"/>
      <w:sz w:val="24"/>
      <w:szCs w:val="24"/>
    </w:rPr>
  </w:style>
  <w:style w:type="character" w:customStyle="1" w:styleId="SubtitleChar">
    <w:name w:val="Subtitle Char"/>
    <w:basedOn w:val="DefaultParagraphFont"/>
    <w:link w:val="Subtitle"/>
    <w:uiPriority w:val="11"/>
    <w:rsid w:val="00FD578F"/>
    <w:rPr>
      <w:rFonts w:ascii="Cambria" w:eastAsia="Times New Roman" w:hAnsi="Cambria" w:cs="Times New Roman"/>
      <w:sz w:val="24"/>
      <w:szCs w:val="24"/>
    </w:rPr>
  </w:style>
  <w:style w:type="character" w:styleId="SubtleEmphasis">
    <w:name w:val="Subtle Emphasis"/>
    <w:uiPriority w:val="19"/>
    <w:qFormat/>
    <w:rsid w:val="00FD578F"/>
    <w:rPr>
      <w:i/>
      <w:iCs/>
      <w:color w:val="808080"/>
    </w:rPr>
  </w:style>
  <w:style w:type="character" w:styleId="Hyperlink">
    <w:name w:val="Hyperlink"/>
    <w:uiPriority w:val="99"/>
    <w:rsid w:val="00FD578F"/>
    <w:rPr>
      <w:rFonts w:cs="Times New Roman"/>
      <w:color w:val="0000FF"/>
      <w:u w:val="single"/>
    </w:rPr>
  </w:style>
  <w:style w:type="paragraph" w:customStyle="1" w:styleId="Zawartotabeli">
    <w:name w:val="Zawartość tabeli"/>
    <w:basedOn w:val="Normal"/>
    <w:rsid w:val="00FD578F"/>
    <w:pPr>
      <w:widowControl w:val="0"/>
      <w:suppressLineNumbers/>
      <w:suppressAutoHyphens/>
      <w:spacing w:after="0" w:line="240" w:lineRule="auto"/>
      <w:ind w:left="0" w:firstLine="0"/>
      <w:jc w:val="left"/>
    </w:pPr>
    <w:rPr>
      <w:rFonts w:ascii="Times New Roman" w:eastAsia="Andale Sans UI" w:hAnsi="Times New Roman" w:cs="Times New Roman"/>
      <w:color w:val="aut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urqan@arl.com.pk" TargetMode="External"/><Relationship Id="rId3" Type="http://schemas.openxmlformats.org/officeDocument/2006/relationships/settings" Target="settings.xml"/><Relationship Id="rId7" Type="http://schemas.openxmlformats.org/officeDocument/2006/relationships/hyperlink" Target="mailto:furqan.technologist@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furqan@arl.com.pk" TargetMode="External"/><Relationship Id="rId11" Type="http://schemas.openxmlformats.org/officeDocument/2006/relationships/fontTable" Target="fontTable.xml"/><Relationship Id="rId5" Type="http://schemas.openxmlformats.org/officeDocument/2006/relationships/hyperlink" Target="mailto:furqan.technologist@gmail.com" TargetMode="Externa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Sajid Mahmood</dc:creator>
  <cp:keywords/>
  <dc:description/>
  <cp:lastModifiedBy>Sajid Mahmood</cp:lastModifiedBy>
  <cp:revision>9</cp:revision>
  <dcterms:created xsi:type="dcterms:W3CDTF">2019-12-02T02:11:00Z</dcterms:created>
  <dcterms:modified xsi:type="dcterms:W3CDTF">2019-12-02T16:40:00Z</dcterms:modified>
</cp:coreProperties>
</file>