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D24A" w14:textId="755CD515" w:rsidR="002A2724" w:rsidRPr="00B12501" w:rsidRDefault="00380D84" w:rsidP="002A2724">
      <w:pPr>
        <w:spacing w:after="0" w:line="240" w:lineRule="auto"/>
        <w:jc w:val="center"/>
        <w:rPr>
          <w:rFonts w:asciiTheme="majorHAnsi" w:hAnsiTheme="majorHAnsi" w:cs="Arial"/>
          <w:b/>
          <w:noProof/>
          <w:color w:val="000000"/>
          <w:spacing w:val="10"/>
          <w:sz w:val="44"/>
          <w:szCs w:val="44"/>
        </w:rPr>
      </w:pPr>
      <w:r>
        <w:rPr>
          <w:rFonts w:asciiTheme="majorHAnsi" w:hAnsiTheme="majorHAnsi" w:cs="Arial"/>
          <w:b/>
          <w:noProof/>
          <w:color w:val="000000"/>
          <w:spacing w:val="10"/>
          <w:sz w:val="44"/>
          <w:szCs w:val="44"/>
        </w:rPr>
        <w:t>Mohamed Modawi</w:t>
      </w:r>
    </w:p>
    <w:p w14:paraId="796A4CDA" w14:textId="4CEB0FBD" w:rsidR="002A2724" w:rsidRPr="008E13CD" w:rsidRDefault="00170EE7" w:rsidP="00170EE7">
      <w:pPr>
        <w:spacing w:after="0" w:line="240" w:lineRule="auto"/>
        <w:jc w:val="center"/>
        <w:rPr>
          <w:rFonts w:asciiTheme="minorHAnsi" w:hAnsiTheme="minorHAnsi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</w:rPr>
        <w:t>Khartoum</w:t>
      </w:r>
      <w:r w:rsidR="002A2724" w:rsidRPr="008E13CD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r w:rsidR="00380D84">
        <w:rPr>
          <w:rFonts w:asciiTheme="minorHAnsi" w:hAnsiTheme="minorHAnsi" w:cs="Arial"/>
          <w:color w:val="000000"/>
          <w:sz w:val="21"/>
          <w:szCs w:val="21"/>
        </w:rPr>
        <w:t>Sudan</w:t>
      </w:r>
      <w:r w:rsidR="002A2724" w:rsidRPr="008E13CD">
        <w:rPr>
          <w:rFonts w:asciiTheme="minorHAnsi" w:hAnsiTheme="minorHAnsi" w:cs="Arial"/>
          <w:color w:val="000000"/>
          <w:sz w:val="21"/>
          <w:szCs w:val="21"/>
        </w:rPr>
        <w:t xml:space="preserve"> – </w:t>
      </w:r>
      <w:r w:rsidR="00380D84">
        <w:rPr>
          <w:rFonts w:asciiTheme="minorHAnsi" w:hAnsiTheme="minorHAnsi" w:cs="Arial"/>
          <w:color w:val="000000"/>
          <w:sz w:val="21"/>
          <w:szCs w:val="21"/>
        </w:rPr>
        <w:t>+249 912324934</w:t>
      </w:r>
      <w:r w:rsidR="002A2724" w:rsidRPr="008E13CD">
        <w:rPr>
          <w:rFonts w:asciiTheme="minorHAnsi" w:hAnsiTheme="minorHAnsi" w:cs="Arial"/>
          <w:color w:val="000000"/>
          <w:sz w:val="21"/>
          <w:szCs w:val="21"/>
        </w:rPr>
        <w:t xml:space="preserve"> – </w:t>
      </w:r>
      <w:r w:rsidR="00380D84">
        <w:rPr>
          <w:rFonts w:asciiTheme="minorHAnsi" w:hAnsiTheme="minorHAnsi" w:cs="Arial"/>
          <w:color w:val="000000"/>
          <w:sz w:val="21"/>
          <w:szCs w:val="21"/>
        </w:rPr>
        <w:t>modawi</w:t>
      </w:r>
      <w:r w:rsidR="002A2724" w:rsidRPr="008E13CD">
        <w:rPr>
          <w:rFonts w:asciiTheme="minorHAnsi" w:hAnsiTheme="minorHAnsi" w:cs="Arial"/>
          <w:color w:val="000000"/>
          <w:sz w:val="21"/>
          <w:szCs w:val="21"/>
        </w:rPr>
        <w:t>@</w:t>
      </w:r>
      <w:r w:rsidR="00380D84">
        <w:rPr>
          <w:rFonts w:asciiTheme="minorHAnsi" w:hAnsiTheme="minorHAnsi" w:cs="Arial"/>
          <w:color w:val="000000"/>
          <w:sz w:val="21"/>
          <w:szCs w:val="21"/>
        </w:rPr>
        <w:t>hot</w:t>
      </w:r>
      <w:r>
        <w:rPr>
          <w:rFonts w:asciiTheme="minorHAnsi" w:hAnsiTheme="minorHAnsi" w:cs="Arial"/>
          <w:color w:val="000000"/>
          <w:sz w:val="21"/>
          <w:szCs w:val="21"/>
        </w:rPr>
        <w:t xml:space="preserve">mail.com </w:t>
      </w:r>
    </w:p>
    <w:p w14:paraId="7E133D94" w14:textId="77777777" w:rsidR="002A2724" w:rsidRPr="00BE01AA" w:rsidRDefault="002A2724" w:rsidP="002A2724">
      <w:pPr>
        <w:spacing w:before="20" w:after="20" w:line="240" w:lineRule="auto"/>
        <w:rPr>
          <w:rFonts w:ascii="Arial" w:eastAsia="MS Mincho" w:hAnsi="Arial" w:cs="Arial"/>
          <w:color w:val="000000"/>
          <w:spacing w:val="4"/>
          <w:sz w:val="20"/>
          <w:szCs w:val="20"/>
        </w:rPr>
      </w:pPr>
    </w:p>
    <w:p w14:paraId="432E56AB" w14:textId="7431F0CB" w:rsidR="002A2724" w:rsidRPr="00920F48" w:rsidRDefault="005422E8" w:rsidP="002819FD">
      <w:pPr>
        <w:pBdr>
          <w:top w:val="single" w:sz="4" w:space="8" w:color="auto"/>
        </w:pBdr>
        <w:spacing w:before="20" w:after="20" w:line="240" w:lineRule="auto"/>
        <w:jc w:val="center"/>
        <w:rPr>
          <w:rFonts w:asciiTheme="majorHAnsi" w:hAnsiTheme="majorHAnsi" w:cs="Arial"/>
          <w:b/>
          <w:color w:val="000000" w:themeColor="text1"/>
          <w:spacing w:val="6"/>
          <w:sz w:val="32"/>
          <w:szCs w:val="32"/>
        </w:rPr>
      </w:pPr>
      <w:r w:rsidRPr="005422E8">
        <w:rPr>
          <w:rFonts w:asciiTheme="majorHAnsi" w:hAnsiTheme="majorHAnsi" w:cs="Arial"/>
          <w:b/>
          <w:color w:val="000000" w:themeColor="text1"/>
          <w:spacing w:val="6"/>
          <w:sz w:val="32"/>
          <w:szCs w:val="32"/>
        </w:rPr>
        <w:t xml:space="preserve">IT </w:t>
      </w:r>
      <w:r w:rsidRPr="00920F48">
        <w:rPr>
          <w:rFonts w:asciiTheme="majorHAnsi" w:hAnsiTheme="majorHAnsi" w:cs="Arial"/>
          <w:b/>
          <w:color w:val="000000" w:themeColor="text1"/>
          <w:spacing w:val="6"/>
          <w:sz w:val="32"/>
          <w:szCs w:val="32"/>
        </w:rPr>
        <w:t>Systems Analyst &amp; Financ</w:t>
      </w:r>
      <w:r w:rsidR="001C0494" w:rsidRPr="00920F48">
        <w:rPr>
          <w:rFonts w:asciiTheme="majorHAnsi" w:hAnsiTheme="majorHAnsi" w:cs="Arial"/>
          <w:b/>
          <w:color w:val="000000" w:themeColor="text1"/>
          <w:spacing w:val="6"/>
          <w:sz w:val="32"/>
          <w:szCs w:val="32"/>
        </w:rPr>
        <w:t>ial</w:t>
      </w:r>
      <w:r w:rsidRPr="00920F48">
        <w:rPr>
          <w:rFonts w:asciiTheme="majorHAnsi" w:hAnsiTheme="majorHAnsi" w:cs="Arial"/>
          <w:b/>
          <w:color w:val="000000" w:themeColor="text1"/>
          <w:spacing w:val="6"/>
          <w:sz w:val="32"/>
          <w:szCs w:val="32"/>
        </w:rPr>
        <w:t xml:space="preserve"> Controller </w:t>
      </w:r>
    </w:p>
    <w:p w14:paraId="63BFBA5B" w14:textId="59A9979D" w:rsidR="002A2724" w:rsidRPr="00920F48" w:rsidRDefault="00631AEF" w:rsidP="006D5076">
      <w:pPr>
        <w:spacing w:after="240" w:line="240" w:lineRule="auto"/>
        <w:jc w:val="center"/>
        <w:rPr>
          <w:rFonts w:asciiTheme="majorHAnsi" w:hAnsiTheme="majorHAnsi" w:cs="Arial"/>
          <w:color w:val="000000" w:themeColor="text1"/>
          <w:spacing w:val="6"/>
          <w:sz w:val="20"/>
          <w:szCs w:val="20"/>
        </w:rPr>
      </w:pPr>
      <w:r w:rsidRPr="00920F48">
        <w:rPr>
          <w:rFonts w:asciiTheme="majorHAnsi" w:hAnsiTheme="majorHAnsi" w:cs="Arial"/>
          <w:b/>
          <w:color w:val="000000" w:themeColor="text1"/>
          <w:spacing w:val="6"/>
          <w:sz w:val="24"/>
          <w:szCs w:val="24"/>
        </w:rPr>
        <w:t>Data Analysis</w:t>
      </w:r>
      <w:r w:rsidR="002A2724" w:rsidRPr="00920F48">
        <w:rPr>
          <w:rFonts w:asciiTheme="majorHAnsi" w:hAnsiTheme="majorHAnsi" w:cs="Arial"/>
          <w:b/>
          <w:color w:val="000000" w:themeColor="text1"/>
          <w:spacing w:val="6"/>
          <w:sz w:val="24"/>
          <w:szCs w:val="24"/>
        </w:rPr>
        <w:t xml:space="preserve"> </w:t>
      </w:r>
      <w:r w:rsidRPr="00920F48">
        <w:rPr>
          <w:rFonts w:asciiTheme="majorHAnsi" w:hAnsiTheme="majorHAnsi" w:cs="Arial"/>
          <w:b/>
          <w:color w:val="000000" w:themeColor="text1"/>
          <w:spacing w:val="6"/>
          <w:sz w:val="24"/>
          <w:szCs w:val="24"/>
        </w:rPr>
        <w:t>–</w:t>
      </w:r>
      <w:r w:rsidR="002A2724" w:rsidRPr="00920F48">
        <w:rPr>
          <w:rFonts w:asciiTheme="majorHAnsi" w:hAnsiTheme="majorHAnsi" w:cs="Arial"/>
          <w:b/>
          <w:color w:val="000000" w:themeColor="text1"/>
          <w:spacing w:val="6"/>
          <w:sz w:val="24"/>
          <w:szCs w:val="24"/>
        </w:rPr>
        <w:t xml:space="preserve"> </w:t>
      </w:r>
      <w:r w:rsidRPr="00920F48">
        <w:rPr>
          <w:rFonts w:asciiTheme="majorHAnsi" w:hAnsiTheme="majorHAnsi" w:cs="Arial"/>
          <w:b/>
          <w:color w:val="000000" w:themeColor="text1"/>
          <w:spacing w:val="6"/>
          <w:sz w:val="24"/>
          <w:szCs w:val="24"/>
        </w:rPr>
        <w:t>Business Improvement</w:t>
      </w:r>
      <w:r w:rsidR="002A2724" w:rsidRPr="00920F48">
        <w:rPr>
          <w:rFonts w:asciiTheme="majorHAnsi" w:hAnsiTheme="majorHAnsi" w:cs="Arial"/>
          <w:b/>
          <w:color w:val="000000" w:themeColor="text1"/>
          <w:spacing w:val="6"/>
          <w:sz w:val="24"/>
          <w:szCs w:val="24"/>
        </w:rPr>
        <w:t xml:space="preserve"> </w:t>
      </w:r>
      <w:r w:rsidRPr="00920F48">
        <w:rPr>
          <w:rFonts w:asciiTheme="majorHAnsi" w:hAnsiTheme="majorHAnsi" w:cs="Arial"/>
          <w:b/>
          <w:color w:val="000000" w:themeColor="text1"/>
          <w:spacing w:val="6"/>
          <w:sz w:val="24"/>
          <w:szCs w:val="24"/>
        </w:rPr>
        <w:t>–</w:t>
      </w:r>
      <w:r w:rsidR="002A2724" w:rsidRPr="00920F48">
        <w:rPr>
          <w:rFonts w:asciiTheme="majorHAnsi" w:hAnsiTheme="majorHAnsi" w:cs="Arial"/>
          <w:b/>
          <w:color w:val="000000" w:themeColor="text1"/>
          <w:spacing w:val="6"/>
          <w:sz w:val="24"/>
          <w:szCs w:val="24"/>
        </w:rPr>
        <w:t xml:space="preserve"> </w:t>
      </w:r>
      <w:r w:rsidRPr="00920F48">
        <w:rPr>
          <w:rFonts w:asciiTheme="majorHAnsi" w:hAnsiTheme="majorHAnsi" w:cs="Arial"/>
          <w:b/>
          <w:color w:val="000000" w:themeColor="text1"/>
          <w:spacing w:val="6"/>
          <w:sz w:val="24"/>
          <w:szCs w:val="24"/>
        </w:rPr>
        <w:t xml:space="preserve">Information Processes Implementation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29"/>
        <w:gridCol w:w="7987"/>
      </w:tblGrid>
      <w:tr w:rsidR="002A2724" w:rsidRPr="00BE01AA" w14:paraId="0D134F2C" w14:textId="77777777" w:rsidTr="006B5384"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14:paraId="4D5D25E6" w14:textId="4DF549C1" w:rsidR="002A2724" w:rsidRPr="00920F48" w:rsidRDefault="00CA03FE" w:rsidP="00F633CB">
            <w:pPr>
              <w:pStyle w:val="BodyText"/>
              <w:spacing w:before="80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920F48">
              <w:rPr>
                <w:rFonts w:asciiTheme="minorHAnsi" w:hAnsiTheme="minorHAnsi" w:cs="Arial"/>
                <w:b/>
                <w:sz w:val="21"/>
                <w:szCs w:val="21"/>
              </w:rPr>
              <w:t>Systems Implementation</w:t>
            </w:r>
            <w:r w:rsidR="002A2724" w:rsidRPr="00920F48">
              <w:rPr>
                <w:rFonts w:asciiTheme="minorHAnsi" w:hAnsiTheme="minorHAnsi" w:cs="Arial"/>
                <w:b/>
                <w:sz w:val="21"/>
                <w:szCs w:val="21"/>
              </w:rPr>
              <w:t xml:space="preserve"> </w:t>
            </w:r>
          </w:p>
          <w:p w14:paraId="0983D787" w14:textId="6F1F3F36" w:rsidR="002A2724" w:rsidRPr="00920F48" w:rsidRDefault="00170EE7" w:rsidP="00F633CB">
            <w:pPr>
              <w:pStyle w:val="BodyText"/>
              <w:spacing w:before="80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Finance Analysis</w:t>
            </w:r>
          </w:p>
          <w:p w14:paraId="10B86458" w14:textId="39CC980B" w:rsidR="002A2724" w:rsidRPr="00920F48" w:rsidRDefault="009073A4" w:rsidP="00F633CB">
            <w:pPr>
              <w:pStyle w:val="BodyText"/>
              <w:spacing w:before="80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920F48">
              <w:rPr>
                <w:rFonts w:asciiTheme="minorHAnsi" w:hAnsiTheme="minorHAnsi" w:cs="Arial"/>
                <w:b/>
                <w:sz w:val="21"/>
                <w:szCs w:val="21"/>
              </w:rPr>
              <w:t>Business Analysis</w:t>
            </w:r>
          </w:p>
          <w:p w14:paraId="0CEE48C2" w14:textId="4562C197" w:rsidR="002A2724" w:rsidRPr="00920F48" w:rsidRDefault="0057569F" w:rsidP="00F633CB">
            <w:pPr>
              <w:pStyle w:val="BodyText"/>
              <w:spacing w:before="80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920F48">
              <w:rPr>
                <w:rFonts w:asciiTheme="minorHAnsi" w:hAnsiTheme="minorHAnsi" w:cs="Arial"/>
                <w:b/>
                <w:sz w:val="21"/>
                <w:szCs w:val="21"/>
              </w:rPr>
              <w:t xml:space="preserve">Systems Management </w:t>
            </w:r>
          </w:p>
          <w:p w14:paraId="2C69E437" w14:textId="506DDCDE" w:rsidR="002A2724" w:rsidRPr="00920F48" w:rsidRDefault="00920F48" w:rsidP="00F633CB">
            <w:pPr>
              <w:pStyle w:val="BodyText"/>
              <w:spacing w:before="80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920F48">
              <w:rPr>
                <w:rFonts w:asciiTheme="minorHAnsi" w:hAnsiTheme="minorHAnsi" w:cs="Arial"/>
                <w:b/>
                <w:sz w:val="21"/>
                <w:szCs w:val="21"/>
              </w:rPr>
              <w:t xml:space="preserve">Technology Best Practices </w:t>
            </w:r>
          </w:p>
          <w:p w14:paraId="7564CC1F" w14:textId="206B5DBF" w:rsidR="002A2724" w:rsidRPr="00920F48" w:rsidRDefault="0057569F" w:rsidP="00F633CB">
            <w:pPr>
              <w:pStyle w:val="BodyText"/>
              <w:spacing w:before="80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920F48">
              <w:rPr>
                <w:rFonts w:asciiTheme="minorHAnsi" w:hAnsiTheme="minorHAnsi" w:cs="Arial"/>
                <w:b/>
                <w:sz w:val="21"/>
                <w:szCs w:val="21"/>
              </w:rPr>
              <w:t xml:space="preserve">Cross-Team Collaboration </w:t>
            </w:r>
          </w:p>
          <w:p w14:paraId="36F7BFAB" w14:textId="55564E57" w:rsidR="002A2724" w:rsidRPr="00920F48" w:rsidRDefault="00170EE7" w:rsidP="00F633CB">
            <w:pPr>
              <w:pStyle w:val="BodyText"/>
              <w:spacing w:before="80"/>
              <w:jc w:val="center"/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  <w:t>Finance Control</w:t>
            </w:r>
          </w:p>
          <w:p w14:paraId="5980C714" w14:textId="3AA33C78" w:rsidR="002A2724" w:rsidRPr="00920F48" w:rsidRDefault="0057569F" w:rsidP="00F633CB">
            <w:pPr>
              <w:pStyle w:val="BodyText"/>
              <w:spacing w:before="80"/>
              <w:jc w:val="center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 w:rsidRPr="00920F48"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  <w:t>Project Management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3C6240CD" w14:textId="0FA5CCD0" w:rsidR="002A2724" w:rsidRPr="00920F48" w:rsidRDefault="00BC4195" w:rsidP="001101D7">
            <w:pPr>
              <w:pStyle w:val="BodyText"/>
              <w:spacing w:before="120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 w:rsidRPr="00920F48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Multifaceted systems analyst and hands-on leader with </w:t>
            </w:r>
            <w:r w:rsidR="003C014C">
              <w:rPr>
                <w:rFonts w:asciiTheme="minorHAnsi" w:hAnsiTheme="minorHAnsi" w:cs="Arial"/>
                <w:color w:val="000000"/>
                <w:sz w:val="21"/>
                <w:szCs w:val="21"/>
              </w:rPr>
              <w:t>thorough</w:t>
            </w:r>
            <w:r w:rsidRPr="00920F48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understanding and proven leadership skills</w:t>
            </w:r>
            <w:r w:rsidR="00CA0DE9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to deliver complex technical solutions aligned with business</w:t>
            </w:r>
            <w:r w:rsidR="002A2724" w:rsidRPr="00920F48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. </w:t>
            </w:r>
          </w:p>
          <w:p w14:paraId="205CDFF3" w14:textId="50063FDB" w:rsidR="002A2724" w:rsidRPr="00920F48" w:rsidRDefault="00A614FD" w:rsidP="001101D7">
            <w:pPr>
              <w:pStyle w:val="BodyText"/>
              <w:spacing w:before="120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 w:rsidRPr="00920F48">
              <w:rPr>
                <w:rFonts w:asciiTheme="minorHAnsi" w:hAnsiTheme="minorHAnsi" w:cs="Arial"/>
                <w:color w:val="000000"/>
                <w:sz w:val="21"/>
                <w:szCs w:val="21"/>
              </w:rPr>
              <w:t>Accomplished</w:t>
            </w:r>
            <w:r w:rsidR="00EF6333" w:rsidRPr="00920F48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in developing, updating and advocating for technical direction of product and application</w:t>
            </w:r>
            <w:r w:rsidR="004B5D9E" w:rsidRPr="00920F48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while </w:t>
            </w:r>
            <w:r w:rsidR="006D65A6">
              <w:rPr>
                <w:rFonts w:asciiTheme="minorHAnsi" w:hAnsiTheme="minorHAnsi" w:cs="Arial"/>
                <w:color w:val="000000"/>
                <w:sz w:val="21"/>
                <w:szCs w:val="21"/>
              </w:rPr>
              <w:t>evaluating information gathered from multiple sources</w:t>
            </w:r>
            <w:r w:rsidR="004B5D9E" w:rsidRPr="00920F48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. </w:t>
            </w:r>
          </w:p>
          <w:p w14:paraId="26084133" w14:textId="6B825BEF" w:rsidR="002A2724" w:rsidRPr="00920F48" w:rsidRDefault="005607C4" w:rsidP="001101D7">
            <w:pPr>
              <w:pStyle w:val="BodyText"/>
              <w:spacing w:before="120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  <w:lang w:bidi="en-US"/>
              </w:rPr>
            </w:pPr>
            <w:r w:rsidRPr="00920F48">
              <w:rPr>
                <w:rFonts w:asciiTheme="minorHAnsi" w:hAnsiTheme="minorHAnsi" w:cs="Arial"/>
                <w:color w:val="000000"/>
                <w:sz w:val="21"/>
                <w:szCs w:val="21"/>
                <w:lang w:bidi="en-US"/>
              </w:rPr>
              <w:t>Strong knowledge of finance software to provide advice and recommendations on best and most effective ways to handle all levels of invoicing</w:t>
            </w:r>
            <w:r w:rsidR="002A2724" w:rsidRPr="00920F48">
              <w:rPr>
                <w:rFonts w:asciiTheme="minorHAnsi" w:hAnsiTheme="minorHAnsi" w:cs="Arial"/>
                <w:color w:val="000000"/>
                <w:sz w:val="21"/>
                <w:szCs w:val="21"/>
                <w:lang w:bidi="en-US"/>
              </w:rPr>
              <w:t xml:space="preserve">. </w:t>
            </w:r>
          </w:p>
          <w:p w14:paraId="25BA05CA" w14:textId="6AE355F7" w:rsidR="002A2724" w:rsidRPr="00920F48" w:rsidRDefault="00790EA9" w:rsidP="001101D7">
            <w:pPr>
              <w:pStyle w:val="BodyText"/>
              <w:spacing w:before="120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  <w:lang w:bidi="en-US"/>
              </w:rPr>
            </w:pPr>
            <w:r w:rsidRPr="00920F48">
              <w:rPr>
                <w:rFonts w:asciiTheme="minorHAnsi" w:hAnsiTheme="minorHAnsi" w:cs="Arial"/>
                <w:color w:val="000000"/>
                <w:sz w:val="21"/>
                <w:szCs w:val="21"/>
                <w:lang w:bidi="en-US"/>
              </w:rPr>
              <w:t xml:space="preserve">Skilled in overseeing controller functions while performing financial analysis and forecasting, preparing financial reports and ensuring </w:t>
            </w:r>
            <w:r w:rsidR="00E02ECE" w:rsidRPr="00920F48">
              <w:rPr>
                <w:rFonts w:asciiTheme="minorHAnsi" w:hAnsiTheme="minorHAnsi" w:cs="Arial"/>
                <w:color w:val="000000"/>
                <w:sz w:val="21"/>
                <w:szCs w:val="21"/>
                <w:lang w:bidi="en-US"/>
              </w:rPr>
              <w:t xml:space="preserve">reporting </w:t>
            </w:r>
            <w:r w:rsidRPr="00920F48">
              <w:rPr>
                <w:rFonts w:asciiTheme="minorHAnsi" w:hAnsiTheme="minorHAnsi" w:cs="Arial"/>
                <w:color w:val="000000"/>
                <w:sz w:val="21"/>
                <w:szCs w:val="21"/>
                <w:lang w:bidi="en-US"/>
              </w:rPr>
              <w:t>compliance</w:t>
            </w:r>
            <w:r w:rsidR="002A2724" w:rsidRPr="00920F48">
              <w:rPr>
                <w:rFonts w:asciiTheme="minorHAnsi" w:hAnsiTheme="minorHAnsi" w:cs="Arial"/>
                <w:color w:val="000000"/>
                <w:sz w:val="21"/>
                <w:szCs w:val="21"/>
                <w:lang w:bidi="en-US"/>
              </w:rPr>
              <w:t xml:space="preserve">. </w:t>
            </w:r>
          </w:p>
          <w:p w14:paraId="6C7CDC10" w14:textId="2CCA024F" w:rsidR="002A2724" w:rsidRPr="00B12501" w:rsidRDefault="00BE4995" w:rsidP="001101D7">
            <w:pPr>
              <w:pStyle w:val="BodyText"/>
              <w:spacing w:before="120"/>
              <w:ind w:left="160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 w:rsidRPr="00920F48">
              <w:rPr>
                <w:rFonts w:asciiTheme="minorHAnsi" w:hAnsiTheme="minorHAnsi" w:cs="Arial"/>
                <w:color w:val="000000"/>
                <w:sz w:val="21"/>
                <w:szCs w:val="21"/>
                <w:lang w:val="en-AU"/>
              </w:rPr>
              <w:t>Excellent communicator, leveraging strengths in team leadership, cross-team collaboration, project management, and stakeholder communications</w:t>
            </w:r>
            <w:r w:rsidR="002A2724" w:rsidRPr="00920F48">
              <w:rPr>
                <w:rFonts w:asciiTheme="minorHAnsi" w:hAnsiTheme="minorHAnsi" w:cs="Arial"/>
                <w:color w:val="000000"/>
                <w:sz w:val="21"/>
                <w:szCs w:val="21"/>
                <w:lang w:val="en-AU"/>
              </w:rPr>
              <w:t>.</w:t>
            </w:r>
          </w:p>
        </w:tc>
      </w:tr>
    </w:tbl>
    <w:p w14:paraId="38D0FA1D" w14:textId="2DEDE8A3" w:rsidR="002A2724" w:rsidRPr="00986CAD" w:rsidRDefault="00B4059E" w:rsidP="002819FD">
      <w:pPr>
        <w:pStyle w:val="BodyText"/>
        <w:pBdr>
          <w:top w:val="single" w:sz="4" w:space="8" w:color="auto"/>
        </w:pBdr>
        <w:spacing w:before="360" w:after="120"/>
        <w:jc w:val="center"/>
        <w:rPr>
          <w:rFonts w:asciiTheme="majorHAnsi" w:hAnsiTheme="majorHAnsi" w:cs="Arial"/>
          <w:caps/>
          <w:color w:val="000000"/>
          <w:spacing w:val="6"/>
          <w:sz w:val="28"/>
          <w:szCs w:val="28"/>
        </w:rPr>
      </w:pPr>
      <w:r>
        <w:rPr>
          <w:rFonts w:asciiTheme="majorHAnsi" w:hAnsiTheme="majorHAnsi" w:cs="Arial"/>
          <w:b/>
          <w:caps/>
          <w:color w:val="000000"/>
          <w:spacing w:val="6"/>
          <w:sz w:val="28"/>
          <w:szCs w:val="28"/>
        </w:rPr>
        <w:t>CAREER ACCOMPLISHMENTS</w:t>
      </w:r>
    </w:p>
    <w:p w14:paraId="44180E0A" w14:textId="79D1D746" w:rsidR="002A2724" w:rsidRDefault="006D582E" w:rsidP="00B22FB1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120"/>
        <w:jc w:val="left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Directed full systems implementation of IBOX ERP  SAP for </w:t>
      </w:r>
      <w:r w:rsidRPr="001B1D48">
        <w:rPr>
          <w:rFonts w:asciiTheme="minorHAnsi" w:hAnsiTheme="minorHAnsi" w:cs="Arial"/>
          <w:b/>
          <w:bCs/>
          <w:sz w:val="21"/>
          <w:szCs w:val="21"/>
        </w:rPr>
        <w:t>Mediterranean Shipping Company (MSC)</w:t>
      </w:r>
      <w:r>
        <w:rPr>
          <w:rFonts w:asciiTheme="minorHAnsi" w:hAnsiTheme="minorHAnsi" w:cs="Arial"/>
          <w:sz w:val="21"/>
          <w:szCs w:val="21"/>
        </w:rPr>
        <w:t xml:space="preserve"> offices across entire African continent</w:t>
      </w:r>
    </w:p>
    <w:p w14:paraId="165F158A" w14:textId="0B16CEAB" w:rsidR="00B22FB1" w:rsidRPr="00B12501" w:rsidRDefault="00B22FB1" w:rsidP="00B22FB1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120"/>
        <w:jc w:val="left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Directed full systems implementation of SAP for </w:t>
      </w:r>
      <w:r w:rsidRPr="001B1D48">
        <w:rPr>
          <w:rFonts w:asciiTheme="minorHAnsi" w:hAnsiTheme="minorHAnsi" w:cs="Arial"/>
          <w:b/>
          <w:bCs/>
          <w:sz w:val="21"/>
          <w:szCs w:val="21"/>
        </w:rPr>
        <w:t>Mediterranean Shipping Company (MSC)</w:t>
      </w:r>
      <w:r w:rsidR="00C50DFF">
        <w:rPr>
          <w:rFonts w:asciiTheme="minorHAnsi" w:hAnsiTheme="minorHAnsi" w:cs="Arial"/>
          <w:b/>
          <w:bCs/>
          <w:sz w:val="21"/>
          <w:szCs w:val="21"/>
        </w:rPr>
        <w:t xml:space="preserve"> Sudan.</w:t>
      </w:r>
    </w:p>
    <w:p w14:paraId="69DF77DD" w14:textId="59EF2B04" w:rsidR="002A2724" w:rsidRDefault="000303AA" w:rsidP="002A2724">
      <w:pPr>
        <w:pStyle w:val="BodyText"/>
        <w:numPr>
          <w:ilvl w:val="0"/>
          <w:numId w:val="1"/>
        </w:numPr>
        <w:tabs>
          <w:tab w:val="right" w:pos="9900"/>
          <w:tab w:val="left" w:pos="11520"/>
        </w:tabs>
        <w:spacing w:before="80"/>
        <w:jc w:val="left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Improved overall </w:t>
      </w:r>
      <w:r w:rsidR="00BE7951">
        <w:rPr>
          <w:rFonts w:asciiTheme="minorHAnsi" w:hAnsiTheme="minorHAnsi" w:cs="Arial"/>
          <w:sz w:val="21"/>
          <w:szCs w:val="21"/>
        </w:rPr>
        <w:t>information</w:t>
      </w:r>
      <w:r>
        <w:rPr>
          <w:rFonts w:asciiTheme="minorHAnsi" w:hAnsiTheme="minorHAnsi" w:cs="Arial"/>
          <w:sz w:val="21"/>
          <w:szCs w:val="21"/>
        </w:rPr>
        <w:t xml:space="preserve"> system and database efficiency through maintenance and automation</w:t>
      </w:r>
      <w:r w:rsidR="001B1D48">
        <w:rPr>
          <w:rFonts w:asciiTheme="minorHAnsi" w:hAnsiTheme="minorHAnsi" w:cs="Arial"/>
          <w:sz w:val="21"/>
          <w:szCs w:val="21"/>
        </w:rPr>
        <w:t xml:space="preserve"> at </w:t>
      </w:r>
      <w:r w:rsidR="001B1D48" w:rsidRPr="002D302E">
        <w:rPr>
          <w:rFonts w:asciiTheme="minorHAnsi" w:hAnsiTheme="minorHAnsi" w:cs="Arial"/>
          <w:b/>
          <w:bCs/>
          <w:sz w:val="21"/>
          <w:szCs w:val="21"/>
        </w:rPr>
        <w:t>Toyota and Almamoun Group</w:t>
      </w:r>
      <w:r w:rsidR="001B1D48">
        <w:rPr>
          <w:rFonts w:asciiTheme="minorHAnsi" w:hAnsiTheme="minorHAnsi" w:cs="Arial"/>
          <w:sz w:val="21"/>
          <w:szCs w:val="21"/>
        </w:rPr>
        <w:t>.</w:t>
      </w:r>
    </w:p>
    <w:p w14:paraId="210E499F" w14:textId="77777777" w:rsidR="002A2724" w:rsidRPr="00986CAD" w:rsidRDefault="000F55EC" w:rsidP="002819FD">
      <w:pPr>
        <w:pStyle w:val="BodyText"/>
        <w:pBdr>
          <w:top w:val="single" w:sz="4" w:space="8" w:color="auto"/>
        </w:pBdr>
        <w:spacing w:before="360" w:after="120"/>
        <w:jc w:val="center"/>
        <w:rPr>
          <w:rFonts w:asciiTheme="majorHAnsi" w:hAnsiTheme="majorHAnsi" w:cs="Arial"/>
          <w:b/>
          <w:caps/>
          <w:color w:val="000000"/>
          <w:spacing w:val="6"/>
          <w:sz w:val="28"/>
          <w:szCs w:val="28"/>
        </w:rPr>
      </w:pPr>
      <w:r w:rsidRPr="00986CAD">
        <w:rPr>
          <w:rFonts w:asciiTheme="majorHAnsi" w:hAnsiTheme="majorHAnsi" w:cs="Arial"/>
          <w:b/>
          <w:caps/>
          <w:color w:val="000000"/>
          <w:spacing w:val="6"/>
          <w:sz w:val="28"/>
          <w:szCs w:val="28"/>
        </w:rPr>
        <w:t>Professional Experience</w:t>
      </w:r>
    </w:p>
    <w:p w14:paraId="3C2B2C3B" w14:textId="48F689B3" w:rsidR="002A2724" w:rsidRPr="00B12501" w:rsidRDefault="00DE7757" w:rsidP="00170EE7">
      <w:pPr>
        <w:pStyle w:val="BodyText"/>
        <w:tabs>
          <w:tab w:val="right" w:pos="10800"/>
        </w:tabs>
        <w:spacing w:before="120" w:after="20"/>
        <w:rPr>
          <w:rFonts w:asciiTheme="minorHAnsi" w:hAnsiTheme="minorHAnsi" w:cs="Arial"/>
          <w:color w:val="000000"/>
          <w:sz w:val="21"/>
          <w:szCs w:val="21"/>
          <w:lang w:bidi="en-US"/>
        </w:rPr>
      </w:pPr>
      <w:r>
        <w:rPr>
          <w:rFonts w:asciiTheme="minorHAnsi" w:hAnsiTheme="minorHAnsi" w:cs="Arial"/>
          <w:b/>
          <w:smallCaps/>
          <w:color w:val="000000"/>
          <w:sz w:val="21"/>
          <w:szCs w:val="21"/>
        </w:rPr>
        <w:t>MEDITERRANEAN SHIPPING COMPANY (MSC)</w:t>
      </w:r>
      <w:r w:rsidR="002A2724" w:rsidRPr="00B12501">
        <w:rPr>
          <w:rFonts w:asciiTheme="minorHAnsi" w:hAnsiTheme="minorHAnsi" w:cs="Arial"/>
          <w:b/>
          <w:smallCaps/>
          <w:color w:val="000000"/>
          <w:sz w:val="21"/>
          <w:szCs w:val="21"/>
        </w:rPr>
        <w:t xml:space="preserve"> </w:t>
      </w:r>
      <w:r w:rsidR="00C5782A">
        <w:rPr>
          <w:rFonts w:asciiTheme="minorHAnsi" w:hAnsiTheme="minorHAnsi" w:cs="Arial"/>
          <w:b/>
          <w:smallCaps/>
          <w:color w:val="000000"/>
          <w:sz w:val="21"/>
          <w:szCs w:val="21"/>
        </w:rPr>
        <w:sym w:font="Symbol" w:char="F0BE"/>
      </w:r>
      <w:r w:rsidR="002A2724" w:rsidRPr="00B12501">
        <w:rPr>
          <w:rFonts w:asciiTheme="minorHAnsi" w:hAnsiTheme="minorHAnsi" w:cs="Arial"/>
          <w:b/>
          <w:smallCaps/>
          <w:color w:val="000000"/>
          <w:sz w:val="21"/>
          <w:szCs w:val="21"/>
        </w:rPr>
        <w:t xml:space="preserve"> </w:t>
      </w:r>
      <w:r w:rsidR="00170EE7" w:rsidRPr="00170EE7">
        <w:rPr>
          <w:rFonts w:asciiTheme="minorHAnsi" w:hAnsiTheme="minorHAnsi" w:cs="Arial"/>
          <w:bCs/>
          <w:smallCaps/>
          <w:color w:val="000000"/>
          <w:sz w:val="21"/>
          <w:szCs w:val="21"/>
        </w:rPr>
        <w:t>Khartoum</w:t>
      </w:r>
      <w:r w:rsidR="002A2724" w:rsidRPr="00170EE7">
        <w:rPr>
          <w:rFonts w:asciiTheme="minorHAnsi" w:hAnsiTheme="minorHAnsi" w:cs="Arial"/>
          <w:bCs/>
          <w:color w:val="000000"/>
          <w:sz w:val="21"/>
          <w:szCs w:val="21"/>
          <w:lang w:bidi="en-US"/>
        </w:rPr>
        <w:t>,</w:t>
      </w:r>
      <w:r w:rsidR="002A2724" w:rsidRPr="00B12501">
        <w:rPr>
          <w:rFonts w:asciiTheme="minorHAnsi" w:hAnsiTheme="minorHAnsi" w:cs="Arial"/>
          <w:color w:val="000000"/>
          <w:sz w:val="21"/>
          <w:szCs w:val="21"/>
          <w:lang w:bidi="en-US"/>
        </w:rPr>
        <w:t xml:space="preserve"> </w:t>
      </w:r>
      <w:r>
        <w:rPr>
          <w:rFonts w:asciiTheme="minorHAnsi" w:hAnsiTheme="minorHAnsi" w:cs="Arial"/>
          <w:color w:val="000000"/>
          <w:sz w:val="21"/>
          <w:szCs w:val="21"/>
          <w:lang w:bidi="en-US"/>
        </w:rPr>
        <w:t>Sudan</w:t>
      </w:r>
      <w:r w:rsidR="002A2724" w:rsidRPr="00B12501">
        <w:rPr>
          <w:rFonts w:asciiTheme="minorHAnsi" w:hAnsiTheme="minorHAnsi" w:cs="Arial"/>
          <w:color w:val="000000"/>
          <w:sz w:val="21"/>
          <w:szCs w:val="21"/>
          <w:lang w:bidi="en-US"/>
        </w:rPr>
        <w:tab/>
      </w:r>
      <w:r w:rsidR="002A2724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201</w:t>
      </w:r>
      <w:r w:rsidR="00962FE9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3</w:t>
      </w:r>
      <w:r w:rsidR="002A2724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-Present</w:t>
      </w:r>
    </w:p>
    <w:p w14:paraId="5F4CBA9C" w14:textId="48276DE8" w:rsidR="002A2724" w:rsidRPr="002819FD" w:rsidRDefault="00962FE9" w:rsidP="002A2724">
      <w:pPr>
        <w:pStyle w:val="BodyText"/>
        <w:spacing w:before="60"/>
        <w:rPr>
          <w:rFonts w:asciiTheme="minorHAnsi" w:hAnsiTheme="minorHAnsi" w:cs="Arial"/>
          <w:b/>
          <w:bCs/>
          <w:color w:val="000000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>Senior IT</w:t>
      </w:r>
      <w:r w:rsidR="00B50141"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 </w:t>
      </w:r>
      <w:r w:rsidR="00332047"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and </w:t>
      </w:r>
      <w:r>
        <w:rPr>
          <w:rFonts w:asciiTheme="minorHAnsi" w:hAnsiTheme="minorHAnsi" w:cs="Arial"/>
          <w:b/>
          <w:bCs/>
          <w:color w:val="000000"/>
          <w:sz w:val="21"/>
          <w:szCs w:val="21"/>
        </w:rPr>
        <w:t>Financ</w:t>
      </w:r>
      <w:r w:rsidR="00415720">
        <w:rPr>
          <w:rFonts w:asciiTheme="minorHAnsi" w:hAnsiTheme="minorHAnsi" w:cs="Arial"/>
          <w:b/>
          <w:bCs/>
          <w:color w:val="000000"/>
          <w:sz w:val="21"/>
          <w:szCs w:val="21"/>
        </w:rPr>
        <w:t>ial</w:t>
      </w:r>
      <w:r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 Analyst</w:t>
      </w:r>
      <w:r w:rsidR="00B50141"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 </w:t>
      </w:r>
      <w:r w:rsidR="00332047">
        <w:rPr>
          <w:rFonts w:asciiTheme="minorHAnsi" w:hAnsiTheme="minorHAnsi" w:cs="Arial"/>
          <w:b/>
          <w:bCs/>
          <w:color w:val="000000"/>
          <w:sz w:val="21"/>
          <w:szCs w:val="21"/>
        </w:rPr>
        <w:t>/</w:t>
      </w:r>
      <w:r w:rsidR="00B50141"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 Controller </w:t>
      </w:r>
      <w:r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 </w:t>
      </w:r>
    </w:p>
    <w:p w14:paraId="7727AA3C" w14:textId="77777777" w:rsidR="00C50DFF" w:rsidRPr="00D05034" w:rsidRDefault="00F06751" w:rsidP="00B22FB1">
      <w:pPr>
        <w:pStyle w:val="BodyText"/>
        <w:tabs>
          <w:tab w:val="right" w:pos="9900"/>
          <w:tab w:val="left" w:pos="11520"/>
        </w:tabs>
        <w:spacing w:before="60"/>
        <w:rPr>
          <w:rFonts w:asciiTheme="minorHAnsi" w:hAnsiTheme="minorHAnsi" w:cs="Arial"/>
          <w:sz w:val="21"/>
          <w:szCs w:val="21"/>
        </w:rPr>
      </w:pPr>
      <w:r w:rsidRPr="00D05034">
        <w:rPr>
          <w:rFonts w:asciiTheme="minorHAnsi" w:hAnsiTheme="minorHAnsi" w:cs="Arial"/>
          <w:sz w:val="21"/>
          <w:szCs w:val="21"/>
        </w:rPr>
        <w:t>Maintain system hea</w:t>
      </w:r>
      <w:r w:rsidR="00B22FB1" w:rsidRPr="00D05034">
        <w:rPr>
          <w:rFonts w:asciiTheme="minorHAnsi" w:hAnsiTheme="minorHAnsi" w:cs="Arial"/>
          <w:sz w:val="21"/>
          <w:szCs w:val="21"/>
        </w:rPr>
        <w:t xml:space="preserve">lth and operational excellence, </w:t>
      </w:r>
      <w:r w:rsidRPr="00D05034">
        <w:rPr>
          <w:rFonts w:asciiTheme="minorHAnsi" w:hAnsiTheme="minorHAnsi" w:cs="Arial"/>
          <w:sz w:val="21"/>
          <w:szCs w:val="21"/>
        </w:rPr>
        <w:t>coordinating changes and documenting new features of assigned system</w:t>
      </w:r>
      <w:r w:rsidR="00C50DFF" w:rsidRPr="00D05034">
        <w:rPr>
          <w:rFonts w:asciiTheme="minorHAnsi" w:hAnsiTheme="minorHAnsi" w:cs="Arial"/>
          <w:sz w:val="21"/>
          <w:szCs w:val="21"/>
        </w:rPr>
        <w:t>, e</w:t>
      </w:r>
      <w:r w:rsidR="00FB04D6" w:rsidRPr="00D05034">
        <w:rPr>
          <w:rFonts w:asciiTheme="minorHAnsi" w:hAnsiTheme="minorHAnsi" w:cs="Arial"/>
          <w:sz w:val="21"/>
          <w:szCs w:val="21"/>
        </w:rPr>
        <w:t xml:space="preserve">stablish a mechanism to integrate and improve business </w:t>
      </w:r>
      <w:r w:rsidR="00B22FB1" w:rsidRPr="00D05034">
        <w:rPr>
          <w:rFonts w:asciiTheme="minorHAnsi" w:hAnsiTheme="minorHAnsi" w:cs="Arial"/>
          <w:sz w:val="21"/>
          <w:szCs w:val="21"/>
        </w:rPr>
        <w:t xml:space="preserve">process and </w:t>
      </w:r>
      <w:r w:rsidR="00FB04D6" w:rsidRPr="00D05034">
        <w:rPr>
          <w:rFonts w:asciiTheme="minorHAnsi" w:hAnsiTheme="minorHAnsi" w:cs="Arial"/>
          <w:sz w:val="21"/>
          <w:szCs w:val="21"/>
        </w:rPr>
        <w:t xml:space="preserve">manage a regular analysis of business process and procedures, mapping a follow of information around the business, planning and executing analysis-interrogating data and other information to </w:t>
      </w:r>
      <w:r w:rsidR="00323DA5" w:rsidRPr="00D05034">
        <w:rPr>
          <w:rFonts w:asciiTheme="minorHAnsi" w:hAnsiTheme="minorHAnsi" w:cs="Arial"/>
          <w:sz w:val="21"/>
          <w:szCs w:val="21"/>
        </w:rPr>
        <w:t>perform root</w:t>
      </w:r>
      <w:r w:rsidR="00FB04D6" w:rsidRPr="00D05034">
        <w:rPr>
          <w:rFonts w:asciiTheme="minorHAnsi" w:hAnsiTheme="minorHAnsi" w:cs="Arial"/>
          <w:sz w:val="21"/>
          <w:szCs w:val="21"/>
        </w:rPr>
        <w:t xml:space="preserve"> cause-analysis, impact assessment and GA</w:t>
      </w:r>
      <w:r w:rsidR="00323DA5" w:rsidRPr="00D05034">
        <w:rPr>
          <w:rFonts w:asciiTheme="minorHAnsi" w:hAnsiTheme="minorHAnsi" w:cs="Arial"/>
          <w:sz w:val="21"/>
          <w:szCs w:val="21"/>
        </w:rPr>
        <w:t>P</w:t>
      </w:r>
      <w:r w:rsidR="00FB04D6" w:rsidRPr="00D05034">
        <w:rPr>
          <w:rFonts w:asciiTheme="minorHAnsi" w:hAnsiTheme="minorHAnsi" w:cs="Arial"/>
          <w:sz w:val="21"/>
          <w:szCs w:val="21"/>
        </w:rPr>
        <w:t xml:space="preserve"> </w:t>
      </w:r>
      <w:r w:rsidR="00C50DFF" w:rsidRPr="00D05034">
        <w:rPr>
          <w:rFonts w:asciiTheme="minorHAnsi" w:hAnsiTheme="minorHAnsi" w:cs="Arial"/>
          <w:sz w:val="21"/>
          <w:szCs w:val="21"/>
        </w:rPr>
        <w:t>analysis.</w:t>
      </w:r>
    </w:p>
    <w:p w14:paraId="609648A2" w14:textId="77777777" w:rsidR="00C50DFF" w:rsidRPr="00D05034" w:rsidRDefault="00C50DFF" w:rsidP="00B22FB1">
      <w:pPr>
        <w:pStyle w:val="BodyText"/>
        <w:tabs>
          <w:tab w:val="right" w:pos="9900"/>
          <w:tab w:val="left" w:pos="11520"/>
        </w:tabs>
        <w:spacing w:before="60"/>
        <w:rPr>
          <w:rFonts w:asciiTheme="minorHAnsi" w:hAnsiTheme="minorHAnsi" w:cs="Arial"/>
          <w:sz w:val="21"/>
          <w:szCs w:val="21"/>
        </w:rPr>
      </w:pPr>
      <w:r w:rsidRPr="00D05034">
        <w:rPr>
          <w:rFonts w:asciiTheme="minorHAnsi" w:hAnsiTheme="minorHAnsi" w:cs="Arial"/>
          <w:sz w:val="21"/>
          <w:szCs w:val="21"/>
        </w:rPr>
        <w:t>W</w:t>
      </w:r>
      <w:r w:rsidR="00FB04D6" w:rsidRPr="00D05034">
        <w:rPr>
          <w:rFonts w:asciiTheme="minorHAnsi" w:hAnsiTheme="minorHAnsi" w:cs="Arial"/>
          <w:sz w:val="21"/>
          <w:szCs w:val="21"/>
        </w:rPr>
        <w:t xml:space="preserve">ork closely with </w:t>
      </w:r>
      <w:r w:rsidR="00323DA5" w:rsidRPr="00D05034">
        <w:rPr>
          <w:rFonts w:asciiTheme="minorHAnsi" w:hAnsiTheme="minorHAnsi" w:cs="Arial"/>
          <w:sz w:val="21"/>
          <w:szCs w:val="21"/>
        </w:rPr>
        <w:t xml:space="preserve">business end users, software suppliers to insure the solution is fit purpose after go-live by conducting post-implementation user </w:t>
      </w:r>
      <w:r w:rsidR="00B22FB1" w:rsidRPr="00D05034">
        <w:rPr>
          <w:rFonts w:asciiTheme="minorHAnsi" w:hAnsiTheme="minorHAnsi" w:cs="Arial"/>
          <w:sz w:val="21"/>
          <w:szCs w:val="21"/>
        </w:rPr>
        <w:t>assessment, i</w:t>
      </w:r>
      <w:r w:rsidR="00323DA5" w:rsidRPr="00D05034">
        <w:rPr>
          <w:rFonts w:asciiTheme="minorHAnsi" w:hAnsiTheme="minorHAnsi" w:cs="Arial"/>
          <w:sz w:val="21"/>
          <w:szCs w:val="21"/>
        </w:rPr>
        <w:t xml:space="preserve">dentify </w:t>
      </w:r>
      <w:r w:rsidR="00B22FB1" w:rsidRPr="00D05034">
        <w:rPr>
          <w:rFonts w:asciiTheme="minorHAnsi" w:hAnsiTheme="minorHAnsi" w:cs="Arial"/>
          <w:sz w:val="21"/>
          <w:szCs w:val="21"/>
        </w:rPr>
        <w:t xml:space="preserve">a </w:t>
      </w:r>
      <w:r w:rsidR="00323DA5" w:rsidRPr="00D05034">
        <w:rPr>
          <w:rFonts w:asciiTheme="minorHAnsi" w:hAnsiTheme="minorHAnsi" w:cs="Arial"/>
          <w:sz w:val="21"/>
          <w:szCs w:val="21"/>
        </w:rPr>
        <w:t xml:space="preserve">key-measures and indicators of process performance and made recommendations to improve or/and correct performance. </w:t>
      </w:r>
    </w:p>
    <w:p w14:paraId="2A644E9C" w14:textId="6CD82DDE" w:rsidR="00D05034" w:rsidRPr="000F4AEE" w:rsidRDefault="00D05034" w:rsidP="00D0503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1"/>
          <w:szCs w:val="21"/>
        </w:rPr>
      </w:pPr>
      <w:r w:rsidRPr="000F4AEE">
        <w:rPr>
          <w:rFonts w:asciiTheme="minorHAnsi" w:eastAsia="Times New Roman" w:hAnsiTheme="minorHAnsi" w:cstheme="minorHAnsi"/>
          <w:sz w:val="21"/>
          <w:szCs w:val="21"/>
        </w:rPr>
        <w:t xml:space="preserve">Monitor and execute the day-to-day financial operations within the </w:t>
      </w:r>
      <w:r w:rsidRPr="00D05034">
        <w:rPr>
          <w:rFonts w:asciiTheme="minorHAnsi" w:eastAsia="Times New Roman" w:hAnsiTheme="minorHAnsi" w:cstheme="minorHAnsi"/>
          <w:sz w:val="21"/>
          <w:szCs w:val="21"/>
        </w:rPr>
        <w:t>company, Review</w:t>
      </w:r>
      <w:r w:rsidRPr="000F4AEE">
        <w:rPr>
          <w:rFonts w:asciiTheme="minorHAnsi" w:eastAsia="Times New Roman" w:hAnsiTheme="minorHAnsi" w:cstheme="minorHAnsi"/>
          <w:sz w:val="21"/>
          <w:szCs w:val="21"/>
        </w:rPr>
        <w:t xml:space="preserve"> financial data and maintain the highest qua</w:t>
      </w:r>
      <w:r w:rsidRPr="00D05034">
        <w:rPr>
          <w:rFonts w:asciiTheme="minorHAnsi" w:eastAsia="Times New Roman" w:hAnsiTheme="minorHAnsi" w:cstheme="minorHAnsi"/>
          <w:sz w:val="21"/>
          <w:szCs w:val="21"/>
        </w:rPr>
        <w:t xml:space="preserve">lity, reliability, and accuracy, </w:t>
      </w:r>
      <w:r w:rsidRPr="000F4AEE">
        <w:rPr>
          <w:rFonts w:asciiTheme="minorHAnsi" w:eastAsia="Times New Roman" w:hAnsiTheme="minorHAnsi" w:cstheme="minorHAnsi"/>
          <w:sz w:val="21"/>
          <w:szCs w:val="21"/>
        </w:rPr>
        <w:t>Optimize and professionalize the financial reporting process</w:t>
      </w:r>
      <w:r w:rsidRPr="00D05034">
        <w:rPr>
          <w:rFonts w:asciiTheme="minorHAnsi" w:eastAsia="Times New Roman" w:hAnsiTheme="minorHAnsi" w:cstheme="minorHAnsi"/>
          <w:sz w:val="21"/>
          <w:szCs w:val="21"/>
        </w:rPr>
        <w:t xml:space="preserve">, </w:t>
      </w:r>
      <w:r w:rsidRPr="000F4AEE">
        <w:rPr>
          <w:rFonts w:asciiTheme="minorHAnsi" w:eastAsia="Times New Roman" w:hAnsiTheme="minorHAnsi" w:cstheme="minorHAnsi"/>
          <w:sz w:val="21"/>
          <w:szCs w:val="21"/>
        </w:rPr>
        <w:t>Prepare and deliver monthly and annual reports, including reconciliations</w:t>
      </w:r>
      <w:r w:rsidRPr="00D05034">
        <w:rPr>
          <w:rFonts w:asciiTheme="minorHAnsi" w:eastAsia="Times New Roman" w:hAnsiTheme="minorHAnsi" w:cstheme="minorHAnsi"/>
          <w:sz w:val="21"/>
          <w:szCs w:val="21"/>
        </w:rPr>
        <w:t>.</w:t>
      </w:r>
    </w:p>
    <w:p w14:paraId="1D9FD115" w14:textId="7CE38CC5" w:rsidR="002A2724" w:rsidRPr="00D05034" w:rsidRDefault="00323DA5" w:rsidP="00635B49">
      <w:pPr>
        <w:pStyle w:val="BodyText"/>
        <w:tabs>
          <w:tab w:val="right" w:pos="9900"/>
          <w:tab w:val="left" w:pos="11520"/>
        </w:tabs>
        <w:spacing w:before="60"/>
        <w:rPr>
          <w:rFonts w:asciiTheme="minorHAnsi" w:hAnsiTheme="minorHAnsi" w:cs="Arial"/>
          <w:sz w:val="21"/>
          <w:szCs w:val="21"/>
        </w:rPr>
      </w:pPr>
      <w:r w:rsidRPr="00D05034">
        <w:rPr>
          <w:rFonts w:asciiTheme="minorHAnsi" w:hAnsiTheme="minorHAnsi" w:cs="Arial"/>
          <w:sz w:val="21"/>
          <w:szCs w:val="21"/>
        </w:rPr>
        <w:t xml:space="preserve">Resolve </w:t>
      </w:r>
      <w:r w:rsidR="00635B49" w:rsidRPr="00D05034">
        <w:rPr>
          <w:rFonts w:asciiTheme="minorHAnsi" w:hAnsiTheme="minorHAnsi" w:cs="Arial"/>
          <w:sz w:val="21"/>
          <w:szCs w:val="21"/>
        </w:rPr>
        <w:t xml:space="preserve">complex balance sheet issue, assist on monthly </w:t>
      </w:r>
      <w:r w:rsidRPr="00D05034">
        <w:rPr>
          <w:rFonts w:asciiTheme="minorHAnsi" w:hAnsiTheme="minorHAnsi" w:cs="Arial"/>
          <w:sz w:val="21"/>
          <w:szCs w:val="21"/>
        </w:rPr>
        <w:t xml:space="preserve">bank </w:t>
      </w:r>
      <w:bookmarkStart w:id="0" w:name="_GoBack"/>
      <w:bookmarkEnd w:id="0"/>
      <w:r w:rsidRPr="00D05034">
        <w:rPr>
          <w:rFonts w:asciiTheme="minorHAnsi" w:hAnsiTheme="minorHAnsi" w:cs="Arial"/>
          <w:sz w:val="21"/>
          <w:szCs w:val="21"/>
        </w:rPr>
        <w:t>reconciliation</w:t>
      </w:r>
      <w:r w:rsidR="00635B49" w:rsidRPr="00D05034">
        <w:rPr>
          <w:rFonts w:asciiTheme="minorHAnsi" w:hAnsiTheme="minorHAnsi" w:cs="Arial"/>
          <w:sz w:val="21"/>
          <w:szCs w:val="21"/>
        </w:rPr>
        <w:t xml:space="preserve"> and support the management with comprehensive monthly financial analysis.</w:t>
      </w:r>
    </w:p>
    <w:p w14:paraId="18DB1080" w14:textId="77777777" w:rsidR="00FB04D6" w:rsidRPr="00D05034" w:rsidRDefault="00FB04D6" w:rsidP="00B4059E">
      <w:pPr>
        <w:pStyle w:val="BodyText"/>
        <w:tabs>
          <w:tab w:val="right" w:pos="9900"/>
          <w:tab w:val="left" w:pos="11520"/>
        </w:tabs>
        <w:spacing w:before="60"/>
        <w:rPr>
          <w:rFonts w:asciiTheme="minorHAnsi" w:hAnsiTheme="minorHAnsi" w:cs="Arial"/>
          <w:szCs w:val="20"/>
        </w:rPr>
      </w:pPr>
    </w:p>
    <w:p w14:paraId="1724E760" w14:textId="4798A799" w:rsidR="002A2724" w:rsidRPr="00436ECF" w:rsidRDefault="00046F19" w:rsidP="002A2724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/>
        <w:ind w:left="450" w:hanging="270"/>
        <w:jc w:val="left"/>
        <w:rPr>
          <w:rFonts w:asciiTheme="minorHAnsi" w:hAnsiTheme="minorHAnsi" w:cs="Arial"/>
          <w:color w:val="000000"/>
          <w:sz w:val="21"/>
          <w:szCs w:val="21"/>
        </w:rPr>
      </w:pPr>
      <w:r w:rsidRPr="00436ECF">
        <w:rPr>
          <w:rFonts w:asciiTheme="minorHAnsi" w:hAnsiTheme="minorHAnsi" w:cs="Arial"/>
          <w:b/>
          <w:color w:val="000000"/>
          <w:sz w:val="21"/>
          <w:szCs w:val="21"/>
        </w:rPr>
        <w:t>Business Analysis</w:t>
      </w:r>
      <w:r w:rsidR="002A2724" w:rsidRPr="00436ECF">
        <w:rPr>
          <w:rFonts w:asciiTheme="minorHAnsi" w:hAnsiTheme="minorHAnsi" w:cs="Arial"/>
          <w:b/>
          <w:color w:val="000000"/>
          <w:sz w:val="21"/>
          <w:szCs w:val="21"/>
        </w:rPr>
        <w:t xml:space="preserve">: </w:t>
      </w:r>
      <w:r w:rsidRPr="00436ECF">
        <w:rPr>
          <w:rFonts w:asciiTheme="minorHAnsi" w:hAnsiTheme="minorHAnsi" w:cs="Arial"/>
          <w:sz w:val="21"/>
          <w:szCs w:val="21"/>
        </w:rPr>
        <w:t xml:space="preserve">Advise on </w:t>
      </w:r>
      <w:r w:rsidRPr="00D05034">
        <w:rPr>
          <w:rFonts w:asciiTheme="minorHAnsi" w:hAnsiTheme="minorHAnsi" w:cs="Arial"/>
          <w:szCs w:val="20"/>
        </w:rPr>
        <w:t>new</w:t>
      </w:r>
      <w:r w:rsidRPr="00436ECF">
        <w:rPr>
          <w:rFonts w:asciiTheme="minorHAnsi" w:hAnsiTheme="minorHAnsi" w:cs="Arial"/>
          <w:sz w:val="21"/>
          <w:szCs w:val="21"/>
        </w:rPr>
        <w:t xml:space="preserve"> and improved financ</w:t>
      </w:r>
      <w:r w:rsidR="008B7F12">
        <w:rPr>
          <w:rFonts w:asciiTheme="minorHAnsi" w:hAnsiTheme="minorHAnsi" w:cs="Arial"/>
          <w:sz w:val="21"/>
          <w:szCs w:val="21"/>
        </w:rPr>
        <w:t>e</w:t>
      </w:r>
      <w:r w:rsidRPr="00436ECF">
        <w:rPr>
          <w:rFonts w:asciiTheme="minorHAnsi" w:hAnsiTheme="minorHAnsi" w:cs="Arial"/>
          <w:sz w:val="21"/>
          <w:szCs w:val="21"/>
        </w:rPr>
        <w:t xml:space="preserve"> analysis</w:t>
      </w:r>
      <w:r w:rsidR="000A1EB5" w:rsidRPr="00436ECF">
        <w:rPr>
          <w:rFonts w:asciiTheme="minorHAnsi" w:hAnsiTheme="minorHAnsi" w:cs="Arial"/>
          <w:sz w:val="21"/>
          <w:szCs w:val="21"/>
        </w:rPr>
        <w:t>,</w:t>
      </w:r>
      <w:r w:rsidRPr="00436ECF">
        <w:rPr>
          <w:rFonts w:asciiTheme="minorHAnsi" w:hAnsiTheme="minorHAnsi" w:cs="Arial"/>
          <w:sz w:val="21"/>
          <w:szCs w:val="21"/>
        </w:rPr>
        <w:t xml:space="preserve"> design and implementation to improve overall business</w:t>
      </w:r>
      <w:r w:rsidR="000A1EB5" w:rsidRPr="00436ECF">
        <w:rPr>
          <w:rFonts w:asciiTheme="minorHAnsi" w:hAnsiTheme="minorHAnsi" w:cs="Arial"/>
          <w:color w:val="000000"/>
          <w:sz w:val="21"/>
          <w:szCs w:val="21"/>
        </w:rPr>
        <w:t xml:space="preserve">, liaising with stakeholders and gathering business requirements. </w:t>
      </w:r>
    </w:p>
    <w:p w14:paraId="7DCD120E" w14:textId="368A9A96" w:rsidR="002A2724" w:rsidRPr="00B22FB1" w:rsidRDefault="00E74C38" w:rsidP="00B22FB1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/>
        <w:ind w:left="450" w:hanging="270"/>
        <w:jc w:val="left"/>
        <w:rPr>
          <w:rFonts w:asciiTheme="minorHAnsi" w:hAnsiTheme="minorHAnsi" w:cs="Arial"/>
          <w:color w:val="000000"/>
          <w:sz w:val="21"/>
          <w:szCs w:val="21"/>
        </w:rPr>
      </w:pPr>
      <w:r w:rsidRPr="00F20588">
        <w:rPr>
          <w:rFonts w:asciiTheme="minorHAnsi" w:hAnsiTheme="minorHAnsi" w:cs="Arial"/>
          <w:b/>
          <w:color w:val="000000"/>
          <w:sz w:val="21"/>
          <w:szCs w:val="21"/>
        </w:rPr>
        <w:t>Systems</w:t>
      </w:r>
      <w:r w:rsidR="002A2724" w:rsidRPr="00F20588">
        <w:rPr>
          <w:rFonts w:asciiTheme="minorHAnsi" w:hAnsiTheme="minorHAnsi" w:cs="Arial"/>
          <w:b/>
          <w:color w:val="000000"/>
          <w:sz w:val="21"/>
          <w:szCs w:val="21"/>
          <w:lang w:bidi="en-US"/>
        </w:rPr>
        <w:t xml:space="preserve"> </w:t>
      </w:r>
      <w:r w:rsidR="00B03C4A" w:rsidRPr="00F20588">
        <w:rPr>
          <w:rFonts w:asciiTheme="minorHAnsi" w:hAnsiTheme="minorHAnsi" w:cs="Arial"/>
          <w:b/>
          <w:color w:val="000000"/>
          <w:sz w:val="21"/>
          <w:szCs w:val="21"/>
          <w:lang w:bidi="en-US"/>
        </w:rPr>
        <w:t>Implementation</w:t>
      </w:r>
      <w:r w:rsidR="002A2724" w:rsidRPr="00F20588">
        <w:rPr>
          <w:rFonts w:asciiTheme="minorHAnsi" w:hAnsiTheme="minorHAnsi" w:cs="Arial"/>
          <w:b/>
          <w:color w:val="000000"/>
          <w:sz w:val="21"/>
          <w:szCs w:val="21"/>
          <w:lang w:bidi="en-US"/>
        </w:rPr>
        <w:t xml:space="preserve">: </w:t>
      </w:r>
      <w:r w:rsidR="00A43833" w:rsidRPr="00F20588">
        <w:rPr>
          <w:rFonts w:asciiTheme="minorHAnsi" w:hAnsiTheme="minorHAnsi" w:cs="Arial"/>
          <w:sz w:val="21"/>
          <w:szCs w:val="21"/>
        </w:rPr>
        <w:t xml:space="preserve">Led </w:t>
      </w:r>
      <w:r w:rsidR="00006D79" w:rsidRPr="00F20588">
        <w:rPr>
          <w:rFonts w:asciiTheme="minorHAnsi" w:hAnsiTheme="minorHAnsi" w:cs="Arial"/>
          <w:sz w:val="21"/>
          <w:szCs w:val="21"/>
        </w:rPr>
        <w:t xml:space="preserve">all stages of </w:t>
      </w:r>
      <w:r w:rsidR="00A43833" w:rsidRPr="00F20588">
        <w:rPr>
          <w:rFonts w:asciiTheme="minorHAnsi" w:hAnsiTheme="minorHAnsi" w:cs="Arial"/>
          <w:sz w:val="21"/>
          <w:szCs w:val="21"/>
        </w:rPr>
        <w:t xml:space="preserve">systems implementation of IBOX </w:t>
      </w:r>
      <w:r w:rsidR="00C50DFF" w:rsidRPr="00F20588">
        <w:rPr>
          <w:rFonts w:asciiTheme="minorHAnsi" w:hAnsiTheme="minorHAnsi" w:cs="Arial"/>
          <w:sz w:val="21"/>
          <w:szCs w:val="21"/>
        </w:rPr>
        <w:t>ERP for</w:t>
      </w:r>
      <w:r w:rsidR="003E2E0A" w:rsidRPr="00F20588">
        <w:rPr>
          <w:rFonts w:asciiTheme="minorHAnsi" w:hAnsiTheme="minorHAnsi" w:cs="Arial"/>
          <w:sz w:val="21"/>
          <w:szCs w:val="21"/>
        </w:rPr>
        <w:t xml:space="preserve"> company offices across entire African continent</w:t>
      </w:r>
      <w:r w:rsidR="00A43833" w:rsidRPr="00F20588">
        <w:rPr>
          <w:rFonts w:asciiTheme="minorHAnsi" w:hAnsiTheme="minorHAnsi" w:cs="Arial"/>
          <w:sz w:val="21"/>
          <w:szCs w:val="21"/>
        </w:rPr>
        <w:t>; and provided consulting services on IBOX ERP implementation for branch</w:t>
      </w:r>
      <w:r w:rsidR="00ED1BDD">
        <w:rPr>
          <w:rFonts w:asciiTheme="minorHAnsi" w:hAnsiTheme="minorHAnsi" w:cs="Arial"/>
          <w:sz w:val="21"/>
          <w:szCs w:val="21"/>
        </w:rPr>
        <w:t>es</w:t>
      </w:r>
      <w:r w:rsidR="00A43833" w:rsidRPr="00F20588">
        <w:rPr>
          <w:rFonts w:asciiTheme="minorHAnsi" w:hAnsiTheme="minorHAnsi" w:cs="Arial"/>
          <w:sz w:val="21"/>
          <w:szCs w:val="21"/>
        </w:rPr>
        <w:t xml:space="preserve"> in Malawi</w:t>
      </w:r>
      <w:r w:rsidR="00ED1BDD">
        <w:rPr>
          <w:rFonts w:asciiTheme="minorHAnsi" w:hAnsiTheme="minorHAnsi" w:cs="Arial"/>
          <w:sz w:val="21"/>
          <w:szCs w:val="21"/>
        </w:rPr>
        <w:t xml:space="preserve"> and Zimbabwe</w:t>
      </w:r>
      <w:r w:rsidR="002A2724" w:rsidRPr="00F20588">
        <w:rPr>
          <w:rFonts w:asciiTheme="minorHAnsi" w:hAnsiTheme="minorHAnsi" w:cs="Arial"/>
          <w:color w:val="000000"/>
          <w:sz w:val="21"/>
          <w:szCs w:val="21"/>
        </w:rPr>
        <w:t>.</w:t>
      </w:r>
      <w:r w:rsidR="00B22FB1" w:rsidRPr="00B22FB1">
        <w:rPr>
          <w:rFonts w:asciiTheme="minorHAnsi" w:hAnsiTheme="minorHAnsi" w:cs="Arial"/>
          <w:sz w:val="21"/>
          <w:szCs w:val="21"/>
        </w:rPr>
        <w:t xml:space="preserve"> </w:t>
      </w:r>
      <w:r w:rsidR="00B22FB1" w:rsidRPr="00F20588">
        <w:rPr>
          <w:rFonts w:asciiTheme="minorHAnsi" w:hAnsiTheme="minorHAnsi" w:cs="Arial"/>
          <w:sz w:val="21"/>
          <w:szCs w:val="21"/>
        </w:rPr>
        <w:t xml:space="preserve">Led all stages of </w:t>
      </w:r>
      <w:r w:rsidR="00B22FB1">
        <w:rPr>
          <w:rFonts w:asciiTheme="minorHAnsi" w:hAnsiTheme="minorHAnsi" w:cs="Arial"/>
          <w:sz w:val="21"/>
          <w:szCs w:val="21"/>
        </w:rPr>
        <w:t>SAP implementation for MSC Sudan.</w:t>
      </w:r>
    </w:p>
    <w:p w14:paraId="0E6E1B93" w14:textId="77777777" w:rsidR="00B22FB1" w:rsidRDefault="00B22FB1" w:rsidP="00B22FB1">
      <w:pPr>
        <w:pStyle w:val="BodyText"/>
        <w:tabs>
          <w:tab w:val="right" w:pos="9900"/>
          <w:tab w:val="left" w:pos="11520"/>
        </w:tabs>
        <w:spacing w:before="60"/>
        <w:jc w:val="left"/>
        <w:rPr>
          <w:rFonts w:asciiTheme="minorHAnsi" w:hAnsiTheme="minorHAnsi" w:cs="Arial"/>
          <w:color w:val="000000"/>
          <w:sz w:val="21"/>
          <w:szCs w:val="21"/>
        </w:rPr>
      </w:pPr>
    </w:p>
    <w:p w14:paraId="3F3AAE87" w14:textId="6B970E02" w:rsidR="002A2724" w:rsidRPr="00D8385D" w:rsidRDefault="004D5466" w:rsidP="00170EE7">
      <w:pPr>
        <w:pStyle w:val="BodyText"/>
        <w:tabs>
          <w:tab w:val="right" w:pos="10800"/>
        </w:tabs>
        <w:spacing w:before="360"/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</w:pPr>
      <w:r w:rsidRPr="00F20588">
        <w:rPr>
          <w:rFonts w:asciiTheme="minorHAnsi" w:hAnsiTheme="minorHAnsi" w:cs="Arial"/>
          <w:b/>
          <w:smallCaps/>
          <w:color w:val="000000"/>
          <w:sz w:val="21"/>
          <w:szCs w:val="21"/>
        </w:rPr>
        <w:lastRenderedPageBreak/>
        <w:t>TOYOTA AND ALMAMOUN GROUP</w:t>
      </w:r>
      <w:r w:rsidR="002A2724" w:rsidRPr="00B12501">
        <w:rPr>
          <w:rFonts w:asciiTheme="minorHAnsi" w:hAnsiTheme="minorHAnsi" w:cs="Arial"/>
          <w:b/>
          <w:smallCaps/>
          <w:color w:val="000000"/>
          <w:sz w:val="21"/>
          <w:szCs w:val="21"/>
        </w:rPr>
        <w:t xml:space="preserve"> </w:t>
      </w:r>
      <w:r w:rsidR="00C5782A">
        <w:rPr>
          <w:rFonts w:asciiTheme="minorHAnsi" w:hAnsiTheme="minorHAnsi" w:cs="Arial"/>
          <w:b/>
          <w:smallCaps/>
          <w:color w:val="000000"/>
          <w:sz w:val="21"/>
          <w:szCs w:val="21"/>
        </w:rPr>
        <w:sym w:font="Symbol" w:char="F0BE"/>
      </w:r>
      <w:r>
        <w:rPr>
          <w:rFonts w:asciiTheme="minorHAnsi" w:hAnsiTheme="minorHAnsi" w:cs="Arial"/>
          <w:b/>
          <w:smallCaps/>
          <w:color w:val="000000"/>
          <w:sz w:val="21"/>
          <w:szCs w:val="21"/>
        </w:rPr>
        <w:t xml:space="preserve"> </w:t>
      </w:r>
      <w:r w:rsidR="00170EE7" w:rsidRPr="00170EE7">
        <w:rPr>
          <w:rFonts w:asciiTheme="minorHAnsi" w:hAnsiTheme="minorHAnsi" w:cs="Arial"/>
          <w:bCs/>
          <w:smallCaps/>
          <w:color w:val="000000"/>
          <w:sz w:val="21"/>
          <w:szCs w:val="21"/>
        </w:rPr>
        <w:t>Khartoum</w:t>
      </w:r>
      <w:r w:rsidR="002A2724" w:rsidRPr="00170EE7">
        <w:rPr>
          <w:rFonts w:asciiTheme="minorHAnsi" w:hAnsiTheme="minorHAnsi" w:cs="Arial"/>
          <w:bCs/>
          <w:color w:val="000000"/>
          <w:sz w:val="21"/>
          <w:szCs w:val="21"/>
          <w:lang w:bidi="en-US"/>
        </w:rPr>
        <w:t>,</w:t>
      </w:r>
      <w:r w:rsidR="002A2724" w:rsidRPr="00B12501">
        <w:rPr>
          <w:rFonts w:asciiTheme="minorHAnsi" w:hAnsiTheme="minorHAnsi" w:cs="Arial"/>
          <w:color w:val="000000"/>
          <w:sz w:val="21"/>
          <w:szCs w:val="21"/>
          <w:lang w:bidi="en-US"/>
        </w:rPr>
        <w:t xml:space="preserve"> </w:t>
      </w:r>
      <w:r w:rsidR="00170EE7">
        <w:rPr>
          <w:rFonts w:asciiTheme="minorHAnsi" w:hAnsiTheme="minorHAnsi" w:cs="Arial"/>
          <w:color w:val="000000"/>
          <w:sz w:val="21"/>
          <w:szCs w:val="21"/>
          <w:lang w:bidi="en-US"/>
        </w:rPr>
        <w:t>Sudan</w:t>
      </w:r>
      <w:r w:rsidR="002A2724" w:rsidRPr="00B12501">
        <w:rPr>
          <w:rFonts w:asciiTheme="minorHAnsi" w:hAnsiTheme="minorHAnsi" w:cs="Arial"/>
          <w:color w:val="000000"/>
          <w:sz w:val="21"/>
          <w:szCs w:val="21"/>
          <w:lang w:bidi="en-US"/>
        </w:rPr>
        <w:tab/>
      </w:r>
      <w:r w:rsidR="002A2724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20</w:t>
      </w:r>
      <w:r w:rsidR="003D13A5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08</w:t>
      </w:r>
      <w:r w:rsidR="002A2724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-201</w:t>
      </w:r>
      <w:r w:rsidR="003D13A5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3</w:t>
      </w:r>
    </w:p>
    <w:p w14:paraId="49464C3B" w14:textId="08B98226" w:rsidR="002A2724" w:rsidRPr="002819FD" w:rsidRDefault="003D13A5" w:rsidP="002A2724">
      <w:pPr>
        <w:pStyle w:val="BodyText"/>
        <w:spacing w:before="60"/>
        <w:rPr>
          <w:rFonts w:asciiTheme="minorHAnsi" w:hAnsiTheme="minorHAnsi" w:cs="Arial"/>
          <w:b/>
          <w:bCs/>
          <w:color w:val="000000"/>
          <w:sz w:val="21"/>
          <w:szCs w:val="21"/>
        </w:rPr>
      </w:pPr>
      <w:r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Software Team Lead </w:t>
      </w:r>
    </w:p>
    <w:p w14:paraId="28E74F73" w14:textId="0FEB7B96" w:rsidR="002A2724" w:rsidRPr="00B12501" w:rsidRDefault="00385B0B" w:rsidP="00B4059E">
      <w:pPr>
        <w:pStyle w:val="BodyText"/>
        <w:tabs>
          <w:tab w:val="right" w:pos="9900"/>
          <w:tab w:val="left" w:pos="11520"/>
        </w:tabs>
        <w:spacing w:before="60"/>
        <w:rPr>
          <w:rFonts w:asciiTheme="minorHAnsi" w:hAnsiTheme="minorHAnsi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</w:rPr>
        <w:t>Architected, estimated, and planned technical solutions</w:t>
      </w:r>
      <w:r w:rsidR="00213C41">
        <w:rPr>
          <w:rFonts w:asciiTheme="minorHAnsi" w:hAnsiTheme="minorHAnsi" w:cs="Arial"/>
          <w:color w:val="000000"/>
          <w:sz w:val="21"/>
          <w:szCs w:val="21"/>
        </w:rPr>
        <w:t xml:space="preserve">, </w:t>
      </w:r>
      <w:r w:rsidR="00311854">
        <w:rPr>
          <w:rFonts w:asciiTheme="minorHAnsi" w:hAnsiTheme="minorHAnsi" w:cs="Arial"/>
          <w:color w:val="000000"/>
          <w:sz w:val="21"/>
          <w:szCs w:val="21"/>
        </w:rPr>
        <w:t>installing</w:t>
      </w:r>
      <w:r w:rsidR="00213C41">
        <w:rPr>
          <w:rFonts w:asciiTheme="minorHAnsi" w:hAnsiTheme="minorHAnsi" w:cs="Arial"/>
          <w:color w:val="000000"/>
          <w:sz w:val="21"/>
          <w:szCs w:val="21"/>
        </w:rPr>
        <w:t xml:space="preserve"> new and maintaining existing software solutions</w:t>
      </w:r>
      <w:r>
        <w:rPr>
          <w:rFonts w:asciiTheme="minorHAnsi" w:hAnsiTheme="minorHAnsi" w:cs="Arial"/>
          <w:color w:val="000000"/>
          <w:sz w:val="21"/>
          <w:szCs w:val="21"/>
        </w:rPr>
        <w:t>.</w:t>
      </w:r>
      <w:r w:rsidR="00077DB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="00DF6128">
        <w:rPr>
          <w:rFonts w:asciiTheme="minorHAnsi" w:hAnsiTheme="minorHAnsi" w:cs="Arial"/>
          <w:color w:val="000000"/>
          <w:sz w:val="21"/>
          <w:szCs w:val="21"/>
        </w:rPr>
        <w:t xml:space="preserve">Designed and developed </w:t>
      </w:r>
      <w:r w:rsidR="00166646">
        <w:rPr>
          <w:rFonts w:asciiTheme="minorHAnsi" w:hAnsiTheme="minorHAnsi" w:cs="Arial"/>
          <w:color w:val="000000"/>
          <w:sz w:val="21"/>
          <w:szCs w:val="21"/>
        </w:rPr>
        <w:t>enterprise</w:t>
      </w:r>
      <w:r w:rsidR="00DF6128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="00166646">
        <w:rPr>
          <w:rFonts w:asciiTheme="minorHAnsi" w:hAnsiTheme="minorHAnsi" w:cs="Arial"/>
          <w:color w:val="000000"/>
          <w:sz w:val="21"/>
          <w:szCs w:val="21"/>
        </w:rPr>
        <w:t xml:space="preserve">software </w:t>
      </w:r>
      <w:r w:rsidR="00DF6128">
        <w:rPr>
          <w:rFonts w:asciiTheme="minorHAnsi" w:hAnsiTheme="minorHAnsi" w:cs="Arial"/>
          <w:color w:val="000000"/>
          <w:sz w:val="21"/>
          <w:szCs w:val="21"/>
        </w:rPr>
        <w:t>applications</w:t>
      </w:r>
      <w:r w:rsidR="00166646">
        <w:rPr>
          <w:rFonts w:asciiTheme="minorHAnsi" w:hAnsiTheme="minorHAnsi" w:cs="Arial"/>
          <w:color w:val="000000"/>
          <w:sz w:val="21"/>
          <w:szCs w:val="21"/>
        </w:rPr>
        <w:t xml:space="preserve"> and application components, creating high-quality software</w:t>
      </w:r>
      <w:r w:rsidR="00DF6128">
        <w:rPr>
          <w:rFonts w:asciiTheme="minorHAnsi" w:hAnsiTheme="minorHAnsi" w:cs="Arial"/>
          <w:color w:val="000000"/>
          <w:sz w:val="21"/>
          <w:szCs w:val="21"/>
        </w:rPr>
        <w:t xml:space="preserve">. </w:t>
      </w:r>
      <w:r w:rsidR="00077DB1">
        <w:rPr>
          <w:rFonts w:asciiTheme="minorHAnsi" w:hAnsiTheme="minorHAnsi" w:cs="Arial"/>
          <w:color w:val="000000"/>
          <w:sz w:val="21"/>
          <w:szCs w:val="21"/>
        </w:rPr>
        <w:t>Performed software analysis, design and delivery tasks, ensuring all solutions aligned with technical needs and business goals.</w:t>
      </w:r>
      <w:r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="0055461B">
        <w:rPr>
          <w:rFonts w:asciiTheme="minorHAnsi" w:hAnsiTheme="minorHAnsi" w:cs="Arial"/>
          <w:color w:val="000000"/>
          <w:sz w:val="21"/>
          <w:szCs w:val="21"/>
        </w:rPr>
        <w:t>Collaborated with cross-functional teams, architecting and developing tools and applications</w:t>
      </w:r>
      <w:r w:rsidR="00186347">
        <w:rPr>
          <w:rFonts w:asciiTheme="minorHAnsi" w:hAnsiTheme="minorHAnsi" w:cs="Arial"/>
          <w:color w:val="000000"/>
          <w:sz w:val="21"/>
          <w:szCs w:val="21"/>
        </w:rPr>
        <w:t>; and supported new product development, enabling test strategies</w:t>
      </w:r>
      <w:r w:rsidR="002A2724" w:rsidRPr="00B12501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4CDFA45A" w14:textId="7501CCA8" w:rsidR="002A2724" w:rsidRPr="00B30E59" w:rsidRDefault="00F731B5" w:rsidP="002A2724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/>
        <w:ind w:left="450" w:hanging="270"/>
        <w:jc w:val="left"/>
        <w:rPr>
          <w:rFonts w:asciiTheme="minorHAnsi" w:hAnsiTheme="minorHAnsi" w:cs="Arial"/>
          <w:sz w:val="21"/>
          <w:szCs w:val="21"/>
        </w:rPr>
      </w:pPr>
      <w:r w:rsidRPr="00B30E59">
        <w:rPr>
          <w:rFonts w:asciiTheme="minorHAnsi" w:hAnsiTheme="minorHAnsi" w:cs="Arial"/>
          <w:b/>
          <w:color w:val="000000"/>
          <w:sz w:val="21"/>
          <w:szCs w:val="21"/>
        </w:rPr>
        <w:t>Business Analysis</w:t>
      </w:r>
      <w:r w:rsidR="002A2724" w:rsidRPr="00B30E59">
        <w:rPr>
          <w:rFonts w:asciiTheme="minorHAnsi" w:hAnsiTheme="minorHAnsi" w:cs="Arial"/>
          <w:b/>
          <w:color w:val="000000"/>
          <w:sz w:val="21"/>
          <w:szCs w:val="21"/>
        </w:rPr>
        <w:t xml:space="preserve">: </w:t>
      </w:r>
      <w:r w:rsidRPr="00B30E59">
        <w:rPr>
          <w:rFonts w:asciiTheme="minorHAnsi" w:hAnsiTheme="minorHAnsi" w:cs="Arial"/>
          <w:sz w:val="21"/>
          <w:szCs w:val="21"/>
        </w:rPr>
        <w:t>Performed analysis of business processes and procedures, assisting senior management with monthly reconciliations and forecasting</w:t>
      </w:r>
      <w:r w:rsidR="002A2724" w:rsidRPr="00B30E59">
        <w:rPr>
          <w:rFonts w:asciiTheme="minorHAnsi" w:hAnsiTheme="minorHAnsi" w:cs="Arial"/>
          <w:sz w:val="21"/>
          <w:szCs w:val="21"/>
        </w:rPr>
        <w:t>.</w:t>
      </w:r>
    </w:p>
    <w:p w14:paraId="3AB0E5AA" w14:textId="22EB6161" w:rsidR="002A2724" w:rsidRPr="007925DA" w:rsidRDefault="002A2724" w:rsidP="002A2724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/>
        <w:ind w:left="450" w:hanging="270"/>
        <w:jc w:val="left"/>
        <w:rPr>
          <w:rFonts w:asciiTheme="minorHAnsi" w:hAnsiTheme="minorHAnsi" w:cs="Arial"/>
          <w:color w:val="000000"/>
          <w:sz w:val="21"/>
          <w:szCs w:val="21"/>
        </w:rPr>
      </w:pPr>
      <w:r w:rsidRPr="00B30E59">
        <w:rPr>
          <w:rFonts w:asciiTheme="minorHAnsi" w:hAnsiTheme="minorHAnsi" w:cs="Arial"/>
          <w:b/>
          <w:color w:val="000000"/>
          <w:sz w:val="21"/>
          <w:szCs w:val="21"/>
        </w:rPr>
        <w:t xml:space="preserve">Systems Administration: </w:t>
      </w:r>
      <w:r w:rsidR="00891AD1" w:rsidRPr="00B30E59">
        <w:rPr>
          <w:rFonts w:asciiTheme="minorHAnsi" w:hAnsiTheme="minorHAnsi" w:cs="Arial"/>
          <w:color w:val="000000"/>
          <w:sz w:val="21"/>
          <w:szCs w:val="21"/>
        </w:rPr>
        <w:t>Increased effic</w:t>
      </w:r>
      <w:r w:rsidR="00891AD1" w:rsidRPr="007925DA">
        <w:rPr>
          <w:rFonts w:asciiTheme="minorHAnsi" w:hAnsiTheme="minorHAnsi" w:cs="Arial"/>
          <w:color w:val="000000"/>
          <w:sz w:val="21"/>
          <w:szCs w:val="21"/>
        </w:rPr>
        <w:t>iency and automation of various IT system applications and databases</w:t>
      </w:r>
      <w:r w:rsidRPr="007925DA">
        <w:rPr>
          <w:rFonts w:asciiTheme="minorHAnsi" w:hAnsiTheme="minorHAnsi" w:cs="Arial"/>
          <w:color w:val="000000"/>
          <w:sz w:val="21"/>
          <w:szCs w:val="21"/>
        </w:rPr>
        <w:t>.</w:t>
      </w:r>
      <w:r w:rsidR="0012288D">
        <w:rPr>
          <w:rFonts w:asciiTheme="minorHAnsi" w:hAnsiTheme="minorHAnsi" w:cs="Arial"/>
          <w:color w:val="000000"/>
          <w:sz w:val="21"/>
          <w:szCs w:val="21"/>
        </w:rPr>
        <w:t xml:space="preserve"> Developed and implemented Fuel Control Module for administration department and Quality Payment Application for customs department.</w:t>
      </w:r>
      <w:r w:rsidR="007C133F">
        <w:rPr>
          <w:rFonts w:asciiTheme="minorHAnsi" w:hAnsiTheme="minorHAnsi" w:cs="Arial"/>
          <w:color w:val="000000"/>
          <w:sz w:val="21"/>
          <w:szCs w:val="21"/>
        </w:rPr>
        <w:t xml:space="preserve"> Implemented EBIZ ERP system for premier food products. </w:t>
      </w:r>
    </w:p>
    <w:p w14:paraId="2F6783D9" w14:textId="70681346" w:rsidR="002A2724" w:rsidRPr="00D8385D" w:rsidRDefault="000B1DAC" w:rsidP="00170EE7">
      <w:pPr>
        <w:pStyle w:val="BodyText"/>
        <w:keepNext/>
        <w:tabs>
          <w:tab w:val="right" w:pos="10800"/>
        </w:tabs>
        <w:spacing w:before="360"/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</w:pPr>
      <w:r w:rsidRPr="007925DA">
        <w:rPr>
          <w:rFonts w:asciiTheme="minorHAnsi" w:hAnsiTheme="minorHAnsi" w:cs="Arial"/>
          <w:b/>
          <w:smallCaps/>
          <w:color w:val="000000"/>
          <w:sz w:val="21"/>
          <w:szCs w:val="21"/>
        </w:rPr>
        <w:t>MIN</w:t>
      </w:r>
      <w:r>
        <w:rPr>
          <w:rFonts w:asciiTheme="minorHAnsi" w:hAnsiTheme="minorHAnsi" w:cs="Arial"/>
          <w:b/>
          <w:smallCaps/>
          <w:color w:val="000000"/>
          <w:sz w:val="21"/>
          <w:szCs w:val="21"/>
        </w:rPr>
        <w:t>ISTRY OF SCIENCE AND TECHNOLOGY</w:t>
      </w:r>
      <w:r w:rsidR="002A2724" w:rsidRPr="00B12501">
        <w:rPr>
          <w:rFonts w:asciiTheme="minorHAnsi" w:hAnsiTheme="minorHAnsi" w:cs="Arial"/>
          <w:b/>
          <w:smallCaps/>
          <w:color w:val="000000"/>
          <w:sz w:val="21"/>
          <w:szCs w:val="21"/>
        </w:rPr>
        <w:t xml:space="preserve"> </w:t>
      </w:r>
      <w:r w:rsidR="00C5782A">
        <w:rPr>
          <w:rFonts w:asciiTheme="minorHAnsi" w:hAnsiTheme="minorHAnsi" w:cs="Arial"/>
          <w:b/>
          <w:smallCaps/>
          <w:color w:val="000000"/>
          <w:sz w:val="21"/>
          <w:szCs w:val="21"/>
        </w:rPr>
        <w:sym w:font="Symbol" w:char="F0BE"/>
      </w:r>
      <w:r w:rsidR="002A2724" w:rsidRPr="00B12501">
        <w:rPr>
          <w:rFonts w:asciiTheme="minorHAnsi" w:hAnsiTheme="minorHAnsi" w:cs="Arial"/>
          <w:b/>
          <w:smallCaps/>
          <w:color w:val="000000"/>
          <w:sz w:val="21"/>
          <w:szCs w:val="21"/>
        </w:rPr>
        <w:t xml:space="preserve"> </w:t>
      </w:r>
      <w:r w:rsidR="00170EE7" w:rsidRPr="00170EE7">
        <w:rPr>
          <w:rFonts w:asciiTheme="minorHAnsi" w:hAnsiTheme="minorHAnsi" w:cs="Arial"/>
          <w:bCs/>
          <w:smallCaps/>
          <w:color w:val="000000"/>
          <w:sz w:val="21"/>
          <w:szCs w:val="21"/>
        </w:rPr>
        <w:t>Khartoum</w:t>
      </w:r>
      <w:r w:rsidR="002A2724" w:rsidRPr="00B12501">
        <w:rPr>
          <w:rFonts w:asciiTheme="minorHAnsi" w:hAnsiTheme="minorHAnsi" w:cs="Arial"/>
          <w:color w:val="000000"/>
          <w:sz w:val="21"/>
          <w:szCs w:val="21"/>
          <w:lang w:bidi="en-US"/>
        </w:rPr>
        <w:t xml:space="preserve">, </w:t>
      </w:r>
      <w:r>
        <w:rPr>
          <w:rFonts w:asciiTheme="minorHAnsi" w:hAnsiTheme="minorHAnsi" w:cs="Arial"/>
          <w:color w:val="000000"/>
          <w:sz w:val="21"/>
          <w:szCs w:val="21"/>
          <w:lang w:bidi="en-US"/>
        </w:rPr>
        <w:t>Sudan</w:t>
      </w:r>
      <w:r w:rsidR="002A2724" w:rsidRPr="00B12501">
        <w:rPr>
          <w:rFonts w:asciiTheme="minorHAnsi" w:hAnsiTheme="minorHAnsi" w:cs="Arial"/>
          <w:color w:val="000000"/>
          <w:sz w:val="21"/>
          <w:szCs w:val="21"/>
          <w:lang w:bidi="en-US"/>
        </w:rPr>
        <w:tab/>
      </w:r>
      <w:r w:rsidR="002A2724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 xml:space="preserve">                                        200</w:t>
      </w:r>
      <w:r w:rsidR="00FF0AF3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3</w:t>
      </w:r>
      <w:r w:rsidR="002A2724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-200</w:t>
      </w:r>
      <w:r w:rsidR="00FF0AF3" w:rsidRPr="00D8385D">
        <w:rPr>
          <w:rFonts w:asciiTheme="minorHAnsi" w:hAnsiTheme="minorHAnsi" w:cs="Arial"/>
          <w:b/>
          <w:bCs/>
          <w:color w:val="000000"/>
          <w:sz w:val="21"/>
          <w:szCs w:val="21"/>
          <w:lang w:bidi="en-US"/>
        </w:rPr>
        <w:t>7</w:t>
      </w:r>
    </w:p>
    <w:p w14:paraId="3139F48C" w14:textId="3C07A4FC" w:rsidR="002A2724" w:rsidRPr="002819FD" w:rsidRDefault="00FF0AF3" w:rsidP="002A2724">
      <w:pPr>
        <w:pStyle w:val="BodyText"/>
        <w:spacing w:before="60"/>
        <w:rPr>
          <w:rFonts w:asciiTheme="minorHAnsi" w:hAnsiTheme="minorHAnsi" w:cs="Arial"/>
          <w:b/>
          <w:bCs/>
          <w:color w:val="000000"/>
          <w:sz w:val="21"/>
          <w:szCs w:val="21"/>
        </w:rPr>
      </w:pPr>
      <w:r>
        <w:rPr>
          <w:rFonts w:asciiTheme="minorHAnsi" w:hAnsiTheme="minorHAnsi" w:cs="Arial"/>
          <w:b/>
          <w:bCs/>
          <w:iCs/>
          <w:color w:val="000000"/>
          <w:sz w:val="21"/>
          <w:szCs w:val="21"/>
        </w:rPr>
        <w:t>IT Specialist</w:t>
      </w:r>
    </w:p>
    <w:p w14:paraId="17677B19" w14:textId="0CA20507" w:rsidR="002A2724" w:rsidRPr="009B1241" w:rsidRDefault="00A91F1D" w:rsidP="00B4059E">
      <w:pPr>
        <w:pStyle w:val="BodyText"/>
        <w:tabs>
          <w:tab w:val="right" w:pos="9900"/>
          <w:tab w:val="left" w:pos="11520"/>
        </w:tabs>
        <w:spacing w:before="60"/>
        <w:rPr>
          <w:rFonts w:asciiTheme="minorHAnsi" w:hAnsiTheme="minorHAnsi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</w:rPr>
        <w:t>Managed operation of computer and netw</w:t>
      </w:r>
      <w:r w:rsidRPr="009B1241">
        <w:rPr>
          <w:rFonts w:asciiTheme="minorHAnsi" w:hAnsiTheme="minorHAnsi" w:cs="Arial"/>
          <w:color w:val="000000"/>
          <w:sz w:val="21"/>
          <w:szCs w:val="21"/>
        </w:rPr>
        <w:t>ork systems</w:t>
      </w:r>
      <w:r w:rsidR="00E61E30" w:rsidRPr="009B1241">
        <w:rPr>
          <w:rFonts w:asciiTheme="minorHAnsi" w:hAnsiTheme="minorHAnsi" w:cs="Arial"/>
          <w:color w:val="000000"/>
          <w:sz w:val="21"/>
          <w:szCs w:val="21"/>
        </w:rPr>
        <w:t>; and evaluated existing applications, data, hardware and software</w:t>
      </w:r>
      <w:r w:rsidR="002A2724" w:rsidRPr="009B1241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6A9175A8" w14:textId="3597EA21" w:rsidR="002A2724" w:rsidRDefault="002A2724" w:rsidP="002A2724">
      <w:pPr>
        <w:pStyle w:val="BodyText"/>
        <w:numPr>
          <w:ilvl w:val="0"/>
          <w:numId w:val="1"/>
        </w:numPr>
        <w:tabs>
          <w:tab w:val="clear" w:pos="360"/>
          <w:tab w:val="num" w:pos="450"/>
          <w:tab w:val="right" w:pos="9900"/>
          <w:tab w:val="left" w:pos="11520"/>
        </w:tabs>
        <w:spacing w:before="60"/>
        <w:ind w:left="450" w:hanging="270"/>
        <w:jc w:val="left"/>
        <w:rPr>
          <w:rFonts w:asciiTheme="minorHAnsi" w:hAnsiTheme="minorHAnsi" w:cs="Arial"/>
          <w:color w:val="000000"/>
          <w:sz w:val="21"/>
          <w:szCs w:val="21"/>
        </w:rPr>
      </w:pPr>
      <w:r w:rsidRPr="009B1241">
        <w:rPr>
          <w:rFonts w:asciiTheme="minorHAnsi" w:hAnsiTheme="minorHAnsi" w:cs="Arial"/>
          <w:b/>
          <w:color w:val="000000"/>
          <w:sz w:val="21"/>
          <w:szCs w:val="21"/>
        </w:rPr>
        <w:t xml:space="preserve">Systems Management: </w:t>
      </w:r>
      <w:r w:rsidR="00E61E30" w:rsidRPr="009B1241">
        <w:rPr>
          <w:rFonts w:asciiTheme="minorHAnsi" w:hAnsiTheme="minorHAnsi" w:cs="Arial"/>
          <w:color w:val="000000"/>
          <w:sz w:val="21"/>
          <w:szCs w:val="21"/>
        </w:rPr>
        <w:t>Installed and configured computer hardware operating systems and applications</w:t>
      </w:r>
      <w:r w:rsidR="00D55F06" w:rsidRPr="009B1241">
        <w:rPr>
          <w:rFonts w:asciiTheme="minorHAnsi" w:hAnsiTheme="minorHAnsi" w:cs="Arial"/>
          <w:color w:val="000000"/>
          <w:sz w:val="21"/>
          <w:szCs w:val="21"/>
        </w:rPr>
        <w:t>; and provided technical assistance to staff</w:t>
      </w:r>
      <w:r w:rsidRPr="009B1241">
        <w:rPr>
          <w:rFonts w:asciiTheme="minorHAnsi" w:hAnsiTheme="minorHAnsi" w:cs="Arial"/>
          <w:color w:val="000000"/>
          <w:sz w:val="21"/>
          <w:szCs w:val="21"/>
        </w:rPr>
        <w:t>.</w:t>
      </w:r>
    </w:p>
    <w:p w14:paraId="1FFDCC2E" w14:textId="668ED288" w:rsidR="00A13670" w:rsidRDefault="00A13670" w:rsidP="00A13670">
      <w:pPr>
        <w:pStyle w:val="BodyText"/>
        <w:tabs>
          <w:tab w:val="right" w:pos="9900"/>
          <w:tab w:val="left" w:pos="11520"/>
        </w:tabs>
        <w:spacing w:before="60"/>
        <w:jc w:val="left"/>
        <w:rPr>
          <w:rFonts w:asciiTheme="minorHAnsi" w:hAnsiTheme="minorHAnsi" w:cs="Arial"/>
          <w:b/>
          <w:color w:val="000000"/>
          <w:sz w:val="21"/>
          <w:szCs w:val="21"/>
        </w:rPr>
      </w:pPr>
    </w:p>
    <w:p w14:paraId="102F92BC" w14:textId="683BCD70" w:rsidR="00A13670" w:rsidRPr="00A13670" w:rsidRDefault="00A13670" w:rsidP="00A13670">
      <w:pPr>
        <w:pStyle w:val="BodyText"/>
        <w:tabs>
          <w:tab w:val="right" w:pos="9900"/>
          <w:tab w:val="left" w:pos="11520"/>
        </w:tabs>
        <w:spacing w:before="60"/>
        <w:jc w:val="center"/>
        <w:rPr>
          <w:rFonts w:asciiTheme="minorHAnsi" w:hAnsiTheme="minorHAnsi" w:cs="Arial"/>
          <w:bCs/>
          <w:i/>
          <w:iCs/>
          <w:color w:val="000000"/>
          <w:sz w:val="21"/>
          <w:szCs w:val="21"/>
        </w:rPr>
      </w:pPr>
      <w:r w:rsidRPr="00A13670">
        <w:rPr>
          <w:rFonts w:asciiTheme="minorHAnsi" w:hAnsiTheme="minorHAnsi" w:cs="Arial"/>
          <w:bCs/>
          <w:i/>
          <w:iCs/>
          <w:color w:val="000000"/>
          <w:sz w:val="21"/>
          <w:szCs w:val="21"/>
        </w:rPr>
        <w:t>Additional experience as Software Engineer for Ordina Finance in The Netherlands.</w:t>
      </w:r>
    </w:p>
    <w:p w14:paraId="695BA996" w14:textId="3B775B56" w:rsidR="002A2724" w:rsidRPr="00986CAD" w:rsidRDefault="00316C1E" w:rsidP="001E7878">
      <w:pPr>
        <w:pStyle w:val="BodyText"/>
        <w:pBdr>
          <w:bottom w:val="single" w:sz="4" w:space="4" w:color="auto"/>
        </w:pBdr>
        <w:spacing w:before="360" w:after="120"/>
        <w:jc w:val="center"/>
        <w:rPr>
          <w:rFonts w:asciiTheme="majorHAnsi" w:hAnsiTheme="majorHAnsi" w:cs="Arial"/>
          <w:b/>
          <w:caps/>
          <w:color w:val="000000"/>
          <w:spacing w:val="6"/>
          <w:sz w:val="28"/>
          <w:szCs w:val="28"/>
        </w:rPr>
      </w:pPr>
      <w:r w:rsidRPr="009B1241">
        <w:rPr>
          <w:rFonts w:asciiTheme="majorHAnsi" w:hAnsiTheme="majorHAnsi" w:cs="Arial"/>
          <w:b/>
          <w:caps/>
          <w:color w:val="000000"/>
          <w:spacing w:val="6"/>
          <w:sz w:val="28"/>
          <w:szCs w:val="28"/>
        </w:rPr>
        <w:t>T</w:t>
      </w:r>
      <w:r>
        <w:rPr>
          <w:rFonts w:asciiTheme="majorHAnsi" w:hAnsiTheme="majorHAnsi" w:cs="Arial"/>
          <w:b/>
          <w:caps/>
          <w:color w:val="000000"/>
          <w:spacing w:val="6"/>
          <w:sz w:val="28"/>
          <w:szCs w:val="28"/>
        </w:rPr>
        <w:t>ECHNICAL PROFICIENCIES</w:t>
      </w:r>
    </w:p>
    <w:tbl>
      <w:tblPr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2A2724" w:rsidRPr="00BE01AA" w14:paraId="240F1647" w14:textId="77777777" w:rsidTr="00F633CB">
        <w:tc>
          <w:tcPr>
            <w:tcW w:w="2160" w:type="dxa"/>
          </w:tcPr>
          <w:p w14:paraId="7C85CD7C" w14:textId="410CABEF" w:rsidR="002A2724" w:rsidRPr="00B12501" w:rsidRDefault="002A2724" w:rsidP="00F633CB">
            <w:pPr>
              <w:pStyle w:val="BodyText"/>
              <w:spacing w:before="20" w:after="20"/>
              <w:jc w:val="right"/>
              <w:rPr>
                <w:rFonts w:asciiTheme="minorHAnsi" w:hAnsiTheme="minorHAnsi" w:cs="Arial"/>
                <w:b/>
                <w:smallCaps/>
                <w:color w:val="000000"/>
                <w:sz w:val="21"/>
                <w:szCs w:val="21"/>
              </w:rPr>
            </w:pPr>
            <w:r w:rsidRPr="00B12501"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  <w:t>Protocols</w:t>
            </w:r>
            <w:r w:rsidR="00701061"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  <w:t xml:space="preserve"> / Tools / Language</w:t>
            </w:r>
            <w:r w:rsidRPr="00B12501">
              <w:rPr>
                <w:rFonts w:asciiTheme="minorHAnsi" w:hAnsiTheme="minorHAnsi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640" w:type="dxa"/>
            <w:vAlign w:val="bottom"/>
          </w:tcPr>
          <w:p w14:paraId="342900C3" w14:textId="49D6E73E" w:rsidR="002A2724" w:rsidRPr="00B12501" w:rsidRDefault="00CD2A38" w:rsidP="00F633CB">
            <w:pPr>
              <w:pStyle w:val="BodyText"/>
              <w:spacing w:before="20" w:after="20"/>
              <w:jc w:val="left"/>
              <w:rPr>
                <w:rFonts w:asciiTheme="minorHAnsi" w:hAnsiTheme="minorHAnsi" w:cs="Arial"/>
                <w:b/>
                <w:smallCap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Oracle</w:t>
            </w:r>
            <w:r w:rsidR="00701061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SQL 7.0/8.0, Oracle PL/SQL 2.3, Oracle Developer/2000 5.0, Oracle Designer/2000 2.1, Oracle Report Builder 3.0</w:t>
            </w:r>
            <w:r w:rsidR="00D8385D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</w:t>
            </w:r>
            <w:r w:rsidR="00170EE7">
              <w:rPr>
                <w:rFonts w:asciiTheme="minorHAnsi" w:hAnsiTheme="minorHAnsi" w:cs="Arial"/>
                <w:color w:val="000000"/>
                <w:sz w:val="21"/>
                <w:szCs w:val="21"/>
              </w:rPr>
              <w:t xml:space="preserve"> SAP</w:t>
            </w:r>
          </w:p>
        </w:tc>
      </w:tr>
      <w:tr w:rsidR="002A2724" w:rsidRPr="00BE01AA" w14:paraId="5C11D255" w14:textId="77777777" w:rsidTr="00F633CB">
        <w:tc>
          <w:tcPr>
            <w:tcW w:w="2160" w:type="dxa"/>
          </w:tcPr>
          <w:p w14:paraId="71D668AC" w14:textId="13D8B512" w:rsidR="002A2724" w:rsidRPr="00B12501" w:rsidRDefault="002A2724" w:rsidP="00F633CB">
            <w:pPr>
              <w:pStyle w:val="BodyText"/>
              <w:spacing w:before="20" w:after="20"/>
              <w:jc w:val="right"/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</w:pPr>
            <w:r w:rsidRPr="00B12501">
              <w:rPr>
                <w:rFonts w:asciiTheme="minorHAnsi" w:hAnsiTheme="minorHAnsi" w:cs="Arial"/>
                <w:b/>
                <w:bCs/>
                <w:color w:val="000000"/>
                <w:sz w:val="21"/>
                <w:szCs w:val="21"/>
              </w:rPr>
              <w:t>Operating Systems / Software</w:t>
            </w:r>
            <w:r w:rsidRPr="00B12501">
              <w:rPr>
                <w:rFonts w:asciiTheme="minorHAnsi" w:hAnsiTheme="minorHAnsi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8640" w:type="dxa"/>
            <w:vAlign w:val="bottom"/>
          </w:tcPr>
          <w:p w14:paraId="7CC992CE" w14:textId="7C97B543" w:rsidR="002A2724" w:rsidRPr="00B12501" w:rsidRDefault="00CC0F6A" w:rsidP="00F633CB">
            <w:pPr>
              <w:pStyle w:val="BodyText"/>
              <w:spacing w:before="20" w:after="20"/>
              <w:jc w:val="left"/>
              <w:rPr>
                <w:rFonts w:asciiTheme="minorHAnsi" w:hAnsiTheme="minorHAnsi" w:cs="Arial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/>
                <w:sz w:val="21"/>
                <w:szCs w:val="21"/>
              </w:rPr>
              <w:t>Windows 97/2008/XP/Vista, MS Word 10, MS Excel 2010, MS PowerPoint 2010, MS Access, MS Outlook</w:t>
            </w:r>
            <w:r w:rsidR="002A2724" w:rsidRPr="00B12501">
              <w:rPr>
                <w:rFonts w:asciiTheme="minorHAnsi" w:hAnsiTheme="minorHAnsi" w:cs="Arial"/>
                <w:color w:val="000000"/>
                <w:sz w:val="21"/>
                <w:szCs w:val="21"/>
              </w:rPr>
              <w:t>.</w:t>
            </w:r>
          </w:p>
        </w:tc>
      </w:tr>
    </w:tbl>
    <w:p w14:paraId="7ED6DA9B" w14:textId="77777777" w:rsidR="002A2724" w:rsidRPr="00986CAD" w:rsidRDefault="002A2724" w:rsidP="001E7878">
      <w:pPr>
        <w:pStyle w:val="BodyText"/>
        <w:pBdr>
          <w:bottom w:val="single" w:sz="4" w:space="4" w:color="auto"/>
        </w:pBdr>
        <w:spacing w:before="360" w:after="120"/>
        <w:jc w:val="center"/>
        <w:rPr>
          <w:rFonts w:asciiTheme="majorHAnsi" w:hAnsiTheme="majorHAnsi" w:cs="Arial"/>
          <w:b/>
          <w:caps/>
          <w:color w:val="000000"/>
          <w:spacing w:val="6"/>
          <w:sz w:val="28"/>
          <w:szCs w:val="28"/>
        </w:rPr>
      </w:pPr>
      <w:r w:rsidRPr="00986CAD">
        <w:rPr>
          <w:rFonts w:asciiTheme="majorHAnsi" w:hAnsiTheme="majorHAnsi" w:cs="Arial"/>
          <w:b/>
          <w:caps/>
          <w:color w:val="000000"/>
          <w:spacing w:val="6"/>
          <w:sz w:val="28"/>
          <w:szCs w:val="28"/>
        </w:rPr>
        <w:t>Education and Certifications</w:t>
      </w:r>
    </w:p>
    <w:p w14:paraId="138D7B6D" w14:textId="70A47E9F" w:rsidR="002A2724" w:rsidRPr="00B12501" w:rsidRDefault="002A2724" w:rsidP="002A2724">
      <w:pPr>
        <w:pStyle w:val="PlainText"/>
        <w:spacing w:before="20" w:after="20"/>
        <w:jc w:val="center"/>
        <w:rPr>
          <w:rFonts w:asciiTheme="minorHAnsi" w:eastAsia="MS Mincho" w:hAnsiTheme="minorHAnsi" w:cs="Arial"/>
          <w:b/>
          <w:smallCaps/>
          <w:color w:val="000000"/>
          <w:sz w:val="21"/>
          <w:szCs w:val="21"/>
        </w:rPr>
      </w:pPr>
      <w:r w:rsidRPr="00B12501">
        <w:rPr>
          <w:rFonts w:asciiTheme="minorHAnsi" w:eastAsia="MS Mincho" w:hAnsiTheme="minorHAnsi" w:cs="Arial"/>
          <w:color w:val="000000"/>
          <w:sz w:val="21"/>
          <w:szCs w:val="21"/>
        </w:rPr>
        <w:t>UNIVERSITY</w:t>
      </w:r>
      <w:r w:rsidR="00854582">
        <w:rPr>
          <w:rFonts w:asciiTheme="minorHAnsi" w:eastAsia="MS Mincho" w:hAnsiTheme="minorHAnsi" w:cs="Arial"/>
          <w:color w:val="000000"/>
          <w:sz w:val="21"/>
          <w:szCs w:val="21"/>
        </w:rPr>
        <w:t xml:space="preserve"> OF ECONOMIC</w:t>
      </w:r>
      <w:r w:rsidR="00CD014B">
        <w:rPr>
          <w:rFonts w:asciiTheme="minorHAnsi" w:eastAsia="MS Mincho" w:hAnsiTheme="minorHAnsi" w:cs="Arial"/>
          <w:color w:val="000000"/>
          <w:sz w:val="21"/>
          <w:szCs w:val="21"/>
        </w:rPr>
        <w:t>S</w:t>
      </w:r>
      <w:r w:rsidR="00725172">
        <w:rPr>
          <w:rFonts w:asciiTheme="minorHAnsi" w:eastAsia="MS Mincho" w:hAnsiTheme="minorHAnsi" w:cs="Arial"/>
          <w:color w:val="000000"/>
          <w:sz w:val="21"/>
          <w:szCs w:val="21"/>
        </w:rPr>
        <w:t xml:space="preserve"> IN BRATISLAVA</w:t>
      </w:r>
      <w:r w:rsidRPr="00B12501">
        <w:rPr>
          <w:rFonts w:asciiTheme="minorHAnsi" w:eastAsia="MS Mincho" w:hAnsiTheme="minorHAnsi" w:cs="Arial"/>
          <w:color w:val="000000"/>
          <w:sz w:val="21"/>
          <w:szCs w:val="21"/>
        </w:rPr>
        <w:t xml:space="preserve">, </w:t>
      </w:r>
      <w:r w:rsidR="00E939FF">
        <w:rPr>
          <w:rFonts w:asciiTheme="minorHAnsi" w:eastAsia="MS Mincho" w:hAnsiTheme="minorHAnsi" w:cs="Arial"/>
          <w:color w:val="000000"/>
          <w:sz w:val="21"/>
          <w:szCs w:val="21"/>
        </w:rPr>
        <w:t>Bratislava</w:t>
      </w:r>
      <w:r w:rsidRPr="00B12501">
        <w:rPr>
          <w:rFonts w:asciiTheme="minorHAnsi" w:eastAsia="MS Mincho" w:hAnsiTheme="minorHAnsi" w:cs="Arial"/>
          <w:color w:val="000000"/>
          <w:sz w:val="21"/>
          <w:szCs w:val="21"/>
        </w:rPr>
        <w:t xml:space="preserve">, </w:t>
      </w:r>
      <w:r w:rsidR="00E939FF">
        <w:rPr>
          <w:rFonts w:asciiTheme="minorHAnsi" w:eastAsia="MS Mincho" w:hAnsiTheme="minorHAnsi" w:cs="Arial"/>
          <w:color w:val="000000"/>
          <w:sz w:val="21"/>
          <w:szCs w:val="21"/>
        </w:rPr>
        <w:t>Slovakia</w:t>
      </w:r>
    </w:p>
    <w:p w14:paraId="35C4B5AD" w14:textId="673AE3FB" w:rsidR="002A2724" w:rsidRPr="00B12501" w:rsidRDefault="00FF1433" w:rsidP="002A2724">
      <w:pPr>
        <w:pStyle w:val="PlainText"/>
        <w:spacing w:before="20" w:after="20"/>
        <w:jc w:val="center"/>
        <w:rPr>
          <w:rFonts w:asciiTheme="minorHAnsi" w:eastAsia="MS Mincho" w:hAnsiTheme="minorHAnsi" w:cs="Arial"/>
          <w:b/>
          <w:color w:val="000000"/>
          <w:sz w:val="21"/>
          <w:szCs w:val="21"/>
        </w:rPr>
      </w:pPr>
      <w:r>
        <w:rPr>
          <w:rFonts w:asciiTheme="minorHAnsi" w:eastAsia="MS Mincho" w:hAnsiTheme="minorHAnsi" w:cs="Arial"/>
          <w:b/>
          <w:color w:val="000000"/>
          <w:sz w:val="21"/>
          <w:szCs w:val="21"/>
        </w:rPr>
        <w:t>Master in Automated Management Systems</w:t>
      </w:r>
    </w:p>
    <w:p w14:paraId="44F2A57C" w14:textId="77777777" w:rsidR="002A2724" w:rsidRPr="00B12501" w:rsidRDefault="002A2724" w:rsidP="002A2724">
      <w:pPr>
        <w:spacing w:before="240" w:after="120" w:line="240" w:lineRule="auto"/>
        <w:jc w:val="center"/>
        <w:rPr>
          <w:rFonts w:asciiTheme="minorHAnsi" w:hAnsiTheme="minorHAnsi" w:cs="Arial"/>
          <w:b/>
          <w:bCs/>
          <w:spacing w:val="2"/>
          <w:sz w:val="21"/>
          <w:szCs w:val="21"/>
        </w:rPr>
      </w:pPr>
      <w:r w:rsidRPr="00B12501">
        <w:rPr>
          <w:rFonts w:asciiTheme="minorHAnsi" w:hAnsiTheme="minorHAnsi" w:cs="Arial"/>
          <w:b/>
          <w:bCs/>
          <w:spacing w:val="2"/>
          <w:sz w:val="21"/>
          <w:szCs w:val="21"/>
        </w:rPr>
        <w:t>Certifications</w:t>
      </w:r>
    </w:p>
    <w:p w14:paraId="48F7492D" w14:textId="77777777" w:rsidR="00535054" w:rsidRDefault="0084471F" w:rsidP="0084471F">
      <w:pPr>
        <w:spacing w:before="20" w:after="20" w:line="240" w:lineRule="auto"/>
        <w:jc w:val="center"/>
        <w:rPr>
          <w:rFonts w:asciiTheme="minorHAnsi" w:hAnsiTheme="minorHAnsi" w:cs="Arial"/>
          <w:spacing w:val="2"/>
          <w:sz w:val="21"/>
          <w:szCs w:val="21"/>
        </w:rPr>
      </w:pPr>
      <w:r>
        <w:rPr>
          <w:rFonts w:asciiTheme="minorHAnsi" w:hAnsiTheme="minorHAnsi" w:cs="Arial"/>
          <w:spacing w:val="2"/>
          <w:sz w:val="21"/>
          <w:szCs w:val="21"/>
        </w:rPr>
        <w:t>AS/400 Developer</w:t>
      </w:r>
    </w:p>
    <w:p w14:paraId="1D8E6B28" w14:textId="77777777" w:rsidR="00535054" w:rsidRDefault="0084471F" w:rsidP="0084471F">
      <w:pPr>
        <w:spacing w:before="20" w:after="20" w:line="240" w:lineRule="auto"/>
        <w:jc w:val="center"/>
        <w:rPr>
          <w:rFonts w:asciiTheme="minorHAnsi" w:hAnsiTheme="minorHAnsi" w:cs="Arial"/>
          <w:spacing w:val="2"/>
          <w:sz w:val="21"/>
          <w:szCs w:val="21"/>
        </w:rPr>
      </w:pPr>
      <w:r>
        <w:rPr>
          <w:rFonts w:asciiTheme="minorHAnsi" w:hAnsiTheme="minorHAnsi" w:cs="Arial"/>
          <w:spacing w:val="2"/>
          <w:sz w:val="21"/>
          <w:szCs w:val="21"/>
        </w:rPr>
        <w:t>Cobol Programmer</w:t>
      </w:r>
    </w:p>
    <w:p w14:paraId="2A6B8680" w14:textId="426D2375" w:rsidR="002A2724" w:rsidRDefault="00170EE7" w:rsidP="0084471F">
      <w:pPr>
        <w:spacing w:before="20" w:after="20" w:line="240" w:lineRule="auto"/>
        <w:jc w:val="center"/>
        <w:rPr>
          <w:rFonts w:asciiTheme="minorHAnsi" w:hAnsiTheme="minorHAnsi" w:cs="Arial"/>
          <w:spacing w:val="2"/>
          <w:sz w:val="21"/>
          <w:szCs w:val="21"/>
        </w:rPr>
      </w:pPr>
      <w:r>
        <w:rPr>
          <w:rFonts w:asciiTheme="minorHAnsi" w:hAnsiTheme="minorHAnsi" w:cs="Arial"/>
          <w:spacing w:val="2"/>
          <w:sz w:val="21"/>
          <w:szCs w:val="21"/>
        </w:rPr>
        <w:t>Certified Oracle Developer.</w:t>
      </w:r>
    </w:p>
    <w:p w14:paraId="4C35AE50" w14:textId="6FF604A9" w:rsidR="00170EE7" w:rsidRPr="0084471F" w:rsidRDefault="00170EE7" w:rsidP="0084471F">
      <w:pPr>
        <w:spacing w:before="20" w:after="20" w:line="240" w:lineRule="auto"/>
        <w:jc w:val="center"/>
        <w:rPr>
          <w:rFonts w:asciiTheme="minorHAnsi" w:hAnsiTheme="minorHAnsi" w:cs="Arial"/>
          <w:spacing w:val="2"/>
          <w:sz w:val="21"/>
          <w:szCs w:val="21"/>
        </w:rPr>
      </w:pPr>
      <w:r>
        <w:rPr>
          <w:rFonts w:asciiTheme="minorHAnsi" w:hAnsiTheme="minorHAnsi" w:cs="Arial"/>
          <w:spacing w:val="2"/>
          <w:sz w:val="21"/>
          <w:szCs w:val="21"/>
        </w:rPr>
        <w:t>SAP.</w:t>
      </w:r>
    </w:p>
    <w:p w14:paraId="7A13B6B6" w14:textId="77777777" w:rsidR="002A2724" w:rsidRPr="00BE01AA" w:rsidRDefault="002A2724" w:rsidP="002A2724">
      <w:pPr>
        <w:spacing w:before="20" w:after="20" w:line="240" w:lineRule="auto"/>
        <w:rPr>
          <w:rFonts w:ascii="Arial" w:hAnsi="Arial" w:cs="Arial"/>
          <w:spacing w:val="2"/>
          <w:sz w:val="20"/>
          <w:szCs w:val="20"/>
        </w:rPr>
      </w:pPr>
    </w:p>
    <w:p w14:paraId="615558A1" w14:textId="77777777" w:rsidR="00D11A62" w:rsidRDefault="00D11A62"/>
    <w:sectPr w:rsidR="00D11A62" w:rsidSect="00F633CB">
      <w:headerReference w:type="default" r:id="rId8"/>
      <w:pgSz w:w="12240" w:h="15840"/>
      <w:pgMar w:top="720" w:right="720" w:bottom="720" w:left="720" w:header="547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7E60C" w14:textId="77777777" w:rsidR="0039615E" w:rsidRDefault="0039615E">
      <w:pPr>
        <w:spacing w:after="0" w:line="240" w:lineRule="auto"/>
      </w:pPr>
      <w:r>
        <w:separator/>
      </w:r>
    </w:p>
  </w:endnote>
  <w:endnote w:type="continuationSeparator" w:id="0">
    <w:p w14:paraId="567E6892" w14:textId="77777777" w:rsidR="0039615E" w:rsidRDefault="0039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8651E" w14:textId="77777777" w:rsidR="0039615E" w:rsidRDefault="0039615E">
      <w:pPr>
        <w:spacing w:after="0" w:line="240" w:lineRule="auto"/>
      </w:pPr>
      <w:r>
        <w:separator/>
      </w:r>
    </w:p>
  </w:footnote>
  <w:footnote w:type="continuationSeparator" w:id="0">
    <w:p w14:paraId="536BF109" w14:textId="77777777" w:rsidR="0039615E" w:rsidRDefault="0039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D9B21" w14:textId="741F727A" w:rsidR="00F633CB" w:rsidRPr="00B12501" w:rsidRDefault="00D868D9" w:rsidP="00485669">
    <w:pPr>
      <w:pStyle w:val="BodyText"/>
      <w:spacing w:after="120"/>
      <w:rPr>
        <w:rFonts w:asciiTheme="majorHAnsi" w:hAnsiTheme="majorHAnsi" w:cs="Arial"/>
        <w:b/>
        <w:noProof/>
        <w:color w:val="000000"/>
        <w:spacing w:val="10"/>
        <w:sz w:val="24"/>
      </w:rPr>
    </w:pPr>
    <w:r>
      <w:rPr>
        <w:rFonts w:asciiTheme="majorHAnsi" w:hAnsiTheme="majorHAnsi" w:cs="Arial"/>
        <w:b/>
        <w:noProof/>
        <w:color w:val="000000"/>
        <w:spacing w:val="10"/>
        <w:sz w:val="32"/>
        <w:szCs w:val="32"/>
      </w:rPr>
      <w:t>Mohamed Modawi</w:t>
    </w:r>
  </w:p>
  <w:p w14:paraId="10052D43" w14:textId="3F8E0786" w:rsidR="00F633CB" w:rsidRPr="00B12501" w:rsidRDefault="00C5782A" w:rsidP="00FE14B0">
    <w:pPr>
      <w:pStyle w:val="BodyText"/>
      <w:spacing w:after="360"/>
      <w:rPr>
        <w:rFonts w:asciiTheme="minorHAnsi" w:hAnsiTheme="minorHAnsi" w:cs="Arial"/>
        <w:b/>
        <w:color w:val="000000"/>
        <w:sz w:val="26"/>
        <w:szCs w:val="32"/>
      </w:rPr>
    </w:pPr>
    <w:r>
      <w:rPr>
        <w:rFonts w:asciiTheme="minorHAnsi" w:hAnsiTheme="minorHAnsi" w:cs="Arial"/>
        <w:b/>
        <w:color w:val="000000"/>
        <w:sz w:val="22"/>
        <w:szCs w:val="28"/>
      </w:rPr>
      <w:t xml:space="preserve">Page 2 • </w:t>
    </w:r>
    <w:r w:rsidR="008E47C8" w:rsidRPr="00B12501">
      <w:rPr>
        <w:rFonts w:asciiTheme="minorHAnsi" w:hAnsiTheme="minorHAnsi" w:cs="Arial"/>
        <w:b/>
        <w:color w:val="000000"/>
        <w:sz w:val="22"/>
        <w:szCs w:val="28"/>
      </w:rPr>
      <w:t>Career Progression (Cont.)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1D208C6"/>
    <w:multiLevelType w:val="hybridMultilevel"/>
    <w:tmpl w:val="6F988A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24"/>
    <w:rsid w:val="00006D79"/>
    <w:rsid w:val="0001192C"/>
    <w:rsid w:val="000303AA"/>
    <w:rsid w:val="00046F19"/>
    <w:rsid w:val="00075C21"/>
    <w:rsid w:val="00077DB1"/>
    <w:rsid w:val="000A1EB5"/>
    <w:rsid w:val="000B1733"/>
    <w:rsid w:val="000B1DAC"/>
    <w:rsid w:val="000C42F6"/>
    <w:rsid w:val="000D05DE"/>
    <w:rsid w:val="000F55EC"/>
    <w:rsid w:val="001101D7"/>
    <w:rsid w:val="0012288D"/>
    <w:rsid w:val="00141864"/>
    <w:rsid w:val="00146FBE"/>
    <w:rsid w:val="00166646"/>
    <w:rsid w:val="00170EE7"/>
    <w:rsid w:val="00186347"/>
    <w:rsid w:val="001B1D48"/>
    <w:rsid w:val="001C0494"/>
    <w:rsid w:val="001E7878"/>
    <w:rsid w:val="00213C41"/>
    <w:rsid w:val="002819FD"/>
    <w:rsid w:val="002A2724"/>
    <w:rsid w:val="002C5622"/>
    <w:rsid w:val="002D302E"/>
    <w:rsid w:val="00311854"/>
    <w:rsid w:val="00316C1E"/>
    <w:rsid w:val="00323DA5"/>
    <w:rsid w:val="00332047"/>
    <w:rsid w:val="00380D84"/>
    <w:rsid w:val="00385B0B"/>
    <w:rsid w:val="0039615E"/>
    <w:rsid w:val="003C014C"/>
    <w:rsid w:val="003D13A5"/>
    <w:rsid w:val="003E2E0A"/>
    <w:rsid w:val="00415720"/>
    <w:rsid w:val="00436ECF"/>
    <w:rsid w:val="00470C89"/>
    <w:rsid w:val="00485669"/>
    <w:rsid w:val="004B099B"/>
    <w:rsid w:val="004B5D9E"/>
    <w:rsid w:val="004D5466"/>
    <w:rsid w:val="004D5D86"/>
    <w:rsid w:val="00504B47"/>
    <w:rsid w:val="00535054"/>
    <w:rsid w:val="005422E8"/>
    <w:rsid w:val="00552885"/>
    <w:rsid w:val="0055461B"/>
    <w:rsid w:val="005607C4"/>
    <w:rsid w:val="0057569F"/>
    <w:rsid w:val="00631AEF"/>
    <w:rsid w:val="00635B49"/>
    <w:rsid w:val="006742C1"/>
    <w:rsid w:val="006B5384"/>
    <w:rsid w:val="006D0014"/>
    <w:rsid w:val="006D0B5B"/>
    <w:rsid w:val="006D5076"/>
    <w:rsid w:val="006D582E"/>
    <w:rsid w:val="006D65A6"/>
    <w:rsid w:val="00701061"/>
    <w:rsid w:val="00705E3B"/>
    <w:rsid w:val="00713754"/>
    <w:rsid w:val="00725172"/>
    <w:rsid w:val="0076163A"/>
    <w:rsid w:val="00790EA9"/>
    <w:rsid w:val="007925DA"/>
    <w:rsid w:val="007C133F"/>
    <w:rsid w:val="00804296"/>
    <w:rsid w:val="0084097E"/>
    <w:rsid w:val="0084471F"/>
    <w:rsid w:val="00854582"/>
    <w:rsid w:val="0087378C"/>
    <w:rsid w:val="00891AD1"/>
    <w:rsid w:val="008B7439"/>
    <w:rsid w:val="008B7F12"/>
    <w:rsid w:val="008C0284"/>
    <w:rsid w:val="008E13CD"/>
    <w:rsid w:val="008E47C8"/>
    <w:rsid w:val="008F4E79"/>
    <w:rsid w:val="009073A4"/>
    <w:rsid w:val="00920F48"/>
    <w:rsid w:val="00962FE9"/>
    <w:rsid w:val="00986CAD"/>
    <w:rsid w:val="00987093"/>
    <w:rsid w:val="009A29F9"/>
    <w:rsid w:val="009B1241"/>
    <w:rsid w:val="009C1458"/>
    <w:rsid w:val="00A13670"/>
    <w:rsid w:val="00A43833"/>
    <w:rsid w:val="00A614FD"/>
    <w:rsid w:val="00A901EA"/>
    <w:rsid w:val="00A91F1D"/>
    <w:rsid w:val="00AD77A9"/>
    <w:rsid w:val="00B03C4A"/>
    <w:rsid w:val="00B07F01"/>
    <w:rsid w:val="00B12501"/>
    <w:rsid w:val="00B22FB1"/>
    <w:rsid w:val="00B30E59"/>
    <w:rsid w:val="00B4059E"/>
    <w:rsid w:val="00B50141"/>
    <w:rsid w:val="00B734B8"/>
    <w:rsid w:val="00B861F7"/>
    <w:rsid w:val="00BA5543"/>
    <w:rsid w:val="00BC4195"/>
    <w:rsid w:val="00BE39AB"/>
    <w:rsid w:val="00BE4995"/>
    <w:rsid w:val="00BE7951"/>
    <w:rsid w:val="00C50DFF"/>
    <w:rsid w:val="00C5782A"/>
    <w:rsid w:val="00C64344"/>
    <w:rsid w:val="00C845E0"/>
    <w:rsid w:val="00CA03FE"/>
    <w:rsid w:val="00CA0DE9"/>
    <w:rsid w:val="00CC0F6A"/>
    <w:rsid w:val="00CC41A1"/>
    <w:rsid w:val="00CD014B"/>
    <w:rsid w:val="00CD2A38"/>
    <w:rsid w:val="00CF1A64"/>
    <w:rsid w:val="00D05034"/>
    <w:rsid w:val="00D11A62"/>
    <w:rsid w:val="00D4335D"/>
    <w:rsid w:val="00D55F06"/>
    <w:rsid w:val="00D7170D"/>
    <w:rsid w:val="00D8385D"/>
    <w:rsid w:val="00D868D9"/>
    <w:rsid w:val="00DE7757"/>
    <w:rsid w:val="00DF6128"/>
    <w:rsid w:val="00E02ECE"/>
    <w:rsid w:val="00E61E30"/>
    <w:rsid w:val="00E72544"/>
    <w:rsid w:val="00E74C38"/>
    <w:rsid w:val="00E939FF"/>
    <w:rsid w:val="00E95143"/>
    <w:rsid w:val="00ED1BDD"/>
    <w:rsid w:val="00EF2549"/>
    <w:rsid w:val="00EF2E1A"/>
    <w:rsid w:val="00EF6333"/>
    <w:rsid w:val="00F03554"/>
    <w:rsid w:val="00F06751"/>
    <w:rsid w:val="00F20588"/>
    <w:rsid w:val="00F633CB"/>
    <w:rsid w:val="00F731B5"/>
    <w:rsid w:val="00FB04D6"/>
    <w:rsid w:val="00FC0451"/>
    <w:rsid w:val="00FE14B0"/>
    <w:rsid w:val="00FF0AF3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7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272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A2724"/>
    <w:rPr>
      <w:rFonts w:ascii="Book Antiqua" w:eastAsia="Times New Roman" w:hAnsi="Book Antiqua" w:cs="Times New Roman"/>
      <w:sz w:val="20"/>
      <w:szCs w:val="24"/>
    </w:rPr>
  </w:style>
  <w:style w:type="paragraph" w:styleId="PlainText">
    <w:name w:val="Plain Text"/>
    <w:basedOn w:val="Normal"/>
    <w:link w:val="PlainTextChar"/>
    <w:semiHidden/>
    <w:rsid w:val="002A272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A272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0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B0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ne">
    <w:name w:val="None"/>
    <w:rsid w:val="00FB04D6"/>
  </w:style>
  <w:style w:type="paragraph" w:styleId="ListParagraph">
    <w:name w:val="List Paragraph"/>
    <w:basedOn w:val="Normal"/>
    <w:uiPriority w:val="34"/>
    <w:qFormat/>
    <w:rsid w:val="00D05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272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A2724"/>
    <w:rPr>
      <w:rFonts w:ascii="Book Antiqua" w:eastAsia="Times New Roman" w:hAnsi="Book Antiqua" w:cs="Times New Roman"/>
      <w:sz w:val="20"/>
      <w:szCs w:val="24"/>
    </w:rPr>
  </w:style>
  <w:style w:type="paragraph" w:styleId="PlainText">
    <w:name w:val="Plain Text"/>
    <w:basedOn w:val="Normal"/>
    <w:link w:val="PlainTextChar"/>
    <w:semiHidden/>
    <w:rsid w:val="002A272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A272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0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B0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ne">
    <w:name w:val="None"/>
    <w:rsid w:val="00FB04D6"/>
  </w:style>
  <w:style w:type="paragraph" w:styleId="ListParagraph">
    <w:name w:val="List Paragraph"/>
    <w:basedOn w:val="Normal"/>
    <w:uiPriority w:val="34"/>
    <w:qFormat/>
    <w:rsid w:val="00D05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Mohamed Modawi's Standard Resume</vt:lpstr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Mohamed Modawi's Standard Resume</dc:title>
  <dc:creator>Mohamed Modawi</dc:creator>
  <cp:lastModifiedBy>user</cp:lastModifiedBy>
  <cp:revision>3</cp:revision>
  <cp:lastPrinted>2017-01-19T13:57:00Z</cp:lastPrinted>
  <dcterms:created xsi:type="dcterms:W3CDTF">2020-05-30T21:32:00Z</dcterms:created>
  <dcterms:modified xsi:type="dcterms:W3CDTF">2020-07-04T22:43:00Z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tefo5ma-v1</vt:lpwstr>
  </property>
  <property fmtid="{D5CDD505-2E9C-101B-9397-08002B2CF9AE}" pid="3" name="tal_id">
    <vt:lpwstr>4a43d306d694d029632b7130926d270b</vt:lpwstr>
  </property>
</Properties>
</file>