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314" w:rsidRPr="00BA57FB" w:rsidRDefault="00AD49C9" w:rsidP="00FE0DE6">
      <w:pPr>
        <w:pStyle w:val="hmain"/>
        <w:rPr>
          <w:rFonts w:ascii="Arial" w:hAnsi="Arial" w:cs="Arial"/>
          <w:b/>
          <w:bCs/>
        </w:rPr>
      </w:pPr>
      <w:r w:rsidRPr="00AD49C9">
        <w:rPr>
          <w:rFonts w:ascii="Arial" w:hAnsi="Arial" w:cs="Arial"/>
          <w:b/>
          <w:bCs/>
          <w:noProof/>
          <w:lang w:val="en-US" w:eastAsia="en-US"/>
        </w:rPr>
        <mc:AlternateContent>
          <mc:Choice Requires="wps">
            <w:drawing>
              <wp:anchor distT="0" distB="0" distL="114300" distR="114300" simplePos="0" relativeHeight="251661312" behindDoc="0" locked="0" layoutInCell="1" allowOverlap="1" wp14:editId="36B11C9B">
                <wp:simplePos x="0" y="0"/>
                <wp:positionH relativeFrom="column">
                  <wp:posOffset>-266700</wp:posOffset>
                </wp:positionH>
                <wp:positionV relativeFrom="paragraph">
                  <wp:posOffset>-361950</wp:posOffset>
                </wp:positionV>
                <wp:extent cx="1695450" cy="1285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285875"/>
                        </a:xfrm>
                        <a:prstGeom prst="rect">
                          <a:avLst/>
                        </a:prstGeom>
                        <a:solidFill>
                          <a:srgbClr val="FFFFFF"/>
                        </a:solidFill>
                        <a:ln w="9525">
                          <a:noFill/>
                          <a:miter lim="800000"/>
                          <a:headEnd/>
                          <a:tailEnd/>
                        </a:ln>
                      </wps:spPr>
                      <wps:txbx>
                        <w:txbxContent>
                          <w:p w:rsidR="00AD49C9" w:rsidRDefault="00AD49C9" w:rsidP="00AD49C9">
                            <w:r>
                              <w:rPr>
                                <w:noProof/>
                                <w:lang w:val="en-US"/>
                              </w:rPr>
                              <w:drawing>
                                <wp:inline distT="0" distB="0" distL="0" distR="0">
                                  <wp:extent cx="1185545" cy="11855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hammed Ali Khalid Photo.jpg"/>
                                          <pic:cNvPicPr/>
                                        </pic:nvPicPr>
                                        <pic:blipFill>
                                          <a:blip r:embed="rId8">
                                            <a:extLst>
                                              <a:ext uri="{28A0092B-C50C-407E-A947-70E740481C1C}">
                                                <a14:useLocalDpi xmlns:a14="http://schemas.microsoft.com/office/drawing/2010/main" val="0"/>
                                              </a:ext>
                                            </a:extLst>
                                          </a:blip>
                                          <a:stretch>
                                            <a:fillRect/>
                                          </a:stretch>
                                        </pic:blipFill>
                                        <pic:spPr>
                                          <a:xfrm>
                                            <a:off x="0" y="0"/>
                                            <a:ext cx="1185545" cy="118554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pt;margin-top:-28.5pt;width:133.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" stroked="f">
                <v:textbox>
                  <w:txbxContent>
                    <w:p w:rsidR="00AD49C9" w:rsidRDefault="00AD49C9" w:rsidP="00AD49C9">
                      <w:r>
                        <w:rPr>
                          <w:noProof/>
                          <w:lang w:val="en-US"/>
                        </w:rPr>
                        <w:drawing>
                          <wp:inline distT="0" distB="0" distL="0" distR="0">
                            <wp:extent cx="1185545" cy="11855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hammed Ali Khalid Photo.jpg"/>
                                    <pic:cNvPicPr/>
                                  </pic:nvPicPr>
                                  <pic:blipFill>
                                    <a:blip r:embed="rId8">
                                      <a:extLst>
                                        <a:ext uri="{28A0092B-C50C-407E-A947-70E740481C1C}">
                                          <a14:useLocalDpi xmlns:a14="http://schemas.microsoft.com/office/drawing/2010/main" val="0"/>
                                        </a:ext>
                                      </a:extLst>
                                    </a:blip>
                                    <a:stretch>
                                      <a:fillRect/>
                                    </a:stretch>
                                  </pic:blipFill>
                                  <pic:spPr>
                                    <a:xfrm>
                                      <a:off x="0" y="0"/>
                                      <a:ext cx="1185545" cy="1185545"/>
                                    </a:xfrm>
                                    <a:prstGeom prst="rect">
                                      <a:avLst/>
                                    </a:prstGeom>
                                  </pic:spPr>
                                </pic:pic>
                              </a:graphicData>
                            </a:graphic>
                          </wp:inline>
                        </w:drawing>
                      </w:r>
                    </w:p>
                  </w:txbxContent>
                </v:textbox>
              </v:shape>
            </w:pict>
          </mc:Fallback>
        </mc:AlternateContent>
      </w:r>
      <w:r w:rsidR="00FE0DE6" w:rsidRPr="00BA57FB">
        <w:rPr>
          <w:rFonts w:ascii="Arial" w:hAnsi="Arial" w:cs="Arial"/>
          <w:b/>
          <w:bCs/>
          <w:noProof/>
          <w:lang w:val="en-US" w:eastAsia="en-US"/>
        </w:rPr>
        <mc:AlternateContent>
          <mc:Choice Requires="wps">
            <w:drawing>
              <wp:anchor distT="0" distB="0" distL="114300" distR="114300" simplePos="0" relativeHeight="251659264" behindDoc="0" locked="0" layoutInCell="1" allowOverlap="1" wp14:anchorId="348BD908" wp14:editId="7411D275">
                <wp:simplePos x="0" y="0"/>
                <wp:positionH relativeFrom="column">
                  <wp:posOffset>4953000</wp:posOffset>
                </wp:positionH>
                <wp:positionV relativeFrom="paragraph">
                  <wp:posOffset>-276225</wp:posOffset>
                </wp:positionV>
                <wp:extent cx="2020570" cy="781050"/>
                <wp:effectExtent l="0" t="0" r="1778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570" cy="781050"/>
                        </a:xfrm>
                        <a:prstGeom prst="rect">
                          <a:avLst/>
                        </a:prstGeom>
                        <a:noFill/>
                        <a:ln w="9525">
                          <a:solidFill>
                            <a:schemeClr val="bg1"/>
                          </a:solidFill>
                          <a:miter lim="800000"/>
                          <a:headEnd/>
                          <a:tailEnd/>
                        </a:ln>
                      </wps:spPr>
                      <wps:txbx>
                        <w:txbxContent>
                          <w:p w:rsidR="00FE0DE6" w:rsidRDefault="00FE0DE6" w:rsidP="00FE0DE6">
                            <w:r>
                              <w:rPr>
                                <w:noProof/>
                                <w:lang w:val="en-US"/>
                              </w:rPr>
                              <w:drawing>
                                <wp:inline distT="0" distB="0" distL="0" distR="0" wp14:anchorId="24583AF0" wp14:editId="67D9CB46">
                                  <wp:extent cx="1453834"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3982" cy="65667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8BD908" id="_x0000_s1027" type="#_x0000_t202" style="position:absolute;left:0;text-align:left;margin-left:390pt;margin-top:-21.75pt;width:159.1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" filled="f" strokecolor="white [3212]">
                <v:textbox>
                  <w:txbxContent>
                    <w:p w:rsidR="00FE0DE6" w:rsidRDefault="00FE0DE6" w:rsidP="00FE0DE6">
                      <w:r>
                        <w:rPr>
                          <w:noProof/>
                          <w:lang w:val="en-US"/>
                        </w:rPr>
                        <w:drawing>
                          <wp:inline distT="0" distB="0" distL="0" distR="0" wp14:anchorId="24583AF0" wp14:editId="67D9CB46">
                            <wp:extent cx="1453834"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3982" cy="656676"/>
                                    </a:xfrm>
                                    <a:prstGeom prst="rect">
                                      <a:avLst/>
                                    </a:prstGeom>
                                    <a:noFill/>
                                    <a:ln>
                                      <a:noFill/>
                                    </a:ln>
                                  </pic:spPr>
                                </pic:pic>
                              </a:graphicData>
                            </a:graphic>
                          </wp:inline>
                        </w:drawing>
                      </w:r>
                    </w:p>
                  </w:txbxContent>
                </v:textbox>
              </v:shape>
            </w:pict>
          </mc:Fallback>
        </mc:AlternateContent>
      </w:r>
      <w:r w:rsidR="00FC6314" w:rsidRPr="00BA57FB">
        <w:rPr>
          <w:rFonts w:ascii="Arial" w:hAnsi="Arial" w:cs="Arial"/>
          <w:b/>
          <w:bCs/>
        </w:rPr>
        <w:t>Mohammed Ali Khalid</w:t>
      </w:r>
      <w:r w:rsidR="000D4A99" w:rsidRPr="00BA57FB">
        <w:rPr>
          <w:rFonts w:ascii="Arial" w:hAnsi="Arial" w:cs="Arial"/>
          <w:b/>
          <w:bCs/>
        </w:rPr>
        <w:t xml:space="preserve"> </w:t>
      </w:r>
    </w:p>
    <w:p w:rsidR="00D76B5C" w:rsidRDefault="00D76B5C" w:rsidP="00D76B5C">
      <w:pPr>
        <w:rPr>
          <w:rFonts w:ascii="Verdana" w:hAnsi="Verdana" w:cs="Verdana"/>
          <w:b/>
          <w:bCs/>
          <w:sz w:val="14"/>
          <w:szCs w:val="14"/>
        </w:rPr>
      </w:pPr>
      <w:proofErr w:type="spellStart"/>
      <w:r>
        <w:rPr>
          <w:rFonts w:ascii="Verdana" w:hAnsi="Verdana" w:cs="Verdana"/>
          <w:b/>
          <w:bCs/>
          <w:sz w:val="14"/>
          <w:szCs w:val="14"/>
        </w:rPr>
        <w:t>ElTayif</w:t>
      </w:r>
      <w:proofErr w:type="spellEnd"/>
      <w:r>
        <w:rPr>
          <w:rFonts w:ascii="Verdana" w:hAnsi="Verdana" w:cs="Verdana"/>
          <w:b/>
          <w:bCs/>
          <w:sz w:val="14"/>
          <w:szCs w:val="14"/>
        </w:rPr>
        <w:t xml:space="preserve"> Block 22 – House 77 – Khartoum - Sudan</w:t>
      </w:r>
    </w:p>
    <w:p w:rsidR="00D76B5C" w:rsidRDefault="00D76B5C" w:rsidP="00D76B5C">
      <w:pPr>
        <w:rPr>
          <w:rFonts w:ascii="Verdana" w:hAnsi="Verdana" w:cs="Verdana"/>
          <w:b/>
          <w:bCs/>
          <w:sz w:val="14"/>
          <w:szCs w:val="14"/>
        </w:rPr>
      </w:pPr>
      <w:r>
        <w:rPr>
          <w:rFonts w:ascii="Verdana" w:hAnsi="Verdana" w:cs="Verdana"/>
          <w:b/>
          <w:bCs/>
          <w:sz w:val="14"/>
          <w:szCs w:val="14"/>
        </w:rPr>
        <w:t xml:space="preserve">Nationality: British - Sudanese </w:t>
      </w:r>
    </w:p>
    <w:p w:rsidR="00D76B5C" w:rsidRDefault="00D76B5C" w:rsidP="00D76B5C">
      <w:pPr>
        <w:rPr>
          <w:rFonts w:ascii="Verdana" w:hAnsi="Verdana" w:cs="Verdana"/>
          <w:b/>
          <w:bCs/>
          <w:sz w:val="14"/>
          <w:szCs w:val="14"/>
        </w:rPr>
      </w:pPr>
      <w:bookmarkStart w:id="0" w:name="_GoBack"/>
      <w:bookmarkEnd w:id="0"/>
      <w:r>
        <w:rPr>
          <w:rFonts w:ascii="Verdana" w:hAnsi="Verdana" w:cs="Verdana"/>
          <w:b/>
          <w:bCs/>
          <w:sz w:val="14"/>
          <w:szCs w:val="14"/>
        </w:rPr>
        <w:t>Mobile:</w:t>
      </w:r>
      <w:r>
        <w:rPr>
          <w:rFonts w:ascii="Verdana" w:hAnsi="Verdana" w:cs="Verdana"/>
          <w:b/>
          <w:bCs/>
          <w:sz w:val="14"/>
          <w:szCs w:val="14"/>
        </w:rPr>
        <w:t xml:space="preserve"> +249912107265</w:t>
      </w:r>
    </w:p>
    <w:p w:rsidR="00FC6314" w:rsidRPr="00BA57FB" w:rsidRDefault="00D76B5C" w:rsidP="00D76B5C">
      <w:pPr>
        <w:rPr>
          <w:rFonts w:ascii="Arial" w:hAnsi="Arial" w:cs="Arial"/>
          <w:sz w:val="18"/>
          <w:szCs w:val="18"/>
          <w:lang w:eastAsia="en-GB"/>
        </w:rPr>
      </w:pPr>
      <w:hyperlink r:id="rId10" w:history="1">
        <w:r>
          <w:rPr>
            <w:rStyle w:val="Hyperlink"/>
            <w:rFonts w:ascii="Verdana" w:hAnsi="Verdana" w:cs="Verdana"/>
            <w:b/>
            <w:bCs/>
            <w:sz w:val="14"/>
            <w:szCs w:val="14"/>
          </w:rPr>
          <w:t>mohammedali8899@yahoo.com</w:t>
        </w:r>
      </w:hyperlink>
      <w:r w:rsidR="00FC6314" w:rsidRPr="00BA57FB">
        <w:rPr>
          <w:rFonts w:ascii="Verdana" w:hAnsi="Verdana" w:cs="Verdana"/>
          <w:b/>
          <w:bCs/>
          <w:sz w:val="14"/>
          <w:szCs w:val="14"/>
        </w:rPr>
        <w:t xml:space="preserve"> </w:t>
      </w:r>
    </w:p>
    <w:p w:rsidR="00FC6314" w:rsidRPr="00BA57FB" w:rsidRDefault="00FC6314" w:rsidP="009D45D9">
      <w:pPr>
        <w:pStyle w:val="titleparagraph"/>
        <w:rPr>
          <w:rFonts w:ascii="Arial" w:hAnsi="Arial" w:cs="Arial"/>
          <w:sz w:val="22"/>
          <w:szCs w:val="22"/>
        </w:rPr>
      </w:pPr>
      <w:r w:rsidRPr="00BA57FB">
        <w:rPr>
          <w:rFonts w:ascii="Arial" w:hAnsi="Arial" w:cs="Arial"/>
          <w:sz w:val="22"/>
          <w:szCs w:val="22"/>
        </w:rPr>
        <w:t>Personal statement</w:t>
      </w:r>
    </w:p>
    <w:p w:rsidR="00FC6314" w:rsidRPr="00BA57FB" w:rsidRDefault="002F61B4" w:rsidP="009A4C88">
      <w:pPr>
        <w:rPr>
          <w:rFonts w:ascii="Arial" w:hAnsi="Arial" w:cs="Arial"/>
          <w:sz w:val="20"/>
          <w:szCs w:val="20"/>
        </w:rPr>
      </w:pPr>
      <w:r>
        <w:rPr>
          <w:rFonts w:ascii="Arial" w:hAnsi="Arial" w:cs="Arial"/>
          <w:sz w:val="20"/>
          <w:szCs w:val="20"/>
        </w:rPr>
        <w:pict>
          <v:rect id="_x0000_i1025" style="width:451.3pt;height:4pt" o:hralign="center" o:hrstd="t" o:hrnoshade="t" o:hr="t" fillcolor="#599ad1" stroked="f"/>
        </w:pict>
      </w:r>
    </w:p>
    <w:p w:rsidR="0061746F" w:rsidRPr="00BA57FB" w:rsidRDefault="0061746F" w:rsidP="0061746F">
      <w:pPr>
        <w:jc w:val="both"/>
        <w:rPr>
          <w:rFonts w:ascii="Arial" w:hAnsi="Arial" w:cs="Arial"/>
          <w:sz w:val="18"/>
          <w:szCs w:val="18"/>
          <w:lang w:eastAsia="en-GB"/>
        </w:rPr>
      </w:pPr>
      <w:r w:rsidRPr="00BA57FB">
        <w:rPr>
          <w:rFonts w:ascii="Arial" w:hAnsi="Arial" w:cs="Arial"/>
          <w:sz w:val="18"/>
          <w:szCs w:val="18"/>
          <w:lang w:eastAsia="en-GB"/>
        </w:rPr>
        <w:t>A multi-skilled IT Helpdesk manager with good all-</w:t>
      </w:r>
      <w:r w:rsidR="008E4522">
        <w:rPr>
          <w:rFonts w:ascii="Arial" w:hAnsi="Arial" w:cs="Arial"/>
          <w:sz w:val="18"/>
          <w:szCs w:val="18"/>
          <w:lang w:eastAsia="en-GB"/>
        </w:rPr>
        <w:t>a</w:t>
      </w:r>
      <w:r w:rsidRPr="00BA57FB">
        <w:rPr>
          <w:rFonts w:ascii="Arial" w:hAnsi="Arial" w:cs="Arial"/>
          <w:sz w:val="18"/>
          <w:szCs w:val="18"/>
          <w:lang w:eastAsia="en-GB"/>
        </w:rPr>
        <w:t xml:space="preserve">round supervisory and technical expertise. Very capable with a proven ability to ensure the smooth running of ICT systems and to provide IT services that will improve the efficiency and performance of a company. Extensive practical knowledge of complex systems builds, hardware and software testing, network support, technical support and computer repairs. </w:t>
      </w:r>
    </w:p>
    <w:p w:rsidR="00FC6314" w:rsidRPr="00BA57FB" w:rsidRDefault="00FC6314" w:rsidP="00314FA2">
      <w:pPr>
        <w:pStyle w:val="titleparagraph"/>
        <w:rPr>
          <w:rFonts w:ascii="Arial" w:hAnsi="Arial" w:cs="Arial"/>
          <w:color w:val="2E74B5"/>
          <w:sz w:val="22"/>
          <w:szCs w:val="22"/>
        </w:rPr>
      </w:pPr>
      <w:r w:rsidRPr="00BA57FB">
        <w:rPr>
          <w:rFonts w:ascii="Arial" w:hAnsi="Arial" w:cs="Arial"/>
          <w:color w:val="2E74B5"/>
          <w:sz w:val="22"/>
          <w:szCs w:val="22"/>
        </w:rPr>
        <w:t xml:space="preserve">Key Skills </w:t>
      </w:r>
    </w:p>
    <w:p w:rsidR="00FC6314" w:rsidRPr="00BA57FB" w:rsidRDefault="002F61B4" w:rsidP="00314FA2">
      <w:pPr>
        <w:rPr>
          <w:rFonts w:ascii="Arial" w:hAnsi="Arial" w:cs="Arial"/>
          <w:sz w:val="20"/>
          <w:szCs w:val="20"/>
        </w:rPr>
      </w:pPr>
      <w:r>
        <w:rPr>
          <w:rFonts w:ascii="Arial" w:hAnsi="Arial" w:cs="Arial"/>
          <w:color w:val="0070C0"/>
          <w:sz w:val="20"/>
          <w:szCs w:val="20"/>
        </w:rPr>
        <w:pict>
          <v:rect id="_x0000_i1026" style="width:451.3pt;height:4pt" o:hralign="center" o:hrstd="t" o:hrnoshade="t" o:hr="t" fillcolor="#2e74b5" stroked="f"/>
        </w:pict>
      </w:r>
    </w:p>
    <w:p w:rsidR="00A43BD7" w:rsidRPr="00BA57FB" w:rsidRDefault="00A43BD7" w:rsidP="00A43BD7">
      <w:pPr>
        <w:pStyle w:val="liste"/>
        <w:numPr>
          <w:ilvl w:val="0"/>
          <w:numId w:val="0"/>
        </w:numPr>
        <w:rPr>
          <w:rFonts w:ascii="Arial" w:hAnsi="Arial" w:cs="Arial"/>
          <w:sz w:val="18"/>
          <w:szCs w:val="18"/>
          <w:lang w:eastAsia="en-GB"/>
        </w:rPr>
      </w:pPr>
    </w:p>
    <w:tbl>
      <w:tblPr>
        <w:tblStyle w:val="TableGrid"/>
        <w:tblW w:w="10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0"/>
        <w:gridCol w:w="4428"/>
      </w:tblGrid>
      <w:tr w:rsidR="00614941" w:rsidRPr="00BA57FB" w:rsidTr="005938D5">
        <w:tc>
          <w:tcPr>
            <w:tcW w:w="6390" w:type="dxa"/>
          </w:tcPr>
          <w:p w:rsidR="00614941" w:rsidRPr="00BA57FB" w:rsidRDefault="00614941" w:rsidP="00C73A88">
            <w:pPr>
              <w:pStyle w:val="liste"/>
              <w:rPr>
                <w:rFonts w:ascii="Arial" w:hAnsi="Arial" w:cs="Arial"/>
                <w:sz w:val="18"/>
                <w:szCs w:val="18"/>
                <w:lang w:eastAsia="en-GB"/>
              </w:rPr>
            </w:pPr>
            <w:r w:rsidRPr="00BA57FB">
              <w:rPr>
                <w:rFonts w:ascii="Arial" w:hAnsi="Arial" w:cs="Arial"/>
                <w:sz w:val="18"/>
                <w:szCs w:val="18"/>
                <w:lang w:eastAsia="en-GB"/>
              </w:rPr>
              <w:t>Information Systems Administration &amp; Configuration.</w:t>
            </w:r>
          </w:p>
        </w:tc>
        <w:tc>
          <w:tcPr>
            <w:tcW w:w="4428" w:type="dxa"/>
          </w:tcPr>
          <w:p w:rsidR="00614941" w:rsidRPr="00BA57FB" w:rsidRDefault="00614941" w:rsidP="00C73A88">
            <w:pPr>
              <w:pStyle w:val="liste"/>
              <w:rPr>
                <w:rFonts w:ascii="Arial" w:hAnsi="Arial" w:cs="Arial"/>
                <w:sz w:val="18"/>
                <w:szCs w:val="18"/>
                <w:lang w:eastAsia="en-GB"/>
              </w:rPr>
            </w:pPr>
            <w:r w:rsidRPr="00BA57FB">
              <w:rPr>
                <w:rFonts w:ascii="Arial" w:hAnsi="Arial" w:cs="Arial"/>
                <w:sz w:val="18"/>
                <w:szCs w:val="18"/>
                <w:lang w:eastAsia="en-GB"/>
              </w:rPr>
              <w:t>Budgeting &amp; Cost Estimation.</w:t>
            </w:r>
          </w:p>
        </w:tc>
      </w:tr>
      <w:tr w:rsidR="00614941" w:rsidRPr="00BA57FB" w:rsidTr="005938D5">
        <w:tc>
          <w:tcPr>
            <w:tcW w:w="6390" w:type="dxa"/>
          </w:tcPr>
          <w:p w:rsidR="00614941" w:rsidRPr="00BA57FB" w:rsidRDefault="00614941" w:rsidP="00C73A88">
            <w:pPr>
              <w:pStyle w:val="liste"/>
              <w:rPr>
                <w:rFonts w:ascii="Arial" w:hAnsi="Arial" w:cs="Arial"/>
                <w:sz w:val="18"/>
                <w:szCs w:val="18"/>
                <w:lang w:eastAsia="en-GB"/>
              </w:rPr>
            </w:pPr>
            <w:r w:rsidRPr="00BA57FB">
              <w:rPr>
                <w:rFonts w:ascii="Arial" w:hAnsi="Arial" w:cs="Arial"/>
                <w:sz w:val="18"/>
                <w:szCs w:val="18"/>
                <w:lang w:eastAsia="en-GB"/>
              </w:rPr>
              <w:t>Computer Networks Administration (LAN/WAN/ Wireless)</w:t>
            </w:r>
            <w:r w:rsidR="009B04A0">
              <w:rPr>
                <w:rFonts w:ascii="Arial" w:hAnsi="Arial" w:cs="Arial"/>
                <w:sz w:val="18"/>
                <w:szCs w:val="18"/>
                <w:lang w:eastAsia="en-GB"/>
              </w:rPr>
              <w:t>.</w:t>
            </w:r>
          </w:p>
        </w:tc>
        <w:tc>
          <w:tcPr>
            <w:tcW w:w="4428" w:type="dxa"/>
          </w:tcPr>
          <w:p w:rsidR="00614941" w:rsidRPr="00BA57FB" w:rsidRDefault="00614941" w:rsidP="00C73A88">
            <w:pPr>
              <w:pStyle w:val="liste"/>
              <w:rPr>
                <w:rFonts w:ascii="Arial" w:hAnsi="Arial" w:cs="Arial"/>
                <w:sz w:val="18"/>
                <w:szCs w:val="18"/>
                <w:lang w:eastAsia="en-GB"/>
              </w:rPr>
            </w:pPr>
            <w:r w:rsidRPr="00BA57FB">
              <w:rPr>
                <w:rFonts w:ascii="Arial" w:hAnsi="Arial" w:cs="Arial"/>
                <w:sz w:val="18"/>
                <w:szCs w:val="18"/>
              </w:rPr>
              <w:t>IT Contracts</w:t>
            </w:r>
            <w:r w:rsidR="00C73A88" w:rsidRPr="00BA57FB">
              <w:rPr>
                <w:rFonts w:ascii="Arial" w:hAnsi="Arial" w:cs="Arial"/>
                <w:sz w:val="18"/>
                <w:szCs w:val="18"/>
              </w:rPr>
              <w:t xml:space="preserve"> </w:t>
            </w:r>
            <w:r w:rsidR="00C73A88" w:rsidRPr="00BA57FB">
              <w:rPr>
                <w:rFonts w:ascii="Arial" w:hAnsi="Arial" w:cs="Arial"/>
                <w:sz w:val="18"/>
                <w:szCs w:val="18"/>
                <w:lang w:eastAsia="en-GB"/>
              </w:rPr>
              <w:t>Administration</w:t>
            </w:r>
            <w:r w:rsidR="00482B12" w:rsidRPr="00BA57FB">
              <w:rPr>
                <w:rFonts w:ascii="Arial" w:hAnsi="Arial" w:cs="Arial"/>
                <w:sz w:val="18"/>
                <w:szCs w:val="18"/>
                <w:lang w:eastAsia="en-GB"/>
              </w:rPr>
              <w:t xml:space="preserve"> </w:t>
            </w:r>
            <w:r w:rsidR="00482B12" w:rsidRPr="00BA57FB">
              <w:rPr>
                <w:rFonts w:ascii="Arial" w:hAnsi="Arial" w:cs="Arial"/>
                <w:sz w:val="18"/>
                <w:szCs w:val="18"/>
              </w:rPr>
              <w:t xml:space="preserve">- </w:t>
            </w:r>
            <w:r w:rsidR="00C73A88" w:rsidRPr="00BA57FB">
              <w:rPr>
                <w:rFonts w:ascii="Arial" w:hAnsi="Arial" w:cs="Arial"/>
                <w:sz w:val="18"/>
                <w:szCs w:val="18"/>
              </w:rPr>
              <w:t>(</w:t>
            </w:r>
            <w:r w:rsidR="004F16DE" w:rsidRPr="00BA57FB">
              <w:rPr>
                <w:rFonts w:ascii="Arial" w:hAnsi="Arial" w:cs="Arial"/>
                <w:sz w:val="18"/>
                <w:szCs w:val="18"/>
              </w:rPr>
              <w:t>SLA)</w:t>
            </w:r>
            <w:r w:rsidR="009B04A0">
              <w:rPr>
                <w:rFonts w:ascii="Arial" w:hAnsi="Arial" w:cs="Arial"/>
                <w:sz w:val="18"/>
                <w:szCs w:val="18"/>
              </w:rPr>
              <w:t>.</w:t>
            </w:r>
          </w:p>
        </w:tc>
      </w:tr>
      <w:tr w:rsidR="00614941" w:rsidRPr="00BA57FB" w:rsidTr="005938D5">
        <w:tc>
          <w:tcPr>
            <w:tcW w:w="6390" w:type="dxa"/>
          </w:tcPr>
          <w:p w:rsidR="00614941" w:rsidRPr="00BA57FB" w:rsidRDefault="003E19E7" w:rsidP="00C73A88">
            <w:pPr>
              <w:pStyle w:val="liste"/>
              <w:rPr>
                <w:rFonts w:ascii="Arial" w:hAnsi="Arial" w:cs="Arial"/>
                <w:sz w:val="18"/>
                <w:szCs w:val="18"/>
                <w:lang w:eastAsia="en-GB"/>
              </w:rPr>
            </w:pPr>
            <w:r w:rsidRPr="00BA57FB">
              <w:rPr>
                <w:rFonts w:ascii="Arial" w:hAnsi="Arial" w:cs="Arial"/>
                <w:sz w:val="18"/>
                <w:szCs w:val="18"/>
                <w:lang w:eastAsia="en-GB"/>
              </w:rPr>
              <w:t>Active Directory Administration</w:t>
            </w:r>
            <w:r w:rsidR="00614941" w:rsidRPr="00BA57FB">
              <w:rPr>
                <w:rFonts w:ascii="Arial" w:hAnsi="Arial" w:cs="Arial"/>
                <w:sz w:val="18"/>
                <w:szCs w:val="18"/>
                <w:lang w:eastAsia="en-GB"/>
              </w:rPr>
              <w:t>.</w:t>
            </w:r>
          </w:p>
        </w:tc>
        <w:tc>
          <w:tcPr>
            <w:tcW w:w="4428" w:type="dxa"/>
          </w:tcPr>
          <w:p w:rsidR="00614941" w:rsidRPr="00BA57FB" w:rsidRDefault="004F16DE" w:rsidP="004F16DE">
            <w:pPr>
              <w:pStyle w:val="liste"/>
              <w:rPr>
                <w:rFonts w:ascii="Arial" w:hAnsi="Arial" w:cs="Arial"/>
                <w:sz w:val="18"/>
                <w:szCs w:val="18"/>
                <w:lang w:eastAsia="en-GB"/>
              </w:rPr>
            </w:pPr>
            <w:r w:rsidRPr="00BA57FB">
              <w:rPr>
                <w:rFonts w:ascii="Arial" w:hAnsi="Arial" w:cs="Arial"/>
                <w:sz w:val="18"/>
                <w:szCs w:val="18"/>
                <w:lang w:eastAsia="en-GB"/>
              </w:rPr>
              <w:t>Problems Solving Skills</w:t>
            </w:r>
            <w:r w:rsidR="009B04A0">
              <w:rPr>
                <w:rFonts w:ascii="Arial" w:hAnsi="Arial" w:cs="Arial"/>
                <w:sz w:val="18"/>
                <w:szCs w:val="18"/>
                <w:lang w:eastAsia="en-GB"/>
              </w:rPr>
              <w:t>.</w:t>
            </w:r>
          </w:p>
        </w:tc>
      </w:tr>
      <w:tr w:rsidR="00614941" w:rsidRPr="00BA57FB" w:rsidTr="005938D5">
        <w:tc>
          <w:tcPr>
            <w:tcW w:w="6390" w:type="dxa"/>
          </w:tcPr>
          <w:p w:rsidR="00614941" w:rsidRPr="00BA57FB" w:rsidRDefault="00C91D69" w:rsidP="00C73A88">
            <w:pPr>
              <w:pStyle w:val="liste"/>
              <w:rPr>
                <w:rFonts w:ascii="Arial" w:hAnsi="Arial" w:cs="Arial"/>
                <w:sz w:val="18"/>
                <w:szCs w:val="18"/>
                <w:lang w:eastAsia="en-GB"/>
              </w:rPr>
            </w:pPr>
            <w:r>
              <w:rPr>
                <w:rFonts w:ascii="Arial" w:hAnsi="Arial" w:cs="Arial"/>
                <w:sz w:val="18"/>
                <w:szCs w:val="18"/>
                <w:lang w:eastAsia="en-GB"/>
              </w:rPr>
              <w:t xml:space="preserve">Project Management. </w:t>
            </w:r>
            <w:r w:rsidR="003E19E7" w:rsidRPr="00BA57FB">
              <w:rPr>
                <w:rFonts w:ascii="Arial" w:hAnsi="Arial" w:cs="Arial"/>
                <w:sz w:val="18"/>
                <w:szCs w:val="18"/>
                <w:lang w:eastAsia="en-GB"/>
              </w:rPr>
              <w:t xml:space="preserve"> </w:t>
            </w:r>
          </w:p>
        </w:tc>
        <w:tc>
          <w:tcPr>
            <w:tcW w:w="4428" w:type="dxa"/>
          </w:tcPr>
          <w:p w:rsidR="00614941" w:rsidRPr="00BA57FB" w:rsidRDefault="00614941" w:rsidP="00C73A88">
            <w:pPr>
              <w:pStyle w:val="liste"/>
              <w:rPr>
                <w:rFonts w:ascii="Arial" w:hAnsi="Arial" w:cs="Arial"/>
                <w:sz w:val="18"/>
                <w:szCs w:val="18"/>
                <w:lang w:eastAsia="en-GB"/>
              </w:rPr>
            </w:pPr>
            <w:r w:rsidRPr="00BA57FB">
              <w:rPr>
                <w:rFonts w:ascii="Arial" w:hAnsi="Arial" w:cs="Arial"/>
                <w:sz w:val="18"/>
                <w:szCs w:val="18"/>
                <w:lang w:eastAsia="en-GB"/>
              </w:rPr>
              <w:t>Team Leadership</w:t>
            </w:r>
            <w:r w:rsidR="003C6E7F" w:rsidRPr="00BA57FB">
              <w:rPr>
                <w:rFonts w:ascii="Arial" w:hAnsi="Arial" w:cs="Arial"/>
                <w:sz w:val="18"/>
                <w:szCs w:val="18"/>
                <w:lang w:eastAsia="en-GB"/>
              </w:rPr>
              <w:t xml:space="preserve"> &amp; Time Management</w:t>
            </w:r>
            <w:r w:rsidR="009B04A0">
              <w:rPr>
                <w:rFonts w:ascii="Arial" w:hAnsi="Arial" w:cs="Arial"/>
                <w:sz w:val="18"/>
                <w:szCs w:val="18"/>
                <w:lang w:eastAsia="en-GB"/>
              </w:rPr>
              <w:t>.</w:t>
            </w:r>
          </w:p>
        </w:tc>
      </w:tr>
      <w:tr w:rsidR="00614941" w:rsidRPr="00BA57FB" w:rsidTr="005938D5">
        <w:tc>
          <w:tcPr>
            <w:tcW w:w="6390" w:type="dxa"/>
          </w:tcPr>
          <w:p w:rsidR="00614941" w:rsidRPr="00BA57FB" w:rsidRDefault="004F16DE" w:rsidP="00C73A88">
            <w:pPr>
              <w:pStyle w:val="liste"/>
              <w:rPr>
                <w:rFonts w:ascii="Arial" w:hAnsi="Arial" w:cs="Arial"/>
                <w:sz w:val="18"/>
                <w:szCs w:val="18"/>
                <w:lang w:eastAsia="en-GB"/>
              </w:rPr>
            </w:pPr>
            <w:r w:rsidRPr="00BA57FB">
              <w:rPr>
                <w:rFonts w:ascii="Arial" w:hAnsi="Arial" w:cs="Arial"/>
                <w:sz w:val="18"/>
                <w:szCs w:val="18"/>
                <w:lang w:eastAsia="en-GB"/>
              </w:rPr>
              <w:t>Database Administration (SQL Server)</w:t>
            </w:r>
            <w:r w:rsidR="009B04A0">
              <w:rPr>
                <w:rFonts w:ascii="Arial" w:hAnsi="Arial" w:cs="Arial"/>
                <w:sz w:val="18"/>
                <w:szCs w:val="18"/>
                <w:lang w:eastAsia="en-GB"/>
              </w:rPr>
              <w:t>.</w:t>
            </w:r>
          </w:p>
        </w:tc>
        <w:tc>
          <w:tcPr>
            <w:tcW w:w="4428" w:type="dxa"/>
          </w:tcPr>
          <w:p w:rsidR="00614941" w:rsidRPr="00BA57FB" w:rsidRDefault="003C6E7F" w:rsidP="003E19E7">
            <w:pPr>
              <w:pStyle w:val="liste"/>
              <w:rPr>
                <w:rFonts w:ascii="Arial" w:hAnsi="Arial" w:cs="Arial"/>
                <w:sz w:val="18"/>
                <w:szCs w:val="18"/>
                <w:lang w:eastAsia="en-GB"/>
              </w:rPr>
            </w:pPr>
            <w:r w:rsidRPr="00BA57FB">
              <w:rPr>
                <w:rFonts w:ascii="Arial" w:hAnsi="Arial" w:cs="Arial"/>
                <w:sz w:val="18"/>
                <w:szCs w:val="18"/>
                <w:lang w:eastAsia="en-GB"/>
              </w:rPr>
              <w:t xml:space="preserve">Risk </w:t>
            </w:r>
            <w:r w:rsidR="009B04A0" w:rsidRPr="00BA57FB">
              <w:rPr>
                <w:rFonts w:ascii="Arial" w:hAnsi="Arial" w:cs="Arial"/>
                <w:sz w:val="18"/>
                <w:szCs w:val="18"/>
                <w:lang w:eastAsia="en-GB"/>
              </w:rPr>
              <w:t>Management.</w:t>
            </w:r>
          </w:p>
        </w:tc>
      </w:tr>
    </w:tbl>
    <w:p w:rsidR="00FC6314" w:rsidRPr="00BA57FB" w:rsidRDefault="00FC6314" w:rsidP="00DD0D46">
      <w:pPr>
        <w:pStyle w:val="titleparagraph"/>
        <w:rPr>
          <w:rFonts w:ascii="Arial" w:hAnsi="Arial" w:cs="Arial"/>
          <w:sz w:val="22"/>
          <w:szCs w:val="22"/>
        </w:rPr>
      </w:pPr>
      <w:r w:rsidRPr="00BA57FB">
        <w:rPr>
          <w:rFonts w:ascii="Arial" w:hAnsi="Arial" w:cs="Arial"/>
          <w:sz w:val="22"/>
          <w:szCs w:val="22"/>
        </w:rPr>
        <w:t>Employment History</w:t>
      </w:r>
    </w:p>
    <w:p w:rsidR="00FC6314" w:rsidRPr="00BA57FB" w:rsidRDefault="002F61B4" w:rsidP="001867A4">
      <w:pPr>
        <w:rPr>
          <w:rFonts w:ascii="Arial" w:hAnsi="Arial" w:cs="Arial"/>
          <w:sz w:val="20"/>
          <w:szCs w:val="20"/>
        </w:rPr>
      </w:pPr>
      <w:r>
        <w:rPr>
          <w:rFonts w:ascii="Arial" w:hAnsi="Arial" w:cs="Arial"/>
          <w:sz w:val="20"/>
          <w:szCs w:val="20"/>
        </w:rPr>
        <w:pict>
          <v:rect id="_x0000_i1027" style="width:451.3pt;height:4pt" o:hralign="center" o:hrstd="t" o:hrnoshade="t" o:hr="t" fillcolor="#599ad1" stroked="f"/>
        </w:pict>
      </w:r>
    </w:p>
    <w:p w:rsidR="00F82F77" w:rsidRPr="00BA57FB" w:rsidRDefault="00122666" w:rsidP="00697617">
      <w:pPr>
        <w:pStyle w:val="schoolname1"/>
        <w:rPr>
          <w:rFonts w:ascii="Arial" w:hAnsi="Arial" w:cs="Arial"/>
          <w:color w:val="3374AB"/>
          <w:sz w:val="20"/>
          <w:szCs w:val="20"/>
          <w:lang w:eastAsia="en-GB"/>
        </w:rPr>
      </w:pPr>
      <w:r w:rsidRPr="00BA57FB">
        <w:rPr>
          <w:rFonts w:ascii="Arial" w:eastAsia="Calibri" w:hAnsi="Arial" w:cs="Arial"/>
          <w:color w:val="auto"/>
          <w:sz w:val="20"/>
          <w:szCs w:val="20"/>
          <w:u w:val="single"/>
          <w:lang w:eastAsia="en-GB"/>
        </w:rPr>
        <w:t>Help</w:t>
      </w:r>
      <w:r w:rsidR="00697617">
        <w:rPr>
          <w:rFonts w:ascii="Arial" w:eastAsia="Calibri" w:hAnsi="Arial" w:cs="Arial"/>
          <w:color w:val="auto"/>
          <w:sz w:val="20"/>
          <w:szCs w:val="20"/>
          <w:u w:val="single"/>
          <w:lang w:eastAsia="en-GB"/>
        </w:rPr>
        <w:t xml:space="preserve"> D</w:t>
      </w:r>
      <w:r w:rsidRPr="00BA57FB">
        <w:rPr>
          <w:rFonts w:ascii="Arial" w:eastAsia="Calibri" w:hAnsi="Arial" w:cs="Arial"/>
          <w:color w:val="auto"/>
          <w:sz w:val="20"/>
          <w:szCs w:val="20"/>
          <w:u w:val="single"/>
          <w:lang w:eastAsia="en-GB"/>
        </w:rPr>
        <w:t>esk Manager</w:t>
      </w:r>
      <w:r w:rsidR="00F82F77" w:rsidRPr="00BA57FB">
        <w:rPr>
          <w:rFonts w:ascii="Arial" w:hAnsi="Arial" w:cs="Arial"/>
          <w:color w:val="3374AB"/>
          <w:sz w:val="20"/>
          <w:szCs w:val="20"/>
          <w:lang w:eastAsia="en-GB"/>
        </w:rPr>
        <w:t xml:space="preserve">, </w:t>
      </w:r>
      <w:r w:rsidR="00C63DDC" w:rsidRPr="00BA57FB">
        <w:rPr>
          <w:rFonts w:ascii="Arial" w:hAnsi="Arial" w:cs="Arial"/>
          <w:color w:val="3374AB"/>
          <w:sz w:val="20"/>
          <w:szCs w:val="20"/>
          <w:lang w:eastAsia="en-GB"/>
        </w:rPr>
        <w:t xml:space="preserve">Central Trading Company - </w:t>
      </w:r>
      <w:r w:rsidR="00F82F77" w:rsidRPr="00BA57FB">
        <w:rPr>
          <w:rFonts w:ascii="Arial" w:hAnsi="Arial" w:cs="Arial"/>
          <w:color w:val="3374AB"/>
          <w:sz w:val="20"/>
          <w:szCs w:val="20"/>
          <w:lang w:eastAsia="en-GB"/>
        </w:rPr>
        <w:t>CTC</w:t>
      </w:r>
      <w:r w:rsidR="00E1237C" w:rsidRPr="00BA57FB">
        <w:rPr>
          <w:rFonts w:ascii="Arial" w:hAnsi="Arial" w:cs="Arial"/>
          <w:color w:val="3374AB"/>
          <w:sz w:val="20"/>
          <w:szCs w:val="20"/>
          <w:lang w:eastAsia="en-GB"/>
        </w:rPr>
        <w:t xml:space="preserve"> </w:t>
      </w:r>
      <w:r w:rsidR="00B773E1" w:rsidRPr="00BA57FB">
        <w:rPr>
          <w:rFonts w:ascii="Arial" w:hAnsi="Arial" w:cs="Arial"/>
          <w:color w:val="3374AB"/>
          <w:sz w:val="20"/>
          <w:szCs w:val="20"/>
          <w:lang w:eastAsia="en-GB"/>
        </w:rPr>
        <w:t>Group</w:t>
      </w:r>
      <w:r w:rsidR="007E7FEA">
        <w:rPr>
          <w:rFonts w:ascii="Arial" w:hAnsi="Arial" w:cs="Arial"/>
          <w:color w:val="3374AB"/>
          <w:sz w:val="20"/>
          <w:szCs w:val="20"/>
          <w:lang w:eastAsia="en-GB"/>
        </w:rPr>
        <w:t xml:space="preserve"> - </w:t>
      </w:r>
      <w:r w:rsidR="007E7FEA" w:rsidRPr="007E7FEA">
        <w:rPr>
          <w:rFonts w:ascii="Arial" w:hAnsi="Arial" w:cs="Arial"/>
          <w:color w:val="3374AB"/>
          <w:sz w:val="20"/>
          <w:szCs w:val="20"/>
          <w:lang w:eastAsia="en-GB"/>
        </w:rPr>
        <w:t>(DIGITECH)</w:t>
      </w:r>
      <w:r w:rsidR="00E1237C" w:rsidRPr="00BA57FB">
        <w:rPr>
          <w:rFonts w:ascii="Arial" w:hAnsi="Arial" w:cs="Arial"/>
          <w:color w:val="3374AB"/>
          <w:sz w:val="20"/>
          <w:szCs w:val="20"/>
          <w:lang w:eastAsia="en-GB"/>
        </w:rPr>
        <w:t xml:space="preserve"> </w:t>
      </w:r>
    </w:p>
    <w:p w:rsidR="00F82F77" w:rsidRPr="00BA57FB" w:rsidRDefault="00FF2176" w:rsidP="00A43BD7">
      <w:pPr>
        <w:pStyle w:val="date1"/>
        <w:rPr>
          <w:rFonts w:ascii="Arial" w:hAnsi="Arial" w:cs="Arial"/>
          <w:b/>
          <w:bCs/>
          <w:color w:val="000000" w:themeColor="text1"/>
          <w:sz w:val="18"/>
          <w:szCs w:val="18"/>
        </w:rPr>
      </w:pPr>
      <w:r w:rsidRPr="00BA57FB">
        <w:rPr>
          <w:rFonts w:ascii="Arial" w:hAnsi="Arial" w:cs="Arial"/>
          <w:b/>
          <w:bCs/>
          <w:color w:val="000000" w:themeColor="text1"/>
          <w:sz w:val="18"/>
          <w:szCs w:val="18"/>
        </w:rPr>
        <w:t xml:space="preserve">Khartoum- SUDAN </w:t>
      </w:r>
      <w:r w:rsidR="00F82F77" w:rsidRPr="00BA57FB">
        <w:rPr>
          <w:rFonts w:ascii="Arial" w:hAnsi="Arial" w:cs="Arial"/>
          <w:b/>
          <w:bCs/>
          <w:color w:val="000000" w:themeColor="text1"/>
          <w:sz w:val="18"/>
          <w:szCs w:val="18"/>
        </w:rPr>
        <w:t>(June 2015 – Present)</w:t>
      </w:r>
    </w:p>
    <w:p w:rsidR="00F82F77" w:rsidRPr="00BA57FB" w:rsidRDefault="00893D9C" w:rsidP="00DD0D46">
      <w:pPr>
        <w:pStyle w:val="schoolname1"/>
        <w:rPr>
          <w:rFonts w:ascii="Arial" w:hAnsi="Arial" w:cs="Arial"/>
          <w:sz w:val="18"/>
          <w:szCs w:val="18"/>
          <w:u w:val="single"/>
        </w:rPr>
      </w:pPr>
      <w:r w:rsidRPr="00BA57FB">
        <w:rPr>
          <w:rFonts w:ascii="Arial" w:hAnsi="Arial" w:cs="Arial"/>
          <w:sz w:val="18"/>
          <w:szCs w:val="18"/>
          <w:u w:val="single"/>
        </w:rPr>
        <w:t>Duties</w:t>
      </w:r>
      <w:r w:rsidR="00F82F77" w:rsidRPr="00BA57FB">
        <w:rPr>
          <w:rFonts w:ascii="Arial" w:hAnsi="Arial" w:cs="Arial"/>
          <w:sz w:val="18"/>
          <w:szCs w:val="18"/>
          <w:u w:val="single"/>
        </w:rPr>
        <w:t xml:space="preserve"> and responsibilities:  </w:t>
      </w:r>
    </w:p>
    <w:p w:rsidR="00563BBD" w:rsidRDefault="00563BBD" w:rsidP="0087100B">
      <w:pPr>
        <w:numPr>
          <w:ilvl w:val="1"/>
          <w:numId w:val="13"/>
        </w:numPr>
        <w:ind w:right="540"/>
        <w:jc w:val="both"/>
        <w:rPr>
          <w:rFonts w:ascii="Arial" w:hAnsi="Arial" w:cs="Arial"/>
          <w:sz w:val="18"/>
          <w:szCs w:val="18"/>
        </w:rPr>
      </w:pPr>
      <w:r w:rsidRPr="00563BBD">
        <w:rPr>
          <w:rFonts w:ascii="Arial" w:hAnsi="Arial" w:cs="Arial"/>
          <w:sz w:val="18"/>
          <w:szCs w:val="18"/>
        </w:rPr>
        <w:t xml:space="preserve">Responsible </w:t>
      </w:r>
      <w:r w:rsidR="0087100B">
        <w:rPr>
          <w:rFonts w:ascii="Arial" w:hAnsi="Arial" w:cs="Arial"/>
          <w:sz w:val="18"/>
          <w:szCs w:val="18"/>
        </w:rPr>
        <w:t>for</w:t>
      </w:r>
      <w:r w:rsidRPr="00563BBD">
        <w:rPr>
          <w:rFonts w:ascii="Arial" w:hAnsi="Arial" w:cs="Arial"/>
          <w:sz w:val="18"/>
          <w:szCs w:val="18"/>
        </w:rPr>
        <w:t xml:space="preserve"> plans, forecasts, and budgets developments for the IT department and monitor their implementation;</w:t>
      </w:r>
    </w:p>
    <w:p w:rsidR="00503406" w:rsidRPr="00563BBD" w:rsidRDefault="00503406" w:rsidP="00503406">
      <w:pPr>
        <w:numPr>
          <w:ilvl w:val="1"/>
          <w:numId w:val="13"/>
        </w:numPr>
        <w:ind w:right="540"/>
        <w:jc w:val="both"/>
        <w:rPr>
          <w:rFonts w:ascii="Arial" w:hAnsi="Arial" w:cs="Arial"/>
          <w:sz w:val="18"/>
          <w:szCs w:val="18"/>
        </w:rPr>
      </w:pPr>
      <w:r w:rsidRPr="00563BBD">
        <w:rPr>
          <w:rFonts w:ascii="Arial" w:hAnsi="Arial" w:cs="Arial"/>
          <w:sz w:val="18"/>
          <w:szCs w:val="18"/>
        </w:rPr>
        <w:t xml:space="preserve">Manage </w:t>
      </w:r>
      <w:r>
        <w:rPr>
          <w:rFonts w:ascii="Arial" w:hAnsi="Arial" w:cs="Arial"/>
          <w:sz w:val="18"/>
          <w:szCs w:val="18"/>
        </w:rPr>
        <w:t>IT projects and control the following: project scope, project deadlines, project resources and project budget</w:t>
      </w:r>
      <w:r w:rsidRPr="00563BBD">
        <w:rPr>
          <w:rFonts w:ascii="Arial" w:hAnsi="Arial" w:cs="Arial"/>
          <w:sz w:val="18"/>
          <w:szCs w:val="18"/>
        </w:rPr>
        <w:t xml:space="preserve">. </w:t>
      </w:r>
    </w:p>
    <w:p w:rsidR="00503406" w:rsidRPr="00503406" w:rsidRDefault="00503406" w:rsidP="00503406">
      <w:pPr>
        <w:numPr>
          <w:ilvl w:val="1"/>
          <w:numId w:val="13"/>
        </w:numPr>
        <w:ind w:right="540"/>
        <w:jc w:val="both"/>
        <w:rPr>
          <w:rFonts w:ascii="Arial" w:hAnsi="Arial" w:cs="Arial"/>
          <w:sz w:val="18"/>
          <w:szCs w:val="18"/>
        </w:rPr>
      </w:pPr>
      <w:r w:rsidRPr="00563BBD">
        <w:rPr>
          <w:rFonts w:ascii="Arial" w:hAnsi="Arial" w:cs="Arial"/>
          <w:sz w:val="18"/>
          <w:szCs w:val="18"/>
        </w:rPr>
        <w:t xml:space="preserve">Manage the Risk register and SWOT Analysis for the IT systems and operations. </w:t>
      </w:r>
    </w:p>
    <w:p w:rsidR="00563BBD" w:rsidRPr="00563BBD" w:rsidRDefault="00563BBD" w:rsidP="00563BBD">
      <w:pPr>
        <w:numPr>
          <w:ilvl w:val="1"/>
          <w:numId w:val="13"/>
        </w:numPr>
        <w:ind w:right="540"/>
        <w:jc w:val="both"/>
        <w:rPr>
          <w:rFonts w:ascii="Arial" w:hAnsi="Arial" w:cs="Arial"/>
          <w:sz w:val="18"/>
          <w:szCs w:val="18"/>
        </w:rPr>
      </w:pPr>
      <w:r w:rsidRPr="00563BBD">
        <w:rPr>
          <w:rFonts w:ascii="Arial" w:hAnsi="Arial" w:cs="Arial"/>
          <w:sz w:val="18"/>
          <w:szCs w:val="18"/>
        </w:rPr>
        <w:t>Set operational KPIs for the department and ensures their implementation;</w:t>
      </w:r>
    </w:p>
    <w:p w:rsidR="00563BBD" w:rsidRPr="00563BBD" w:rsidRDefault="00563BBD" w:rsidP="00563BBD">
      <w:pPr>
        <w:numPr>
          <w:ilvl w:val="1"/>
          <w:numId w:val="13"/>
        </w:numPr>
        <w:ind w:right="540"/>
        <w:jc w:val="both"/>
        <w:rPr>
          <w:rFonts w:ascii="Arial" w:hAnsi="Arial" w:cs="Arial"/>
          <w:sz w:val="18"/>
          <w:szCs w:val="18"/>
        </w:rPr>
      </w:pPr>
      <w:r w:rsidRPr="00563BBD">
        <w:rPr>
          <w:rFonts w:ascii="Arial" w:hAnsi="Arial" w:cs="Arial"/>
          <w:sz w:val="18"/>
          <w:szCs w:val="18"/>
        </w:rPr>
        <w:t>Monitor incident management database and follow up with assigned personnel to ensure timely resolution of problems, meeting operational Service Level Agreement requirements;</w:t>
      </w:r>
    </w:p>
    <w:p w:rsidR="00563BBD" w:rsidRPr="00563BBD" w:rsidRDefault="00563BBD" w:rsidP="00563BBD">
      <w:pPr>
        <w:numPr>
          <w:ilvl w:val="1"/>
          <w:numId w:val="13"/>
        </w:numPr>
        <w:ind w:right="540"/>
        <w:jc w:val="both"/>
        <w:rPr>
          <w:rFonts w:ascii="Arial" w:hAnsi="Arial" w:cs="Arial"/>
          <w:sz w:val="18"/>
          <w:szCs w:val="18"/>
        </w:rPr>
      </w:pPr>
      <w:r w:rsidRPr="00563BBD">
        <w:rPr>
          <w:rFonts w:ascii="Arial" w:hAnsi="Arial" w:cs="Arial"/>
          <w:sz w:val="18"/>
          <w:szCs w:val="18"/>
        </w:rPr>
        <w:t>Develops IT tech schedules, prioritizes support calls and allocate resources for installation and support;</w:t>
      </w:r>
    </w:p>
    <w:p w:rsidR="00563BBD" w:rsidRPr="00563BBD" w:rsidRDefault="00563BBD" w:rsidP="00563BBD">
      <w:pPr>
        <w:numPr>
          <w:ilvl w:val="1"/>
          <w:numId w:val="13"/>
        </w:numPr>
        <w:ind w:right="540"/>
        <w:jc w:val="both"/>
        <w:rPr>
          <w:rFonts w:ascii="Arial" w:hAnsi="Arial" w:cs="Arial"/>
          <w:sz w:val="18"/>
          <w:szCs w:val="18"/>
        </w:rPr>
      </w:pPr>
      <w:r w:rsidRPr="00563BBD">
        <w:rPr>
          <w:rFonts w:ascii="Arial" w:hAnsi="Arial" w:cs="Arial"/>
          <w:sz w:val="18"/>
          <w:szCs w:val="18"/>
        </w:rPr>
        <w:t>Creates and manages escalation procedures and ensures service levels are maintained;</w:t>
      </w:r>
    </w:p>
    <w:p w:rsidR="00563BBD" w:rsidRPr="00563BBD" w:rsidRDefault="00563BBD" w:rsidP="00563BBD">
      <w:pPr>
        <w:numPr>
          <w:ilvl w:val="1"/>
          <w:numId w:val="13"/>
        </w:numPr>
        <w:ind w:right="540"/>
        <w:jc w:val="both"/>
        <w:rPr>
          <w:rFonts w:ascii="Arial" w:hAnsi="Arial" w:cs="Arial"/>
          <w:sz w:val="18"/>
          <w:szCs w:val="18"/>
        </w:rPr>
      </w:pPr>
      <w:r w:rsidRPr="00563BBD">
        <w:rPr>
          <w:rFonts w:ascii="Arial" w:hAnsi="Arial" w:cs="Arial"/>
          <w:sz w:val="18"/>
          <w:szCs w:val="18"/>
        </w:rPr>
        <w:t>Develop helpdesk standards, as well as research and procurement of relevant technology.</w:t>
      </w:r>
    </w:p>
    <w:p w:rsidR="00563BBD" w:rsidRPr="00563BBD" w:rsidRDefault="00563BBD" w:rsidP="00563BBD">
      <w:pPr>
        <w:numPr>
          <w:ilvl w:val="1"/>
          <w:numId w:val="13"/>
        </w:numPr>
        <w:ind w:right="540"/>
        <w:jc w:val="both"/>
        <w:rPr>
          <w:rFonts w:ascii="Arial" w:hAnsi="Arial" w:cs="Arial"/>
          <w:sz w:val="18"/>
          <w:szCs w:val="18"/>
        </w:rPr>
      </w:pPr>
      <w:r w:rsidRPr="00563BBD">
        <w:rPr>
          <w:rFonts w:ascii="Arial" w:hAnsi="Arial" w:cs="Arial"/>
          <w:sz w:val="18"/>
          <w:szCs w:val="18"/>
        </w:rPr>
        <w:t>Develop and maintain department Standard Operating Procedures (SOPs)</w:t>
      </w:r>
    </w:p>
    <w:p w:rsidR="00563BBD" w:rsidRPr="00563BBD" w:rsidRDefault="00563BBD" w:rsidP="00563BBD">
      <w:pPr>
        <w:numPr>
          <w:ilvl w:val="1"/>
          <w:numId w:val="13"/>
        </w:numPr>
        <w:ind w:right="540"/>
        <w:jc w:val="both"/>
        <w:rPr>
          <w:rFonts w:ascii="Arial" w:hAnsi="Arial" w:cs="Arial"/>
          <w:sz w:val="18"/>
          <w:szCs w:val="18"/>
        </w:rPr>
      </w:pPr>
      <w:r w:rsidRPr="00563BBD">
        <w:rPr>
          <w:rFonts w:ascii="Arial" w:hAnsi="Arial" w:cs="Arial"/>
          <w:sz w:val="18"/>
          <w:szCs w:val="18"/>
        </w:rPr>
        <w:t xml:space="preserve">Manage the IT assets records which include the machines details, general condition and the machine maintenance record. </w:t>
      </w:r>
    </w:p>
    <w:p w:rsidR="00563BBD" w:rsidRPr="00563BBD" w:rsidRDefault="00563BBD" w:rsidP="00563BBD">
      <w:pPr>
        <w:numPr>
          <w:ilvl w:val="1"/>
          <w:numId w:val="13"/>
        </w:numPr>
        <w:ind w:right="540"/>
        <w:jc w:val="both"/>
        <w:rPr>
          <w:rFonts w:ascii="Arial" w:hAnsi="Arial" w:cs="Arial"/>
          <w:sz w:val="18"/>
          <w:szCs w:val="18"/>
        </w:rPr>
      </w:pPr>
      <w:r w:rsidRPr="00563BBD">
        <w:rPr>
          <w:rFonts w:ascii="Arial" w:hAnsi="Arial" w:cs="Arial"/>
          <w:sz w:val="18"/>
          <w:szCs w:val="18"/>
        </w:rPr>
        <w:t xml:space="preserve">Develop, manage and maintain reports for internal support teams and IT management to provide necessary issue status. </w:t>
      </w:r>
    </w:p>
    <w:p w:rsidR="00563BBD" w:rsidRPr="00563BBD" w:rsidRDefault="00563BBD" w:rsidP="00563BBD">
      <w:pPr>
        <w:numPr>
          <w:ilvl w:val="1"/>
          <w:numId w:val="13"/>
        </w:numPr>
        <w:ind w:right="540"/>
        <w:jc w:val="both"/>
        <w:rPr>
          <w:rFonts w:ascii="Arial" w:hAnsi="Arial" w:cs="Arial"/>
          <w:sz w:val="18"/>
          <w:szCs w:val="18"/>
        </w:rPr>
      </w:pPr>
      <w:r w:rsidRPr="00563BBD">
        <w:rPr>
          <w:rFonts w:ascii="Arial" w:hAnsi="Arial" w:cs="Arial"/>
          <w:sz w:val="18"/>
          <w:szCs w:val="18"/>
        </w:rPr>
        <w:t xml:space="preserve">Documents and trains on all work performed. </w:t>
      </w:r>
    </w:p>
    <w:p w:rsidR="00563BBD" w:rsidRPr="00563BBD" w:rsidRDefault="00563BBD" w:rsidP="00563BBD">
      <w:pPr>
        <w:numPr>
          <w:ilvl w:val="1"/>
          <w:numId w:val="13"/>
        </w:numPr>
        <w:ind w:right="540"/>
        <w:jc w:val="both"/>
        <w:rPr>
          <w:rFonts w:ascii="Arial" w:hAnsi="Arial" w:cs="Arial"/>
          <w:sz w:val="18"/>
          <w:szCs w:val="18"/>
        </w:rPr>
      </w:pPr>
      <w:r w:rsidRPr="00563BBD">
        <w:rPr>
          <w:rFonts w:ascii="Arial" w:hAnsi="Arial" w:cs="Arial"/>
          <w:sz w:val="18"/>
          <w:szCs w:val="18"/>
        </w:rPr>
        <w:t xml:space="preserve">Manage the Help Desk staff including performance evaluations, promotions, training, hiring and disciplinary responsibilities. </w:t>
      </w:r>
    </w:p>
    <w:p w:rsidR="005323B9" w:rsidRDefault="005323B9" w:rsidP="005323B9">
      <w:pPr>
        <w:ind w:right="540"/>
        <w:jc w:val="both"/>
        <w:rPr>
          <w:rFonts w:asciiTheme="minorBidi" w:hAnsiTheme="minorBidi" w:cstheme="minorBidi"/>
          <w:sz w:val="18"/>
          <w:szCs w:val="18"/>
        </w:rPr>
      </w:pPr>
    </w:p>
    <w:p w:rsidR="0077631A" w:rsidRDefault="0077631A" w:rsidP="00DD0D46">
      <w:pPr>
        <w:pStyle w:val="schoolname1"/>
        <w:rPr>
          <w:rFonts w:ascii="Arial" w:eastAsia="Calibri" w:hAnsi="Arial" w:cs="Arial"/>
          <w:color w:val="auto"/>
          <w:sz w:val="6"/>
          <w:szCs w:val="6"/>
          <w:u w:val="single"/>
          <w:lang w:eastAsia="en-GB"/>
        </w:rPr>
      </w:pPr>
    </w:p>
    <w:p w:rsidR="00311AFE" w:rsidRPr="00BA57FB" w:rsidRDefault="00311AFE" w:rsidP="00DD0D46">
      <w:pPr>
        <w:pStyle w:val="schoolname1"/>
        <w:rPr>
          <w:rFonts w:ascii="Arial" w:eastAsia="Calibri" w:hAnsi="Arial" w:cs="Arial"/>
          <w:color w:val="auto"/>
          <w:sz w:val="6"/>
          <w:szCs w:val="6"/>
          <w:u w:val="single"/>
          <w:lang w:eastAsia="en-GB"/>
        </w:rPr>
      </w:pPr>
    </w:p>
    <w:p w:rsidR="00FC6314" w:rsidRPr="00BA57FB" w:rsidRDefault="00122666" w:rsidP="00FF2176">
      <w:pPr>
        <w:pStyle w:val="schoolname1"/>
        <w:rPr>
          <w:rFonts w:ascii="Arial" w:hAnsi="Arial" w:cs="Arial"/>
          <w:color w:val="3374AB"/>
          <w:sz w:val="20"/>
          <w:szCs w:val="20"/>
          <w:lang w:eastAsia="en-GB"/>
        </w:rPr>
      </w:pPr>
      <w:r w:rsidRPr="00BA57FB">
        <w:rPr>
          <w:rFonts w:ascii="Arial" w:eastAsia="Calibri" w:hAnsi="Arial" w:cs="Arial"/>
          <w:color w:val="auto"/>
          <w:sz w:val="20"/>
          <w:szCs w:val="20"/>
          <w:u w:val="single"/>
          <w:lang w:eastAsia="en-GB"/>
        </w:rPr>
        <w:t>Business Support Specialist</w:t>
      </w:r>
      <w:r w:rsidR="00FC6314" w:rsidRPr="00BA57FB">
        <w:rPr>
          <w:rFonts w:ascii="Arial" w:hAnsi="Arial" w:cs="Arial"/>
          <w:color w:val="3374AB"/>
          <w:sz w:val="20"/>
          <w:szCs w:val="20"/>
          <w:lang w:eastAsia="en-GB"/>
        </w:rPr>
        <w:t xml:space="preserve">, </w:t>
      </w:r>
      <w:proofErr w:type="spellStart"/>
      <w:r w:rsidR="00FC6314" w:rsidRPr="00BA57FB">
        <w:rPr>
          <w:rFonts w:ascii="Arial" w:hAnsi="Arial" w:cs="Arial"/>
          <w:color w:val="3374AB"/>
          <w:sz w:val="20"/>
          <w:szCs w:val="20"/>
          <w:lang w:eastAsia="en-GB"/>
        </w:rPr>
        <w:t>Kenana</w:t>
      </w:r>
      <w:proofErr w:type="spellEnd"/>
      <w:r w:rsidR="00FC6314" w:rsidRPr="00BA57FB">
        <w:rPr>
          <w:rFonts w:ascii="Arial" w:hAnsi="Arial" w:cs="Arial"/>
          <w:color w:val="3374AB"/>
          <w:sz w:val="20"/>
          <w:szCs w:val="20"/>
          <w:lang w:eastAsia="en-GB"/>
        </w:rPr>
        <w:t xml:space="preserve"> Sugar Company</w:t>
      </w:r>
      <w:r w:rsidR="00627152" w:rsidRPr="00BA57FB">
        <w:rPr>
          <w:rFonts w:ascii="Arial" w:hAnsi="Arial" w:cs="Arial"/>
          <w:color w:val="3374AB"/>
          <w:sz w:val="20"/>
          <w:szCs w:val="20"/>
          <w:lang w:eastAsia="en-GB"/>
        </w:rPr>
        <w:t xml:space="preserve">/ </w:t>
      </w:r>
      <w:proofErr w:type="spellStart"/>
      <w:r w:rsidR="00FC6314" w:rsidRPr="00BA57FB">
        <w:rPr>
          <w:rFonts w:ascii="Arial" w:hAnsi="Arial" w:cs="Arial"/>
          <w:color w:val="3374AB"/>
          <w:sz w:val="20"/>
          <w:szCs w:val="20"/>
          <w:lang w:eastAsia="en-GB"/>
        </w:rPr>
        <w:t>Kenana</w:t>
      </w:r>
      <w:proofErr w:type="spellEnd"/>
      <w:r w:rsidR="00FC6314" w:rsidRPr="00BA57FB">
        <w:rPr>
          <w:rFonts w:ascii="Arial" w:hAnsi="Arial" w:cs="Arial"/>
          <w:color w:val="3374AB"/>
          <w:sz w:val="20"/>
          <w:szCs w:val="20"/>
          <w:lang w:eastAsia="en-GB"/>
        </w:rPr>
        <w:t xml:space="preserve"> Eng</w:t>
      </w:r>
      <w:r w:rsidR="00FF2176" w:rsidRPr="00BA57FB">
        <w:rPr>
          <w:rFonts w:ascii="Arial" w:hAnsi="Arial" w:cs="Arial"/>
          <w:color w:val="3374AB"/>
          <w:sz w:val="20"/>
          <w:szCs w:val="20"/>
          <w:lang w:eastAsia="en-GB"/>
        </w:rPr>
        <w:t>.</w:t>
      </w:r>
      <w:r w:rsidR="00FC6314" w:rsidRPr="00BA57FB">
        <w:rPr>
          <w:rFonts w:ascii="Arial" w:hAnsi="Arial" w:cs="Arial"/>
          <w:color w:val="3374AB"/>
          <w:sz w:val="20"/>
          <w:szCs w:val="20"/>
          <w:lang w:eastAsia="en-GB"/>
        </w:rPr>
        <w:t xml:space="preserve"> &amp; Tech</w:t>
      </w:r>
      <w:r w:rsidR="00FF2176" w:rsidRPr="00BA57FB">
        <w:rPr>
          <w:rFonts w:ascii="Arial" w:hAnsi="Arial" w:cs="Arial"/>
          <w:color w:val="3374AB"/>
          <w:sz w:val="20"/>
          <w:szCs w:val="20"/>
          <w:lang w:eastAsia="en-GB"/>
        </w:rPr>
        <w:t>. Services (KETS)</w:t>
      </w:r>
      <w:r w:rsidR="00FC6314" w:rsidRPr="00BA57FB">
        <w:rPr>
          <w:rFonts w:ascii="Arial" w:hAnsi="Arial" w:cs="Arial"/>
          <w:color w:val="3374AB"/>
          <w:sz w:val="20"/>
          <w:szCs w:val="20"/>
          <w:lang w:eastAsia="en-GB"/>
        </w:rPr>
        <w:t xml:space="preserve"> </w:t>
      </w:r>
    </w:p>
    <w:p w:rsidR="00FC6314" w:rsidRPr="00BA57FB" w:rsidRDefault="00FF2176" w:rsidP="00757849">
      <w:pPr>
        <w:pStyle w:val="date1"/>
        <w:rPr>
          <w:rFonts w:ascii="Arial" w:hAnsi="Arial" w:cs="Arial"/>
          <w:b/>
          <w:bCs/>
          <w:color w:val="000000" w:themeColor="text1"/>
        </w:rPr>
      </w:pPr>
      <w:r w:rsidRPr="00BA57FB">
        <w:rPr>
          <w:rFonts w:ascii="Arial" w:hAnsi="Arial" w:cs="Arial"/>
          <w:b/>
          <w:bCs/>
          <w:color w:val="000000" w:themeColor="text1"/>
          <w:sz w:val="18"/>
          <w:szCs w:val="18"/>
        </w:rPr>
        <w:t>Khartoum- SUDAN</w:t>
      </w:r>
      <w:r w:rsidRPr="00BA57FB">
        <w:rPr>
          <w:rFonts w:ascii="Arial" w:hAnsi="Arial" w:cs="Arial"/>
          <w:b/>
          <w:bCs/>
          <w:color w:val="000000" w:themeColor="text1"/>
        </w:rPr>
        <w:t xml:space="preserve"> </w:t>
      </w:r>
      <w:r w:rsidR="00FC6314" w:rsidRPr="00BA57FB">
        <w:rPr>
          <w:rFonts w:ascii="Arial" w:hAnsi="Arial" w:cs="Arial"/>
          <w:b/>
          <w:bCs/>
          <w:color w:val="000000" w:themeColor="text1"/>
        </w:rPr>
        <w:t>(</w:t>
      </w:r>
      <w:r w:rsidR="00FC6314" w:rsidRPr="00BA57FB">
        <w:rPr>
          <w:rFonts w:ascii="Arial" w:hAnsi="Arial" w:cs="Arial"/>
          <w:b/>
          <w:bCs/>
          <w:color w:val="000000" w:themeColor="text1"/>
          <w:sz w:val="18"/>
          <w:szCs w:val="18"/>
        </w:rPr>
        <w:t xml:space="preserve">February 2012 – </w:t>
      </w:r>
      <w:r w:rsidR="00757849" w:rsidRPr="00BA57FB">
        <w:rPr>
          <w:rFonts w:ascii="Arial" w:hAnsi="Arial" w:cs="Arial"/>
          <w:b/>
          <w:bCs/>
          <w:color w:val="000000" w:themeColor="text1"/>
          <w:sz w:val="18"/>
          <w:szCs w:val="18"/>
        </w:rPr>
        <w:t>May 2015</w:t>
      </w:r>
      <w:r w:rsidR="00FC6314" w:rsidRPr="00BA57FB">
        <w:rPr>
          <w:rFonts w:ascii="Arial" w:hAnsi="Arial" w:cs="Arial"/>
          <w:b/>
          <w:bCs/>
          <w:color w:val="000000" w:themeColor="text1"/>
          <w:sz w:val="18"/>
          <w:szCs w:val="18"/>
        </w:rPr>
        <w:t>)</w:t>
      </w:r>
    </w:p>
    <w:p w:rsidR="00FC6314" w:rsidRPr="00BA57FB" w:rsidRDefault="00893D9C" w:rsidP="00DD0D46">
      <w:pPr>
        <w:pStyle w:val="headerlist"/>
        <w:rPr>
          <w:rFonts w:ascii="Arial" w:hAnsi="Arial" w:cs="Arial"/>
          <w:b/>
          <w:bCs/>
          <w:sz w:val="18"/>
          <w:szCs w:val="18"/>
          <w:u w:val="single"/>
        </w:rPr>
      </w:pPr>
      <w:r w:rsidRPr="00BA57FB">
        <w:rPr>
          <w:rFonts w:ascii="Arial" w:hAnsi="Arial" w:cs="Arial"/>
          <w:b/>
          <w:bCs/>
          <w:sz w:val="18"/>
          <w:szCs w:val="18"/>
          <w:u w:val="single"/>
        </w:rPr>
        <w:t>Duties</w:t>
      </w:r>
      <w:r w:rsidR="00FC6314" w:rsidRPr="00BA57FB">
        <w:rPr>
          <w:rFonts w:ascii="Arial" w:hAnsi="Arial" w:cs="Arial"/>
          <w:b/>
          <w:bCs/>
          <w:sz w:val="18"/>
          <w:szCs w:val="18"/>
          <w:u w:val="single"/>
        </w:rPr>
        <w:t xml:space="preserve"> and responsibilities: </w:t>
      </w:r>
    </w:p>
    <w:p w:rsidR="00FC6314" w:rsidRPr="00BA57FB" w:rsidRDefault="00FC6314" w:rsidP="00CC3671">
      <w:pPr>
        <w:numPr>
          <w:ilvl w:val="1"/>
          <w:numId w:val="13"/>
        </w:numPr>
        <w:ind w:right="540"/>
        <w:jc w:val="both"/>
        <w:rPr>
          <w:rFonts w:ascii="Arial" w:hAnsi="Arial" w:cs="Arial"/>
          <w:sz w:val="18"/>
          <w:szCs w:val="18"/>
        </w:rPr>
      </w:pPr>
      <w:r w:rsidRPr="00BA57FB">
        <w:rPr>
          <w:rFonts w:ascii="Arial" w:hAnsi="Arial" w:cs="Arial"/>
          <w:sz w:val="18"/>
          <w:szCs w:val="18"/>
        </w:rPr>
        <w:t>Managing the delivery of Technical Support and Support services to all KETS staff.</w:t>
      </w:r>
    </w:p>
    <w:p w:rsidR="00795B30" w:rsidRPr="00BA57FB" w:rsidRDefault="00795B30" w:rsidP="00795B30">
      <w:pPr>
        <w:numPr>
          <w:ilvl w:val="1"/>
          <w:numId w:val="13"/>
        </w:numPr>
        <w:ind w:right="540"/>
        <w:jc w:val="both"/>
        <w:rPr>
          <w:rFonts w:ascii="Arial" w:hAnsi="Arial" w:cs="Arial"/>
          <w:sz w:val="18"/>
          <w:szCs w:val="18"/>
        </w:rPr>
      </w:pPr>
      <w:r w:rsidRPr="00BA57FB">
        <w:rPr>
          <w:rFonts w:ascii="Arial" w:hAnsi="Arial" w:cs="Arial"/>
          <w:sz w:val="18"/>
          <w:szCs w:val="18"/>
        </w:rPr>
        <w:t>Managing the Installation &amp; configuration of the new IT systems and equipment.</w:t>
      </w:r>
    </w:p>
    <w:p w:rsidR="00795B30" w:rsidRPr="00BA57FB" w:rsidRDefault="00795B30" w:rsidP="00795B30">
      <w:pPr>
        <w:numPr>
          <w:ilvl w:val="1"/>
          <w:numId w:val="13"/>
        </w:numPr>
        <w:ind w:right="540"/>
        <w:jc w:val="both"/>
        <w:rPr>
          <w:rFonts w:ascii="Arial" w:hAnsi="Arial" w:cs="Arial"/>
          <w:sz w:val="18"/>
          <w:szCs w:val="18"/>
        </w:rPr>
      </w:pPr>
      <w:r w:rsidRPr="00BA57FB">
        <w:rPr>
          <w:rFonts w:ascii="Arial" w:hAnsi="Arial" w:cs="Arial"/>
          <w:sz w:val="18"/>
          <w:szCs w:val="18"/>
        </w:rPr>
        <w:t xml:space="preserve">Administration and Maintenance of company computer network (LAN). </w:t>
      </w:r>
    </w:p>
    <w:p w:rsidR="00795B30" w:rsidRPr="00BA57FB" w:rsidRDefault="00795B30" w:rsidP="00795B30">
      <w:pPr>
        <w:numPr>
          <w:ilvl w:val="1"/>
          <w:numId w:val="13"/>
        </w:numPr>
        <w:ind w:right="540"/>
        <w:jc w:val="both"/>
        <w:rPr>
          <w:rFonts w:ascii="Arial" w:hAnsi="Arial" w:cs="Arial"/>
          <w:sz w:val="18"/>
          <w:szCs w:val="18"/>
        </w:rPr>
      </w:pPr>
      <w:r w:rsidRPr="00BA57FB">
        <w:rPr>
          <w:rFonts w:ascii="Arial" w:hAnsi="Arial" w:cs="Arial"/>
          <w:sz w:val="18"/>
          <w:szCs w:val="18"/>
        </w:rPr>
        <w:t xml:space="preserve">Administration of the Active Directory, Domain Controller &amp; Group Policy of company computer network. </w:t>
      </w:r>
    </w:p>
    <w:p w:rsidR="00795B30" w:rsidRPr="00BA57FB" w:rsidRDefault="00795B30" w:rsidP="00795B30">
      <w:pPr>
        <w:numPr>
          <w:ilvl w:val="1"/>
          <w:numId w:val="13"/>
        </w:numPr>
        <w:ind w:right="540"/>
        <w:jc w:val="both"/>
        <w:rPr>
          <w:rFonts w:ascii="Arial" w:hAnsi="Arial" w:cs="Arial"/>
          <w:sz w:val="18"/>
          <w:szCs w:val="18"/>
        </w:rPr>
      </w:pPr>
      <w:r w:rsidRPr="00BA57FB">
        <w:rPr>
          <w:rFonts w:ascii="Arial" w:hAnsi="Arial" w:cs="Arial"/>
          <w:sz w:val="18"/>
          <w:szCs w:val="18"/>
        </w:rPr>
        <w:t>Managing the delivery of Technical Support and Support services to all KETS staff</w:t>
      </w:r>
    </w:p>
    <w:p w:rsidR="00795B30" w:rsidRPr="00BA57FB" w:rsidRDefault="0090238B" w:rsidP="00795B30">
      <w:pPr>
        <w:numPr>
          <w:ilvl w:val="1"/>
          <w:numId w:val="13"/>
        </w:numPr>
        <w:ind w:right="540"/>
        <w:jc w:val="both"/>
        <w:rPr>
          <w:rFonts w:ascii="Arial" w:hAnsi="Arial" w:cs="Arial"/>
          <w:sz w:val="18"/>
          <w:szCs w:val="18"/>
        </w:rPr>
      </w:pPr>
      <w:r w:rsidRPr="00BA57FB">
        <w:rPr>
          <w:rFonts w:ascii="Arial" w:hAnsi="Arial" w:cs="Arial"/>
          <w:sz w:val="18"/>
          <w:szCs w:val="18"/>
        </w:rPr>
        <w:t>I</w:t>
      </w:r>
      <w:r w:rsidR="00795B30" w:rsidRPr="00BA57FB">
        <w:rPr>
          <w:rFonts w:ascii="Arial" w:hAnsi="Arial" w:cs="Arial"/>
          <w:sz w:val="18"/>
          <w:szCs w:val="18"/>
        </w:rPr>
        <w:t>mplement Support Processes in line with the ITIL framework</w:t>
      </w:r>
    </w:p>
    <w:p w:rsidR="00795B30" w:rsidRPr="00BA57FB" w:rsidRDefault="00795B30" w:rsidP="00795B30">
      <w:pPr>
        <w:numPr>
          <w:ilvl w:val="1"/>
          <w:numId w:val="13"/>
        </w:numPr>
        <w:ind w:right="540"/>
        <w:jc w:val="both"/>
        <w:rPr>
          <w:rFonts w:ascii="Arial" w:hAnsi="Arial" w:cs="Arial"/>
          <w:sz w:val="18"/>
          <w:szCs w:val="18"/>
        </w:rPr>
      </w:pPr>
      <w:r w:rsidRPr="00BA57FB">
        <w:rPr>
          <w:rFonts w:ascii="Arial" w:hAnsi="Arial" w:cs="Arial"/>
          <w:sz w:val="18"/>
          <w:szCs w:val="18"/>
        </w:rPr>
        <w:t>Working closely with IT vendors to continue the enhanced service improvement across the company.</w:t>
      </w:r>
    </w:p>
    <w:p w:rsidR="00795B30" w:rsidRPr="00BA57FB" w:rsidRDefault="00795B30" w:rsidP="00795B30">
      <w:pPr>
        <w:numPr>
          <w:ilvl w:val="1"/>
          <w:numId w:val="13"/>
        </w:numPr>
        <w:ind w:right="540"/>
        <w:jc w:val="both"/>
        <w:rPr>
          <w:rFonts w:ascii="Arial" w:hAnsi="Arial" w:cs="Arial"/>
          <w:sz w:val="18"/>
          <w:szCs w:val="18"/>
        </w:rPr>
      </w:pPr>
      <w:r w:rsidRPr="00BA57FB">
        <w:rPr>
          <w:rFonts w:ascii="Arial" w:hAnsi="Arial" w:cs="Arial"/>
          <w:sz w:val="18"/>
          <w:szCs w:val="18"/>
        </w:rPr>
        <w:t>Translate KETS functional requirements into technical requirements</w:t>
      </w:r>
    </w:p>
    <w:p w:rsidR="00795B30" w:rsidRPr="00BA57FB" w:rsidRDefault="00795B30" w:rsidP="00795B30">
      <w:pPr>
        <w:numPr>
          <w:ilvl w:val="1"/>
          <w:numId w:val="13"/>
        </w:numPr>
        <w:ind w:right="540"/>
        <w:jc w:val="both"/>
        <w:rPr>
          <w:rFonts w:ascii="Arial" w:hAnsi="Arial" w:cs="Arial"/>
          <w:sz w:val="18"/>
          <w:szCs w:val="18"/>
        </w:rPr>
      </w:pPr>
      <w:r w:rsidRPr="00BA57FB">
        <w:rPr>
          <w:rFonts w:ascii="Arial" w:hAnsi="Arial" w:cs="Arial"/>
          <w:sz w:val="18"/>
          <w:szCs w:val="18"/>
        </w:rPr>
        <w:t>Collecting, understanding, and transmitting the business requirements for the project, and translating these into functional specifications and detailed test plans.</w:t>
      </w:r>
    </w:p>
    <w:p w:rsidR="00795B30" w:rsidRPr="00BA57FB" w:rsidRDefault="00795B30" w:rsidP="00795B30">
      <w:pPr>
        <w:numPr>
          <w:ilvl w:val="1"/>
          <w:numId w:val="13"/>
        </w:numPr>
        <w:ind w:right="540"/>
        <w:jc w:val="both"/>
        <w:rPr>
          <w:rFonts w:ascii="Arial" w:hAnsi="Arial" w:cs="Arial"/>
          <w:sz w:val="18"/>
          <w:szCs w:val="18"/>
        </w:rPr>
      </w:pPr>
      <w:r w:rsidRPr="00BA57FB">
        <w:rPr>
          <w:rFonts w:ascii="Arial" w:hAnsi="Arial" w:cs="Arial"/>
          <w:sz w:val="18"/>
          <w:szCs w:val="18"/>
        </w:rPr>
        <w:t>Provide the link between the KETS staff and any third party regarding software/hardware functionalities including IT network equipment.</w:t>
      </w:r>
      <w:r w:rsidRPr="00BA57FB">
        <w:rPr>
          <w:sz w:val="18"/>
          <w:szCs w:val="18"/>
        </w:rPr>
        <w:t> </w:t>
      </w:r>
    </w:p>
    <w:p w:rsidR="00FC6314" w:rsidRDefault="00795B30" w:rsidP="00795B30">
      <w:pPr>
        <w:numPr>
          <w:ilvl w:val="1"/>
          <w:numId w:val="13"/>
        </w:numPr>
        <w:ind w:right="540"/>
        <w:jc w:val="both"/>
        <w:rPr>
          <w:rFonts w:ascii="Arial" w:hAnsi="Arial" w:cs="Arial"/>
          <w:sz w:val="18"/>
          <w:szCs w:val="18"/>
        </w:rPr>
      </w:pPr>
      <w:r w:rsidRPr="00BA57FB">
        <w:rPr>
          <w:rFonts w:ascii="Arial" w:hAnsi="Arial" w:cs="Arial"/>
          <w:sz w:val="18"/>
          <w:szCs w:val="18"/>
        </w:rPr>
        <w:t>Day to day management of change requests in relation to KETS IT applications.</w:t>
      </w:r>
    </w:p>
    <w:p w:rsidR="00476A42" w:rsidRDefault="00476A42" w:rsidP="00476A42">
      <w:pPr>
        <w:ind w:left="360" w:right="540"/>
        <w:jc w:val="both"/>
        <w:rPr>
          <w:rFonts w:ascii="Arial" w:hAnsi="Arial" w:cs="Arial"/>
          <w:sz w:val="18"/>
          <w:szCs w:val="18"/>
        </w:rPr>
      </w:pPr>
    </w:p>
    <w:p w:rsidR="00476A42" w:rsidRPr="00BA57FB" w:rsidRDefault="00476A42" w:rsidP="00476A42">
      <w:pPr>
        <w:ind w:left="360" w:right="540"/>
        <w:jc w:val="both"/>
        <w:rPr>
          <w:rFonts w:ascii="Arial" w:hAnsi="Arial" w:cs="Arial"/>
          <w:sz w:val="18"/>
          <w:szCs w:val="18"/>
        </w:rPr>
      </w:pPr>
    </w:p>
    <w:p w:rsidR="0077631A" w:rsidRDefault="0077631A" w:rsidP="00DD0D46">
      <w:pPr>
        <w:pStyle w:val="schoolname1"/>
        <w:rPr>
          <w:rFonts w:ascii="Arial" w:eastAsia="Calibri" w:hAnsi="Arial" w:cs="Arial"/>
          <w:color w:val="auto"/>
          <w:sz w:val="4"/>
          <w:szCs w:val="4"/>
          <w:u w:val="single"/>
          <w:lang w:eastAsia="en-GB"/>
        </w:rPr>
      </w:pPr>
    </w:p>
    <w:p w:rsidR="00311AFE" w:rsidRDefault="00311AFE" w:rsidP="00DD0D46">
      <w:pPr>
        <w:pStyle w:val="schoolname1"/>
        <w:rPr>
          <w:rFonts w:ascii="Arial" w:eastAsia="Calibri" w:hAnsi="Arial" w:cs="Arial"/>
          <w:color w:val="auto"/>
          <w:sz w:val="4"/>
          <w:szCs w:val="4"/>
          <w:u w:val="single"/>
          <w:lang w:eastAsia="en-GB"/>
        </w:rPr>
      </w:pPr>
    </w:p>
    <w:p w:rsidR="00311AFE" w:rsidRDefault="00311AFE" w:rsidP="00DD0D46">
      <w:pPr>
        <w:pStyle w:val="schoolname1"/>
        <w:rPr>
          <w:rFonts w:ascii="Arial" w:eastAsia="Calibri" w:hAnsi="Arial" w:cs="Arial"/>
          <w:color w:val="auto"/>
          <w:sz w:val="4"/>
          <w:szCs w:val="4"/>
          <w:u w:val="single"/>
          <w:lang w:eastAsia="en-GB"/>
        </w:rPr>
      </w:pPr>
    </w:p>
    <w:p w:rsidR="00311AFE" w:rsidRDefault="00311AFE" w:rsidP="00DD0D46">
      <w:pPr>
        <w:pStyle w:val="schoolname1"/>
        <w:rPr>
          <w:rFonts w:ascii="Arial" w:eastAsia="Calibri" w:hAnsi="Arial" w:cs="Arial"/>
          <w:color w:val="auto"/>
          <w:sz w:val="4"/>
          <w:szCs w:val="4"/>
          <w:u w:val="single"/>
          <w:lang w:eastAsia="en-GB"/>
        </w:rPr>
      </w:pPr>
    </w:p>
    <w:p w:rsidR="00311AFE" w:rsidRDefault="00311AFE" w:rsidP="00DD0D46">
      <w:pPr>
        <w:pStyle w:val="schoolname1"/>
        <w:rPr>
          <w:rFonts w:ascii="Arial" w:eastAsia="Calibri" w:hAnsi="Arial" w:cs="Arial"/>
          <w:color w:val="auto"/>
          <w:sz w:val="4"/>
          <w:szCs w:val="4"/>
          <w:u w:val="single"/>
          <w:lang w:eastAsia="en-GB"/>
        </w:rPr>
      </w:pPr>
    </w:p>
    <w:p w:rsidR="00311AFE" w:rsidRPr="00BA57FB" w:rsidRDefault="00311AFE" w:rsidP="00DD0D46">
      <w:pPr>
        <w:pStyle w:val="schoolname1"/>
        <w:rPr>
          <w:rFonts w:ascii="Arial" w:eastAsia="Calibri" w:hAnsi="Arial" w:cs="Arial"/>
          <w:color w:val="auto"/>
          <w:sz w:val="4"/>
          <w:szCs w:val="4"/>
          <w:u w:val="single"/>
          <w:lang w:eastAsia="en-GB"/>
        </w:rPr>
      </w:pPr>
    </w:p>
    <w:p w:rsidR="00FF2176" w:rsidRPr="00BA57FB" w:rsidRDefault="00FF2176" w:rsidP="00FF2176">
      <w:pPr>
        <w:pStyle w:val="schoolname1"/>
        <w:rPr>
          <w:rFonts w:ascii="Arial" w:eastAsia="Calibri" w:hAnsi="Arial" w:cs="Arial"/>
          <w:color w:val="auto"/>
          <w:sz w:val="20"/>
          <w:szCs w:val="20"/>
          <w:u w:val="single"/>
          <w:lang w:eastAsia="en-GB"/>
        </w:rPr>
      </w:pPr>
    </w:p>
    <w:p w:rsidR="00FC6314" w:rsidRPr="00BA57FB" w:rsidRDefault="00FF2176" w:rsidP="00FF5809">
      <w:pPr>
        <w:pStyle w:val="schoolname1"/>
        <w:rPr>
          <w:rFonts w:ascii="Arial" w:hAnsi="Arial" w:cs="Arial"/>
          <w:color w:val="3374AB"/>
          <w:sz w:val="20"/>
          <w:szCs w:val="20"/>
          <w:lang w:eastAsia="en-GB"/>
        </w:rPr>
      </w:pPr>
      <w:r w:rsidRPr="00BA57FB">
        <w:rPr>
          <w:rFonts w:ascii="Arial" w:eastAsia="Calibri" w:hAnsi="Arial" w:cs="Arial"/>
          <w:color w:val="auto"/>
          <w:sz w:val="20"/>
          <w:szCs w:val="20"/>
          <w:u w:val="single"/>
          <w:lang w:eastAsia="en-GB"/>
        </w:rPr>
        <w:lastRenderedPageBreak/>
        <w:t>Management Information Systems (MIS) Analyst</w:t>
      </w:r>
      <w:r w:rsidR="00FC6314" w:rsidRPr="00BA57FB">
        <w:rPr>
          <w:rFonts w:ascii="Arial" w:hAnsi="Arial" w:cs="Arial"/>
          <w:color w:val="3374AB"/>
          <w:sz w:val="20"/>
          <w:szCs w:val="20"/>
          <w:lang w:eastAsia="en-GB"/>
        </w:rPr>
        <w:t>, United Nations Development Program (UNDP)</w:t>
      </w:r>
      <w:r w:rsidR="00FF5809">
        <w:rPr>
          <w:rFonts w:ascii="Arial" w:hAnsi="Arial" w:cs="Arial"/>
          <w:color w:val="3374AB"/>
          <w:sz w:val="20"/>
          <w:szCs w:val="20"/>
          <w:lang w:eastAsia="en-GB"/>
        </w:rPr>
        <w:t xml:space="preserve"> - DDR</w:t>
      </w:r>
      <w:r w:rsidR="00FC6314" w:rsidRPr="00BA57FB">
        <w:rPr>
          <w:rFonts w:ascii="Arial" w:hAnsi="Arial" w:cs="Arial"/>
          <w:color w:val="3374AB"/>
          <w:sz w:val="20"/>
          <w:szCs w:val="20"/>
          <w:lang w:eastAsia="en-GB"/>
        </w:rPr>
        <w:t xml:space="preserve">, </w:t>
      </w:r>
    </w:p>
    <w:p w:rsidR="00FC6314" w:rsidRPr="00BA57FB" w:rsidRDefault="00FF2176" w:rsidP="00DD0D46">
      <w:pPr>
        <w:pStyle w:val="date1"/>
        <w:rPr>
          <w:rFonts w:ascii="Arial" w:hAnsi="Arial" w:cs="Arial"/>
          <w:b/>
          <w:bCs/>
          <w:color w:val="000000" w:themeColor="text1"/>
          <w:sz w:val="16"/>
          <w:szCs w:val="16"/>
          <w:lang w:eastAsia="en-GB"/>
        </w:rPr>
      </w:pPr>
      <w:r w:rsidRPr="00BA57FB">
        <w:rPr>
          <w:rFonts w:ascii="Arial" w:hAnsi="Arial" w:cs="Arial"/>
          <w:b/>
          <w:bCs/>
          <w:color w:val="000000" w:themeColor="text1"/>
          <w:sz w:val="18"/>
          <w:szCs w:val="18"/>
          <w:lang w:eastAsia="en-GB"/>
        </w:rPr>
        <w:t xml:space="preserve">Khartoum - SUDAN </w:t>
      </w:r>
      <w:r w:rsidR="00FC6314" w:rsidRPr="00BA57FB">
        <w:rPr>
          <w:rFonts w:ascii="Arial" w:hAnsi="Arial" w:cs="Arial"/>
          <w:b/>
          <w:bCs/>
          <w:color w:val="000000" w:themeColor="text1"/>
          <w:sz w:val="18"/>
          <w:szCs w:val="18"/>
          <w:lang w:eastAsia="en-GB"/>
        </w:rPr>
        <w:t>(February 2011 – February 2012)</w:t>
      </w:r>
    </w:p>
    <w:p w:rsidR="00FC6314" w:rsidRPr="00BA57FB" w:rsidRDefault="00893D9C" w:rsidP="00A40792">
      <w:pPr>
        <w:pStyle w:val="liste"/>
        <w:numPr>
          <w:ilvl w:val="0"/>
          <w:numId w:val="0"/>
        </w:numPr>
        <w:rPr>
          <w:rFonts w:ascii="Arial" w:hAnsi="Arial" w:cs="Arial"/>
          <w:b/>
          <w:bCs/>
          <w:sz w:val="18"/>
          <w:szCs w:val="18"/>
          <w:u w:val="single"/>
        </w:rPr>
      </w:pPr>
      <w:r w:rsidRPr="00BA57FB">
        <w:rPr>
          <w:rFonts w:ascii="Arial" w:hAnsi="Arial" w:cs="Arial"/>
          <w:b/>
          <w:bCs/>
          <w:sz w:val="18"/>
          <w:szCs w:val="18"/>
          <w:u w:val="single"/>
        </w:rPr>
        <w:t>Duties</w:t>
      </w:r>
      <w:r w:rsidR="00FC6314" w:rsidRPr="00BA57FB">
        <w:rPr>
          <w:rFonts w:ascii="Arial" w:hAnsi="Arial" w:cs="Arial"/>
          <w:b/>
          <w:bCs/>
          <w:sz w:val="18"/>
          <w:szCs w:val="18"/>
          <w:u w:val="single"/>
        </w:rPr>
        <w:t xml:space="preserve"> and responsibilities: </w:t>
      </w:r>
    </w:p>
    <w:p w:rsidR="00BA57FB" w:rsidRDefault="00BA57FB" w:rsidP="00BA57FB">
      <w:pPr>
        <w:numPr>
          <w:ilvl w:val="0"/>
          <w:numId w:val="20"/>
        </w:numPr>
        <w:jc w:val="both"/>
        <w:rPr>
          <w:rFonts w:ascii="Verdana" w:hAnsi="Verdana" w:cs="Verdana"/>
          <w:color w:val="auto"/>
          <w:sz w:val="18"/>
          <w:szCs w:val="18"/>
        </w:rPr>
      </w:pPr>
      <w:r w:rsidRPr="00BA57FB">
        <w:rPr>
          <w:rFonts w:ascii="Verdana" w:hAnsi="Verdana" w:cs="Verdana"/>
          <w:color w:val="auto"/>
          <w:sz w:val="18"/>
          <w:szCs w:val="18"/>
        </w:rPr>
        <w:t>Implementation of ICT strategies and introduction/implementation of new technologies.</w:t>
      </w:r>
    </w:p>
    <w:p w:rsidR="003E559C" w:rsidRPr="00BA57FB" w:rsidRDefault="003E559C" w:rsidP="003E559C">
      <w:pPr>
        <w:numPr>
          <w:ilvl w:val="0"/>
          <w:numId w:val="20"/>
        </w:numPr>
        <w:jc w:val="both"/>
        <w:rPr>
          <w:rFonts w:ascii="Verdana" w:hAnsi="Verdana" w:cs="Verdana"/>
          <w:color w:val="auto"/>
          <w:sz w:val="18"/>
          <w:szCs w:val="18"/>
        </w:rPr>
      </w:pPr>
      <w:r>
        <w:rPr>
          <w:rFonts w:ascii="Verdana" w:hAnsi="Verdana" w:cs="Verdana"/>
          <w:color w:val="auto"/>
          <w:sz w:val="18"/>
          <w:szCs w:val="18"/>
        </w:rPr>
        <w:t>Database Administration for</w:t>
      </w:r>
      <w:r w:rsidRPr="00BA57FB">
        <w:rPr>
          <w:rFonts w:ascii="Verdana" w:hAnsi="Verdana" w:cs="Verdana"/>
          <w:color w:val="auto"/>
          <w:sz w:val="18"/>
          <w:szCs w:val="18"/>
        </w:rPr>
        <w:t xml:space="preserve"> the reintegration activities </w:t>
      </w:r>
      <w:r>
        <w:rPr>
          <w:rFonts w:ascii="Verdana" w:hAnsi="Verdana" w:cs="Verdana"/>
          <w:color w:val="auto"/>
          <w:sz w:val="18"/>
          <w:szCs w:val="18"/>
        </w:rPr>
        <w:t>to</w:t>
      </w:r>
      <w:r w:rsidRPr="00BA57FB">
        <w:rPr>
          <w:rFonts w:ascii="Verdana" w:hAnsi="Verdana" w:cs="Verdana"/>
          <w:color w:val="auto"/>
          <w:sz w:val="18"/>
          <w:szCs w:val="18"/>
        </w:rPr>
        <w:t xml:space="preserve"> X-combatants in the DDR program for 7 states in Sudan which include the following activities:</w:t>
      </w:r>
    </w:p>
    <w:p w:rsidR="003E559C" w:rsidRPr="00BA57FB" w:rsidRDefault="003E559C" w:rsidP="003E559C">
      <w:pPr>
        <w:numPr>
          <w:ilvl w:val="0"/>
          <w:numId w:val="40"/>
        </w:numPr>
        <w:suppressAutoHyphens/>
        <w:ind w:right="540"/>
        <w:jc w:val="both"/>
        <w:rPr>
          <w:rFonts w:ascii="Arial" w:hAnsi="Arial" w:cs="Arial"/>
          <w:color w:val="auto"/>
          <w:sz w:val="18"/>
          <w:szCs w:val="18"/>
        </w:rPr>
      </w:pPr>
      <w:r>
        <w:rPr>
          <w:rFonts w:ascii="Arial" w:hAnsi="Arial" w:cs="Arial"/>
          <w:color w:val="auto"/>
          <w:sz w:val="18"/>
          <w:szCs w:val="18"/>
        </w:rPr>
        <w:t>Establish the counsel</w:t>
      </w:r>
      <w:r w:rsidRPr="00BA57FB">
        <w:rPr>
          <w:rFonts w:ascii="Arial" w:hAnsi="Arial" w:cs="Arial"/>
          <w:color w:val="auto"/>
          <w:sz w:val="18"/>
          <w:szCs w:val="18"/>
        </w:rPr>
        <w:t xml:space="preserve">ling activities for the X-combatants each in their living state in Sudan. </w:t>
      </w:r>
    </w:p>
    <w:p w:rsidR="003E559C" w:rsidRPr="00BA57FB" w:rsidRDefault="003E559C" w:rsidP="003E559C">
      <w:pPr>
        <w:numPr>
          <w:ilvl w:val="0"/>
          <w:numId w:val="40"/>
        </w:numPr>
        <w:suppressAutoHyphens/>
        <w:ind w:right="540"/>
        <w:jc w:val="both"/>
        <w:rPr>
          <w:rFonts w:ascii="Arial" w:hAnsi="Arial" w:cs="Arial"/>
          <w:color w:val="auto"/>
          <w:sz w:val="18"/>
          <w:szCs w:val="18"/>
        </w:rPr>
      </w:pPr>
      <w:r w:rsidRPr="00BA57FB">
        <w:rPr>
          <w:rFonts w:ascii="Arial" w:hAnsi="Arial" w:cs="Arial"/>
          <w:color w:val="auto"/>
          <w:sz w:val="18"/>
          <w:szCs w:val="18"/>
        </w:rPr>
        <w:t>Create the nec</w:t>
      </w:r>
      <w:r>
        <w:rPr>
          <w:rFonts w:ascii="Arial" w:hAnsi="Arial" w:cs="Arial"/>
          <w:color w:val="auto"/>
          <w:sz w:val="18"/>
          <w:szCs w:val="18"/>
        </w:rPr>
        <w:t>essary reports for the counsel</w:t>
      </w:r>
      <w:r w:rsidRPr="00BA57FB">
        <w:rPr>
          <w:rFonts w:ascii="Arial" w:hAnsi="Arial" w:cs="Arial"/>
          <w:color w:val="auto"/>
          <w:sz w:val="18"/>
          <w:szCs w:val="18"/>
        </w:rPr>
        <w:t xml:space="preserve">ling numbers including the following statistics: </w:t>
      </w:r>
    </w:p>
    <w:p w:rsidR="003E559C" w:rsidRPr="00BA57FB" w:rsidRDefault="003E559C" w:rsidP="003E559C">
      <w:pPr>
        <w:numPr>
          <w:ilvl w:val="3"/>
          <w:numId w:val="41"/>
        </w:numPr>
        <w:suppressAutoHyphens/>
        <w:ind w:right="540"/>
        <w:jc w:val="both"/>
        <w:rPr>
          <w:rFonts w:ascii="Arial" w:hAnsi="Arial" w:cs="Arial"/>
          <w:color w:val="auto"/>
          <w:sz w:val="18"/>
          <w:szCs w:val="18"/>
        </w:rPr>
      </w:pPr>
      <w:r w:rsidRPr="00BA57FB">
        <w:rPr>
          <w:rFonts w:ascii="Arial" w:hAnsi="Arial" w:cs="Arial"/>
          <w:color w:val="auto"/>
          <w:sz w:val="18"/>
          <w:szCs w:val="18"/>
        </w:rPr>
        <w:t xml:space="preserve">Number of X-combatants for each state </w:t>
      </w:r>
    </w:p>
    <w:p w:rsidR="003E559C" w:rsidRPr="00BA57FB" w:rsidRDefault="003E559C" w:rsidP="003E559C">
      <w:pPr>
        <w:numPr>
          <w:ilvl w:val="3"/>
          <w:numId w:val="41"/>
        </w:numPr>
        <w:suppressAutoHyphens/>
        <w:ind w:right="540"/>
        <w:jc w:val="both"/>
        <w:rPr>
          <w:rFonts w:ascii="Arial" w:hAnsi="Arial" w:cs="Arial"/>
          <w:color w:val="auto"/>
          <w:sz w:val="18"/>
          <w:szCs w:val="18"/>
        </w:rPr>
      </w:pPr>
      <w:r w:rsidRPr="00BA57FB">
        <w:rPr>
          <w:rFonts w:ascii="Arial" w:hAnsi="Arial" w:cs="Arial"/>
          <w:color w:val="auto"/>
          <w:sz w:val="18"/>
          <w:szCs w:val="18"/>
        </w:rPr>
        <w:t xml:space="preserve">Gender percentage (Male – Female) </w:t>
      </w:r>
    </w:p>
    <w:p w:rsidR="003E559C" w:rsidRPr="00BA57FB" w:rsidRDefault="003E559C" w:rsidP="003E559C">
      <w:pPr>
        <w:numPr>
          <w:ilvl w:val="3"/>
          <w:numId w:val="41"/>
        </w:numPr>
        <w:suppressAutoHyphens/>
        <w:ind w:right="540"/>
        <w:jc w:val="both"/>
        <w:rPr>
          <w:rFonts w:ascii="Arial" w:hAnsi="Arial" w:cs="Arial"/>
          <w:color w:val="auto"/>
          <w:sz w:val="18"/>
          <w:szCs w:val="18"/>
        </w:rPr>
      </w:pPr>
      <w:r w:rsidRPr="00BA57FB">
        <w:rPr>
          <w:rFonts w:ascii="Arial" w:hAnsi="Arial" w:cs="Arial"/>
          <w:color w:val="auto"/>
          <w:sz w:val="18"/>
          <w:szCs w:val="18"/>
        </w:rPr>
        <w:t>Disability percentage (Able- Disabled)</w:t>
      </w:r>
    </w:p>
    <w:p w:rsidR="003E559C" w:rsidRDefault="003E559C" w:rsidP="003E559C">
      <w:pPr>
        <w:numPr>
          <w:ilvl w:val="3"/>
          <w:numId w:val="41"/>
        </w:numPr>
        <w:suppressAutoHyphens/>
        <w:ind w:right="540"/>
        <w:jc w:val="both"/>
        <w:rPr>
          <w:rFonts w:ascii="Arial" w:hAnsi="Arial" w:cs="Arial"/>
          <w:color w:val="auto"/>
          <w:sz w:val="18"/>
          <w:szCs w:val="18"/>
        </w:rPr>
      </w:pPr>
      <w:r w:rsidRPr="00BA57FB">
        <w:rPr>
          <w:rFonts w:ascii="Arial" w:hAnsi="Arial" w:cs="Arial"/>
          <w:color w:val="auto"/>
          <w:sz w:val="18"/>
          <w:szCs w:val="18"/>
        </w:rPr>
        <w:t>Reintegration package options</w:t>
      </w:r>
    </w:p>
    <w:p w:rsidR="003E559C" w:rsidRPr="003E559C" w:rsidRDefault="003E559C" w:rsidP="003E559C">
      <w:pPr>
        <w:numPr>
          <w:ilvl w:val="3"/>
          <w:numId w:val="41"/>
        </w:numPr>
        <w:suppressAutoHyphens/>
        <w:ind w:right="540"/>
        <w:jc w:val="both"/>
        <w:rPr>
          <w:rFonts w:ascii="Arial" w:hAnsi="Arial" w:cs="Arial"/>
          <w:color w:val="auto"/>
          <w:sz w:val="18"/>
          <w:szCs w:val="18"/>
        </w:rPr>
      </w:pPr>
      <w:r w:rsidRPr="003E559C">
        <w:rPr>
          <w:rFonts w:ascii="Arial" w:hAnsi="Arial" w:cs="Arial"/>
          <w:color w:val="auto"/>
          <w:sz w:val="18"/>
          <w:szCs w:val="18"/>
        </w:rPr>
        <w:t>Living state matrix</w:t>
      </w:r>
    </w:p>
    <w:p w:rsidR="00BA57FB" w:rsidRPr="00BA57FB" w:rsidRDefault="00BA57FB" w:rsidP="00BA57FB">
      <w:pPr>
        <w:numPr>
          <w:ilvl w:val="0"/>
          <w:numId w:val="20"/>
        </w:numPr>
        <w:jc w:val="both"/>
        <w:rPr>
          <w:rFonts w:ascii="Verdana" w:hAnsi="Verdana" w:cs="Verdana"/>
          <w:color w:val="auto"/>
          <w:sz w:val="18"/>
          <w:szCs w:val="18"/>
        </w:rPr>
      </w:pPr>
      <w:r w:rsidRPr="00BA57FB">
        <w:rPr>
          <w:rFonts w:ascii="Verdana" w:hAnsi="Verdana" w:cs="Verdana"/>
          <w:color w:val="auto"/>
          <w:sz w:val="18"/>
          <w:szCs w:val="18"/>
        </w:rPr>
        <w:t xml:space="preserve">Ensure effective functioning of the project’s ICT programs. </w:t>
      </w:r>
    </w:p>
    <w:p w:rsidR="00BA57FB" w:rsidRPr="00BA57FB" w:rsidRDefault="00BA57FB" w:rsidP="00BA57FB">
      <w:pPr>
        <w:numPr>
          <w:ilvl w:val="0"/>
          <w:numId w:val="20"/>
        </w:numPr>
        <w:jc w:val="both"/>
        <w:rPr>
          <w:rFonts w:ascii="Verdana" w:hAnsi="Verdana" w:cs="Verdana"/>
          <w:color w:val="auto"/>
          <w:sz w:val="18"/>
          <w:szCs w:val="18"/>
        </w:rPr>
      </w:pPr>
      <w:r w:rsidRPr="00BA57FB">
        <w:rPr>
          <w:rFonts w:ascii="Verdana" w:hAnsi="Verdana" w:cs="Verdana"/>
          <w:color w:val="auto"/>
          <w:sz w:val="18"/>
          <w:szCs w:val="18"/>
        </w:rPr>
        <w:t xml:space="preserve">Ensures efficient networks/system administration. </w:t>
      </w:r>
    </w:p>
    <w:p w:rsidR="00BA57FB" w:rsidRPr="00BA57FB" w:rsidRDefault="00BA57FB" w:rsidP="00BA57FB">
      <w:pPr>
        <w:numPr>
          <w:ilvl w:val="0"/>
          <w:numId w:val="20"/>
        </w:numPr>
        <w:jc w:val="both"/>
        <w:rPr>
          <w:rFonts w:ascii="Arial" w:hAnsi="Arial" w:cs="Arial"/>
          <w:color w:val="auto"/>
          <w:sz w:val="16"/>
          <w:szCs w:val="16"/>
        </w:rPr>
      </w:pPr>
      <w:r w:rsidRPr="00BA57FB">
        <w:rPr>
          <w:rFonts w:ascii="Verdana" w:hAnsi="Verdana" w:cs="Verdana"/>
          <w:color w:val="auto"/>
          <w:sz w:val="18"/>
          <w:szCs w:val="18"/>
        </w:rPr>
        <w:t>Provides administrative support, focusing on achievement of the following results:</w:t>
      </w:r>
    </w:p>
    <w:p w:rsidR="00BA57FB" w:rsidRPr="00BA57FB" w:rsidRDefault="00BA57FB" w:rsidP="00BA57FB">
      <w:pPr>
        <w:numPr>
          <w:ilvl w:val="2"/>
          <w:numId w:val="39"/>
        </w:numPr>
        <w:ind w:right="540"/>
        <w:jc w:val="both"/>
        <w:rPr>
          <w:rFonts w:ascii="Arial" w:hAnsi="Arial" w:cs="Arial"/>
          <w:color w:val="auto"/>
          <w:sz w:val="18"/>
          <w:szCs w:val="18"/>
        </w:rPr>
      </w:pPr>
      <w:r w:rsidRPr="00BA57FB">
        <w:rPr>
          <w:rFonts w:ascii="Arial" w:hAnsi="Arial" w:cs="Arial"/>
          <w:color w:val="auto"/>
          <w:sz w:val="18"/>
          <w:szCs w:val="18"/>
        </w:rPr>
        <w:t>Provide advice on and assistance in procurement of new ICT equipment for the project, provision of technical specifications and information on best options in both local and international markets, review of quotations and bids.</w:t>
      </w:r>
    </w:p>
    <w:p w:rsidR="00BA57FB" w:rsidRPr="00BA57FB" w:rsidRDefault="00BA57FB" w:rsidP="00BA57FB">
      <w:pPr>
        <w:numPr>
          <w:ilvl w:val="2"/>
          <w:numId w:val="39"/>
        </w:numPr>
        <w:ind w:right="540"/>
        <w:jc w:val="both"/>
        <w:rPr>
          <w:rFonts w:ascii="Arial" w:hAnsi="Arial" w:cs="Arial"/>
          <w:color w:val="auto"/>
          <w:sz w:val="18"/>
          <w:szCs w:val="18"/>
        </w:rPr>
      </w:pPr>
      <w:r w:rsidRPr="00BA57FB">
        <w:rPr>
          <w:rFonts w:ascii="Arial" w:hAnsi="Arial" w:cs="Arial"/>
          <w:color w:val="auto"/>
          <w:sz w:val="18"/>
          <w:szCs w:val="18"/>
        </w:rPr>
        <w:t>Train relevant staff in the use of database and front end application, define operational procedures and manuals, and assist with database applications and report generation</w:t>
      </w:r>
    </w:p>
    <w:p w:rsidR="00BA57FB" w:rsidRPr="00BA57FB" w:rsidRDefault="00BA57FB" w:rsidP="00BA57FB">
      <w:pPr>
        <w:numPr>
          <w:ilvl w:val="0"/>
          <w:numId w:val="20"/>
        </w:numPr>
        <w:jc w:val="both"/>
        <w:rPr>
          <w:rFonts w:ascii="Verdana" w:hAnsi="Verdana" w:cs="Verdana"/>
          <w:color w:val="auto"/>
          <w:sz w:val="18"/>
          <w:szCs w:val="18"/>
        </w:rPr>
      </w:pPr>
      <w:r w:rsidRPr="00BA57FB">
        <w:rPr>
          <w:rFonts w:ascii="Verdana" w:hAnsi="Verdana" w:cs="Verdana"/>
          <w:color w:val="auto"/>
          <w:sz w:val="18"/>
          <w:szCs w:val="18"/>
        </w:rPr>
        <w:t>Maintenance of a library of ICT related reference materials</w:t>
      </w:r>
    </w:p>
    <w:p w:rsidR="00BA57FB" w:rsidRPr="003E559C" w:rsidRDefault="00BA57FB" w:rsidP="003E559C">
      <w:pPr>
        <w:numPr>
          <w:ilvl w:val="0"/>
          <w:numId w:val="20"/>
        </w:numPr>
        <w:jc w:val="both"/>
        <w:rPr>
          <w:rFonts w:ascii="Verdana" w:hAnsi="Verdana" w:cs="Verdana"/>
          <w:color w:val="auto"/>
          <w:sz w:val="18"/>
          <w:szCs w:val="18"/>
        </w:rPr>
      </w:pPr>
      <w:r w:rsidRPr="00BA57FB">
        <w:rPr>
          <w:rFonts w:ascii="Verdana" w:hAnsi="Verdana" w:cs="Verdana"/>
          <w:color w:val="auto"/>
          <w:sz w:val="18"/>
          <w:szCs w:val="18"/>
        </w:rPr>
        <w:t>Ensures facilitation of knowledge building and knowledge sharing in the project</w:t>
      </w:r>
    </w:p>
    <w:p w:rsidR="00BA57FB" w:rsidRPr="00BA57FB" w:rsidRDefault="00BA57FB" w:rsidP="00DF0B0D">
      <w:pPr>
        <w:numPr>
          <w:ilvl w:val="1"/>
          <w:numId w:val="41"/>
        </w:numPr>
        <w:suppressAutoHyphens/>
        <w:ind w:right="540"/>
        <w:jc w:val="both"/>
        <w:rPr>
          <w:rFonts w:ascii="Verdana" w:hAnsi="Verdana" w:cs="Verdana"/>
          <w:color w:val="auto"/>
          <w:sz w:val="20"/>
          <w:szCs w:val="20"/>
        </w:rPr>
      </w:pPr>
      <w:r w:rsidRPr="00BA57FB">
        <w:rPr>
          <w:rFonts w:ascii="Verdana" w:hAnsi="Verdana" w:cs="Verdana"/>
          <w:color w:val="auto"/>
          <w:sz w:val="18"/>
          <w:szCs w:val="18"/>
        </w:rPr>
        <w:t>Coordinate with UN</w:t>
      </w:r>
      <w:r w:rsidR="00DF0B0D">
        <w:rPr>
          <w:rFonts w:ascii="Verdana" w:hAnsi="Verdana" w:cs="Verdana"/>
          <w:color w:val="auto"/>
          <w:sz w:val="18"/>
          <w:szCs w:val="18"/>
        </w:rPr>
        <w:t>DP</w:t>
      </w:r>
      <w:r w:rsidRPr="00BA57FB">
        <w:rPr>
          <w:rFonts w:ascii="Verdana" w:hAnsi="Verdana" w:cs="Verdana"/>
          <w:color w:val="auto"/>
          <w:sz w:val="18"/>
          <w:szCs w:val="18"/>
        </w:rPr>
        <w:t xml:space="preserve"> Implementing Partners (IP) for the final reintegration process for the X-combatants</w:t>
      </w:r>
      <w:r w:rsidRPr="00BA57FB">
        <w:rPr>
          <w:rFonts w:ascii="Arial" w:hAnsi="Arial" w:cs="Arial"/>
          <w:color w:val="auto"/>
          <w:sz w:val="16"/>
          <w:szCs w:val="16"/>
        </w:rPr>
        <w:t>.</w:t>
      </w:r>
    </w:p>
    <w:p w:rsidR="0077631A" w:rsidRPr="00BA57FB" w:rsidRDefault="00BA57FB" w:rsidP="00BA57FB">
      <w:pPr>
        <w:numPr>
          <w:ilvl w:val="3"/>
          <w:numId w:val="41"/>
        </w:numPr>
        <w:suppressAutoHyphens/>
        <w:ind w:right="540"/>
        <w:jc w:val="both"/>
        <w:rPr>
          <w:rFonts w:ascii="Arial" w:hAnsi="Arial" w:cs="Arial"/>
          <w:color w:val="auto"/>
          <w:sz w:val="18"/>
          <w:szCs w:val="18"/>
        </w:rPr>
      </w:pPr>
      <w:r w:rsidRPr="00BA57FB">
        <w:rPr>
          <w:rFonts w:ascii="Arial" w:hAnsi="Arial" w:cs="Arial"/>
          <w:color w:val="auto"/>
          <w:sz w:val="18"/>
          <w:szCs w:val="18"/>
        </w:rPr>
        <w:t>Collecting the reports from the Implementing Partners (IPs) and generate a consolidated report.</w:t>
      </w:r>
    </w:p>
    <w:p w:rsidR="00FC6314" w:rsidRPr="00BA57FB" w:rsidRDefault="00503AAA" w:rsidP="00503AAA">
      <w:pPr>
        <w:pStyle w:val="schoolname1"/>
        <w:rPr>
          <w:rFonts w:ascii="Arial" w:hAnsi="Arial" w:cs="Arial"/>
          <w:color w:val="3374AB"/>
          <w:sz w:val="20"/>
          <w:szCs w:val="20"/>
          <w:lang w:eastAsia="en-GB"/>
        </w:rPr>
      </w:pPr>
      <w:r w:rsidRPr="00BA57FB">
        <w:rPr>
          <w:rFonts w:ascii="Arial" w:eastAsia="Calibri" w:hAnsi="Arial" w:cs="Arial"/>
          <w:color w:val="auto"/>
          <w:sz w:val="20"/>
          <w:szCs w:val="20"/>
          <w:u w:val="single"/>
          <w:lang w:eastAsia="en-GB"/>
        </w:rPr>
        <w:t>Network Manager</w:t>
      </w:r>
      <w:r w:rsidR="00FC6314" w:rsidRPr="00BA57FB">
        <w:rPr>
          <w:rFonts w:ascii="Arial" w:hAnsi="Arial" w:cs="Arial"/>
          <w:color w:val="3374AB"/>
          <w:sz w:val="20"/>
          <w:szCs w:val="20"/>
          <w:lang w:eastAsia="en-GB"/>
        </w:rPr>
        <w:t>, Africa Microchips Advanced Tec</w:t>
      </w:r>
      <w:r w:rsidRPr="00BA57FB">
        <w:rPr>
          <w:rFonts w:ascii="Arial" w:hAnsi="Arial" w:cs="Arial"/>
          <w:color w:val="3374AB"/>
          <w:sz w:val="20"/>
          <w:szCs w:val="20"/>
          <w:lang w:eastAsia="en-GB"/>
        </w:rPr>
        <w:t>hnology Services Co. Ltd (MATS)</w:t>
      </w:r>
      <w:r w:rsidR="00FC6314" w:rsidRPr="00BA57FB">
        <w:rPr>
          <w:rFonts w:ascii="Arial" w:hAnsi="Arial" w:cs="Arial"/>
          <w:color w:val="3374AB"/>
          <w:sz w:val="20"/>
          <w:szCs w:val="20"/>
          <w:lang w:eastAsia="en-GB"/>
        </w:rPr>
        <w:t xml:space="preserve">  </w:t>
      </w:r>
    </w:p>
    <w:p w:rsidR="00FC6314" w:rsidRPr="00BA57FB" w:rsidRDefault="00503AAA" w:rsidP="006F08C0">
      <w:pPr>
        <w:pStyle w:val="date1"/>
        <w:rPr>
          <w:rFonts w:ascii="Arial" w:hAnsi="Arial" w:cs="Arial"/>
          <w:b/>
          <w:bCs/>
          <w:color w:val="3366FF"/>
          <w:sz w:val="18"/>
          <w:szCs w:val="18"/>
          <w:lang w:eastAsia="en-GB"/>
        </w:rPr>
      </w:pPr>
      <w:r w:rsidRPr="00BA57FB">
        <w:rPr>
          <w:rFonts w:ascii="Arial" w:hAnsi="Arial" w:cs="Arial"/>
          <w:b/>
          <w:bCs/>
          <w:color w:val="000000" w:themeColor="text1"/>
          <w:sz w:val="18"/>
          <w:szCs w:val="18"/>
          <w:lang w:eastAsia="en-GB"/>
        </w:rPr>
        <w:t xml:space="preserve">Khartoum – SUDAN </w:t>
      </w:r>
      <w:r w:rsidR="00FC6314" w:rsidRPr="00BA57FB">
        <w:rPr>
          <w:rFonts w:ascii="Arial" w:hAnsi="Arial" w:cs="Arial"/>
          <w:b/>
          <w:bCs/>
          <w:color w:val="000000" w:themeColor="text1"/>
          <w:sz w:val="18"/>
          <w:szCs w:val="18"/>
          <w:lang w:eastAsia="en-GB"/>
        </w:rPr>
        <w:t>(August 2005– October 2009)</w:t>
      </w:r>
    </w:p>
    <w:p w:rsidR="00FC6314" w:rsidRPr="00BA57FB" w:rsidRDefault="00893D9C" w:rsidP="00FF38A8">
      <w:pPr>
        <w:pStyle w:val="liste"/>
        <w:numPr>
          <w:ilvl w:val="0"/>
          <w:numId w:val="0"/>
        </w:numPr>
        <w:jc w:val="both"/>
        <w:rPr>
          <w:rFonts w:ascii="Arial" w:hAnsi="Arial" w:cs="Arial"/>
          <w:b/>
          <w:bCs/>
          <w:sz w:val="18"/>
          <w:szCs w:val="18"/>
          <w:u w:val="single"/>
        </w:rPr>
      </w:pPr>
      <w:r w:rsidRPr="00BA57FB">
        <w:rPr>
          <w:rFonts w:ascii="Arial" w:hAnsi="Arial" w:cs="Arial"/>
          <w:b/>
          <w:bCs/>
          <w:sz w:val="18"/>
          <w:szCs w:val="18"/>
          <w:u w:val="single"/>
        </w:rPr>
        <w:t>Duties</w:t>
      </w:r>
      <w:r w:rsidR="00FC6314" w:rsidRPr="00BA57FB">
        <w:rPr>
          <w:rFonts w:ascii="Arial" w:hAnsi="Arial" w:cs="Arial"/>
          <w:b/>
          <w:bCs/>
          <w:sz w:val="18"/>
          <w:szCs w:val="18"/>
          <w:u w:val="single"/>
        </w:rPr>
        <w:t xml:space="preserve"> and responsibilities: </w:t>
      </w:r>
    </w:p>
    <w:p w:rsidR="00B63A10" w:rsidRPr="00BA57FB" w:rsidRDefault="00B63A10" w:rsidP="00B63A10">
      <w:pPr>
        <w:numPr>
          <w:ilvl w:val="0"/>
          <w:numId w:val="20"/>
        </w:numPr>
        <w:jc w:val="both"/>
        <w:rPr>
          <w:rFonts w:ascii="Verdana" w:hAnsi="Verdana" w:cs="Verdana"/>
          <w:color w:val="000000"/>
          <w:sz w:val="18"/>
          <w:szCs w:val="18"/>
        </w:rPr>
      </w:pPr>
      <w:r w:rsidRPr="00BA57FB">
        <w:rPr>
          <w:rFonts w:ascii="Verdana" w:hAnsi="Verdana" w:cs="Verdana"/>
          <w:color w:val="000000"/>
          <w:sz w:val="18"/>
          <w:szCs w:val="18"/>
        </w:rPr>
        <w:t>Administration of the company Local Area Network which include creating the employees accounts and managing their privileges in the network</w:t>
      </w:r>
    </w:p>
    <w:p w:rsidR="00B63A10" w:rsidRPr="00BA57FB" w:rsidRDefault="00B63A10" w:rsidP="00B63A10">
      <w:pPr>
        <w:numPr>
          <w:ilvl w:val="0"/>
          <w:numId w:val="20"/>
        </w:numPr>
        <w:jc w:val="both"/>
        <w:rPr>
          <w:rFonts w:ascii="Verdana" w:hAnsi="Verdana" w:cs="Verdana"/>
          <w:color w:val="000000"/>
          <w:sz w:val="18"/>
          <w:szCs w:val="18"/>
        </w:rPr>
      </w:pPr>
      <w:r w:rsidRPr="00BA57FB">
        <w:rPr>
          <w:rFonts w:ascii="Verdana" w:hAnsi="Verdana" w:cs="Verdana"/>
          <w:color w:val="000000"/>
          <w:sz w:val="18"/>
          <w:szCs w:val="18"/>
        </w:rPr>
        <w:t xml:space="preserve">Administration of the Active Directory &amp; Group Policy in the company LAN. </w:t>
      </w:r>
    </w:p>
    <w:p w:rsidR="00B63A10" w:rsidRPr="00BA57FB" w:rsidRDefault="00B63A10" w:rsidP="00B63A10">
      <w:pPr>
        <w:numPr>
          <w:ilvl w:val="0"/>
          <w:numId w:val="20"/>
        </w:numPr>
        <w:jc w:val="both"/>
        <w:rPr>
          <w:rFonts w:ascii="Verdana" w:hAnsi="Verdana" w:cs="Verdana"/>
          <w:color w:val="000000"/>
          <w:sz w:val="18"/>
          <w:szCs w:val="18"/>
        </w:rPr>
      </w:pPr>
      <w:r w:rsidRPr="00BA57FB">
        <w:rPr>
          <w:rFonts w:ascii="Verdana" w:hAnsi="Verdana" w:cs="Verdana"/>
          <w:color w:val="000000"/>
          <w:sz w:val="18"/>
          <w:szCs w:val="18"/>
        </w:rPr>
        <w:t xml:space="preserve">Managing the exchange server.  </w:t>
      </w:r>
    </w:p>
    <w:p w:rsidR="00B63A10" w:rsidRPr="00BA57FB" w:rsidRDefault="00B63A10" w:rsidP="00B63A10">
      <w:pPr>
        <w:numPr>
          <w:ilvl w:val="0"/>
          <w:numId w:val="20"/>
        </w:numPr>
        <w:jc w:val="both"/>
        <w:rPr>
          <w:rFonts w:ascii="Verdana" w:hAnsi="Verdana" w:cs="Verdana"/>
          <w:color w:val="000000"/>
          <w:sz w:val="18"/>
          <w:szCs w:val="18"/>
        </w:rPr>
      </w:pPr>
      <w:r w:rsidRPr="00BA57FB">
        <w:rPr>
          <w:rFonts w:ascii="Verdana" w:hAnsi="Verdana" w:cs="Verdana"/>
          <w:color w:val="000000"/>
          <w:sz w:val="18"/>
          <w:szCs w:val="18"/>
        </w:rPr>
        <w:t>Management of the internet access and security procedures in the network.</w:t>
      </w:r>
    </w:p>
    <w:p w:rsidR="00B63A10" w:rsidRPr="00BA57FB" w:rsidRDefault="00B63A10" w:rsidP="00B63A10">
      <w:pPr>
        <w:numPr>
          <w:ilvl w:val="0"/>
          <w:numId w:val="20"/>
        </w:numPr>
        <w:jc w:val="both"/>
        <w:rPr>
          <w:rFonts w:ascii="Verdana" w:hAnsi="Verdana" w:cs="Verdana"/>
          <w:color w:val="000000"/>
          <w:sz w:val="18"/>
          <w:szCs w:val="18"/>
        </w:rPr>
      </w:pPr>
      <w:r w:rsidRPr="00BA57FB">
        <w:rPr>
          <w:rFonts w:ascii="Verdana" w:hAnsi="Verdana" w:cs="Verdana"/>
          <w:color w:val="000000"/>
          <w:sz w:val="18"/>
          <w:szCs w:val="18"/>
        </w:rPr>
        <w:t>Provide Help Desk service to MATS’s employees.</w:t>
      </w:r>
    </w:p>
    <w:p w:rsidR="00B63A10" w:rsidRPr="00BA57FB" w:rsidRDefault="00B63A10" w:rsidP="00B63A10">
      <w:pPr>
        <w:numPr>
          <w:ilvl w:val="0"/>
          <w:numId w:val="20"/>
        </w:numPr>
        <w:jc w:val="both"/>
        <w:rPr>
          <w:rFonts w:ascii="Verdana" w:hAnsi="Verdana" w:cs="Verdana"/>
          <w:color w:val="000000"/>
          <w:sz w:val="18"/>
          <w:szCs w:val="18"/>
        </w:rPr>
      </w:pPr>
      <w:r w:rsidRPr="00BA57FB">
        <w:rPr>
          <w:rFonts w:ascii="Verdana" w:hAnsi="Verdana" w:cs="Verdana"/>
          <w:color w:val="000000"/>
          <w:sz w:val="18"/>
          <w:szCs w:val="18"/>
        </w:rPr>
        <w:t xml:space="preserve">Planning the technical solutions and networks for the </w:t>
      </w:r>
      <w:r w:rsidR="00866F58" w:rsidRPr="00BA57FB">
        <w:rPr>
          <w:rFonts w:ascii="Verdana" w:hAnsi="Verdana" w:cs="Verdana"/>
          <w:color w:val="000000"/>
          <w:sz w:val="18"/>
          <w:szCs w:val="18"/>
        </w:rPr>
        <w:t>company’s</w:t>
      </w:r>
      <w:r w:rsidRPr="00BA57FB">
        <w:rPr>
          <w:rFonts w:ascii="Verdana" w:hAnsi="Verdana" w:cs="Verdana"/>
          <w:color w:val="000000"/>
          <w:sz w:val="18"/>
          <w:szCs w:val="18"/>
        </w:rPr>
        <w:t xml:space="preserve"> clients. </w:t>
      </w:r>
    </w:p>
    <w:p w:rsidR="00B63A10" w:rsidRPr="00BA57FB" w:rsidRDefault="00B63A10" w:rsidP="00B63A10">
      <w:pPr>
        <w:numPr>
          <w:ilvl w:val="0"/>
          <w:numId w:val="20"/>
        </w:numPr>
        <w:jc w:val="both"/>
        <w:rPr>
          <w:rFonts w:ascii="Verdana" w:hAnsi="Verdana" w:cs="Verdana"/>
          <w:color w:val="000000"/>
          <w:sz w:val="18"/>
          <w:szCs w:val="18"/>
        </w:rPr>
      </w:pPr>
      <w:r w:rsidRPr="00BA57FB">
        <w:rPr>
          <w:rFonts w:ascii="Verdana" w:hAnsi="Verdana" w:cs="Verdana"/>
          <w:color w:val="000000"/>
          <w:sz w:val="18"/>
          <w:szCs w:val="18"/>
        </w:rPr>
        <w:t>Installation and configuration of voice and data networks, setting up Telecom Devices for MATS’s clients.</w:t>
      </w:r>
    </w:p>
    <w:p w:rsidR="00B63A10" w:rsidRPr="00BA57FB" w:rsidRDefault="00B63A10" w:rsidP="00B63A10">
      <w:pPr>
        <w:numPr>
          <w:ilvl w:val="0"/>
          <w:numId w:val="20"/>
        </w:numPr>
        <w:jc w:val="both"/>
        <w:rPr>
          <w:rFonts w:ascii="Verdana" w:hAnsi="Verdana" w:cs="Verdana"/>
          <w:color w:val="000000"/>
          <w:sz w:val="18"/>
          <w:szCs w:val="18"/>
        </w:rPr>
      </w:pPr>
      <w:r w:rsidRPr="00BA57FB">
        <w:rPr>
          <w:rFonts w:ascii="Verdana" w:hAnsi="Verdana" w:cs="Verdana"/>
          <w:color w:val="000000"/>
          <w:sz w:val="18"/>
          <w:szCs w:val="18"/>
        </w:rPr>
        <w:t>Provide Technical support to MATS’s Clients.</w:t>
      </w:r>
    </w:p>
    <w:p w:rsidR="00B63A10" w:rsidRPr="00BA57FB" w:rsidRDefault="00B63A10" w:rsidP="00B63A10">
      <w:pPr>
        <w:numPr>
          <w:ilvl w:val="0"/>
          <w:numId w:val="20"/>
        </w:numPr>
        <w:jc w:val="both"/>
        <w:rPr>
          <w:rFonts w:ascii="Verdana" w:hAnsi="Verdana" w:cs="Verdana"/>
          <w:color w:val="000000"/>
          <w:sz w:val="18"/>
          <w:szCs w:val="18"/>
        </w:rPr>
      </w:pPr>
      <w:r w:rsidRPr="00BA57FB">
        <w:rPr>
          <w:rFonts w:ascii="Verdana" w:hAnsi="Verdana" w:cs="Verdana"/>
          <w:color w:val="000000"/>
          <w:sz w:val="18"/>
          <w:szCs w:val="18"/>
        </w:rPr>
        <w:t>Establishing the Negotiation and making the agreements with MATS clients.</w:t>
      </w:r>
    </w:p>
    <w:p w:rsidR="00B63A10" w:rsidRPr="00BA57FB" w:rsidRDefault="00B63A10" w:rsidP="00B63A10">
      <w:pPr>
        <w:numPr>
          <w:ilvl w:val="0"/>
          <w:numId w:val="20"/>
        </w:numPr>
        <w:jc w:val="both"/>
        <w:rPr>
          <w:rFonts w:ascii="Verdana" w:hAnsi="Verdana" w:cs="Verdana"/>
          <w:color w:val="000000"/>
          <w:sz w:val="18"/>
          <w:szCs w:val="18"/>
        </w:rPr>
      </w:pPr>
      <w:r w:rsidRPr="00BA57FB">
        <w:rPr>
          <w:rFonts w:ascii="Verdana" w:hAnsi="Verdana" w:cs="Verdana"/>
          <w:color w:val="000000"/>
          <w:sz w:val="18"/>
          <w:szCs w:val="18"/>
        </w:rPr>
        <w:t>Managing the MATS projects.</w:t>
      </w:r>
    </w:p>
    <w:p w:rsidR="00B63A10" w:rsidRPr="00BA57FB" w:rsidRDefault="00B63A10" w:rsidP="00B63A10">
      <w:pPr>
        <w:numPr>
          <w:ilvl w:val="0"/>
          <w:numId w:val="20"/>
        </w:numPr>
        <w:jc w:val="both"/>
        <w:rPr>
          <w:rFonts w:ascii="Verdana" w:hAnsi="Verdana" w:cs="Verdana"/>
          <w:color w:val="000000"/>
          <w:sz w:val="18"/>
          <w:szCs w:val="18"/>
        </w:rPr>
      </w:pPr>
      <w:r w:rsidRPr="00BA57FB">
        <w:rPr>
          <w:rFonts w:ascii="Verdana" w:hAnsi="Verdana" w:cs="Verdana"/>
          <w:color w:val="000000"/>
          <w:sz w:val="18"/>
          <w:szCs w:val="18"/>
        </w:rPr>
        <w:t>Planning the technical solutions and networks for MATS clients.</w:t>
      </w:r>
    </w:p>
    <w:p w:rsidR="00A5692C" w:rsidRPr="00BA57FB" w:rsidRDefault="00A5692C" w:rsidP="00A5692C">
      <w:pPr>
        <w:pStyle w:val="titleparagraph"/>
        <w:rPr>
          <w:rFonts w:ascii="Arial" w:hAnsi="Arial" w:cs="Arial"/>
          <w:sz w:val="22"/>
          <w:szCs w:val="22"/>
        </w:rPr>
      </w:pPr>
      <w:r w:rsidRPr="00BA57FB">
        <w:rPr>
          <w:rFonts w:ascii="Arial" w:hAnsi="Arial" w:cs="Arial"/>
          <w:sz w:val="22"/>
          <w:szCs w:val="22"/>
        </w:rPr>
        <w:t>Education</w:t>
      </w:r>
    </w:p>
    <w:p w:rsidR="00A5692C" w:rsidRPr="00BA57FB" w:rsidRDefault="002F61B4" w:rsidP="00A5692C">
      <w:pPr>
        <w:rPr>
          <w:rFonts w:ascii="Arial" w:hAnsi="Arial" w:cs="Arial"/>
          <w:sz w:val="20"/>
          <w:szCs w:val="20"/>
          <w:lang w:eastAsia="en-GB"/>
        </w:rPr>
      </w:pPr>
      <w:r>
        <w:rPr>
          <w:rFonts w:ascii="Arial" w:hAnsi="Arial" w:cs="Arial"/>
          <w:sz w:val="20"/>
          <w:szCs w:val="20"/>
        </w:rPr>
        <w:pict>
          <v:rect id="_x0000_i1028" style="width:451.3pt;height:4pt" o:hralign="center" o:hrstd="t" o:hrnoshade="t" o:hr="t" fillcolor="#599ad1" stroked="f"/>
        </w:pict>
      </w:r>
    </w:p>
    <w:p w:rsidR="00A5692C" w:rsidRPr="00BA57FB" w:rsidRDefault="00A5692C" w:rsidP="00503AAA">
      <w:pPr>
        <w:pStyle w:val="schoolname1"/>
        <w:rPr>
          <w:rFonts w:ascii="Arial" w:hAnsi="Arial" w:cs="Arial"/>
          <w:sz w:val="18"/>
          <w:szCs w:val="18"/>
        </w:rPr>
      </w:pPr>
      <w:r w:rsidRPr="00BA57FB">
        <w:rPr>
          <w:rFonts w:ascii="Arial" w:hAnsi="Arial" w:cs="Arial"/>
          <w:sz w:val="18"/>
          <w:szCs w:val="18"/>
        </w:rPr>
        <w:t>University of Gezira – Khartoum - SUDAN</w:t>
      </w:r>
    </w:p>
    <w:p w:rsidR="00A5692C" w:rsidRPr="00BA57FB" w:rsidRDefault="00A5692C" w:rsidP="00A5692C">
      <w:pPr>
        <w:numPr>
          <w:ilvl w:val="0"/>
          <w:numId w:val="21"/>
        </w:numPr>
        <w:jc w:val="left"/>
        <w:rPr>
          <w:rFonts w:ascii="Verdana" w:hAnsi="Verdana" w:cs="Verdana"/>
          <w:sz w:val="12"/>
          <w:szCs w:val="12"/>
        </w:rPr>
      </w:pPr>
      <w:r w:rsidRPr="00BA57FB">
        <w:rPr>
          <w:rFonts w:ascii="Arial" w:hAnsi="Arial" w:cs="Arial"/>
          <w:b/>
          <w:bCs/>
          <w:sz w:val="18"/>
          <w:szCs w:val="18"/>
        </w:rPr>
        <w:t xml:space="preserve">MSc in Computer Science </w:t>
      </w:r>
    </w:p>
    <w:p w:rsidR="00A5692C" w:rsidRPr="00BA57FB" w:rsidRDefault="00A5692C" w:rsidP="00A5692C">
      <w:pPr>
        <w:pStyle w:val="date1"/>
        <w:rPr>
          <w:rFonts w:ascii="Arial" w:hAnsi="Arial" w:cs="Arial"/>
          <w:b/>
          <w:bCs/>
          <w:sz w:val="14"/>
          <w:szCs w:val="14"/>
          <w:lang w:eastAsia="en-GB"/>
        </w:rPr>
      </w:pPr>
      <w:r w:rsidRPr="00BA57FB">
        <w:rPr>
          <w:rFonts w:ascii="Arial" w:hAnsi="Arial" w:cs="Arial"/>
          <w:b/>
          <w:bCs/>
          <w:sz w:val="14"/>
          <w:szCs w:val="14"/>
          <w:lang w:eastAsia="en-GB"/>
        </w:rPr>
        <w:t xml:space="preserve">   </w:t>
      </w:r>
      <w:r w:rsidRPr="00BA57FB">
        <w:rPr>
          <w:rFonts w:ascii="Arial" w:hAnsi="Arial" w:cs="Arial"/>
          <w:b/>
          <w:bCs/>
          <w:sz w:val="14"/>
          <w:szCs w:val="14"/>
          <w:lang w:eastAsia="en-GB"/>
        </w:rPr>
        <w:tab/>
        <w:t xml:space="preserve">    (June 2006 – June 2008)</w:t>
      </w:r>
    </w:p>
    <w:p w:rsidR="00A5692C" w:rsidRPr="00BA57FB" w:rsidRDefault="003B7A7B" w:rsidP="003B7A7B">
      <w:pPr>
        <w:pStyle w:val="schoolname1"/>
        <w:rPr>
          <w:rFonts w:ascii="Arial" w:hAnsi="Arial" w:cs="Arial"/>
          <w:sz w:val="18"/>
          <w:szCs w:val="18"/>
        </w:rPr>
      </w:pPr>
      <w:r w:rsidRPr="00BA57FB">
        <w:rPr>
          <w:rFonts w:ascii="Arial" w:hAnsi="Arial" w:cs="Arial"/>
          <w:sz w:val="18"/>
          <w:szCs w:val="18"/>
        </w:rPr>
        <w:t>Future University</w:t>
      </w:r>
      <w:r>
        <w:rPr>
          <w:rFonts w:ascii="Arial" w:hAnsi="Arial" w:cs="Arial"/>
          <w:sz w:val="18"/>
          <w:szCs w:val="18"/>
        </w:rPr>
        <w:t xml:space="preserve"> (</w:t>
      </w:r>
      <w:r w:rsidR="00A5692C" w:rsidRPr="00BA57FB">
        <w:rPr>
          <w:rFonts w:ascii="Arial" w:hAnsi="Arial" w:cs="Arial"/>
          <w:sz w:val="18"/>
          <w:szCs w:val="18"/>
        </w:rPr>
        <w:t>Computer Man College</w:t>
      </w:r>
      <w:r>
        <w:rPr>
          <w:rFonts w:ascii="Arial" w:hAnsi="Arial" w:cs="Arial"/>
          <w:sz w:val="18"/>
          <w:szCs w:val="18"/>
        </w:rPr>
        <w:t>)</w:t>
      </w:r>
      <w:r w:rsidR="00A5692C" w:rsidRPr="00BA57FB">
        <w:rPr>
          <w:rFonts w:ascii="Arial" w:hAnsi="Arial" w:cs="Arial"/>
          <w:sz w:val="18"/>
          <w:szCs w:val="18"/>
        </w:rPr>
        <w:t xml:space="preserve"> – Khartoum - SUDAN</w:t>
      </w:r>
    </w:p>
    <w:p w:rsidR="00A5692C" w:rsidRPr="00BA57FB" w:rsidRDefault="00A5692C" w:rsidP="00A5692C">
      <w:pPr>
        <w:numPr>
          <w:ilvl w:val="0"/>
          <w:numId w:val="21"/>
        </w:numPr>
        <w:jc w:val="left"/>
        <w:rPr>
          <w:rFonts w:ascii="Verdana" w:hAnsi="Verdana" w:cs="Verdana"/>
          <w:sz w:val="12"/>
          <w:szCs w:val="12"/>
        </w:rPr>
      </w:pPr>
      <w:r w:rsidRPr="00BA57FB">
        <w:rPr>
          <w:rFonts w:ascii="Arial" w:hAnsi="Arial" w:cs="Arial"/>
          <w:b/>
          <w:bCs/>
          <w:sz w:val="18"/>
          <w:szCs w:val="18"/>
        </w:rPr>
        <w:t xml:space="preserve">BSc in Computer Science </w:t>
      </w:r>
    </w:p>
    <w:p w:rsidR="00A5692C" w:rsidRPr="00BA57FB" w:rsidRDefault="00A5692C" w:rsidP="00A5692C">
      <w:pPr>
        <w:pStyle w:val="date1"/>
        <w:rPr>
          <w:rFonts w:ascii="Arial" w:hAnsi="Arial" w:cs="Arial"/>
          <w:b/>
          <w:bCs/>
          <w:sz w:val="18"/>
          <w:szCs w:val="18"/>
          <w:lang w:eastAsia="en-GB"/>
        </w:rPr>
      </w:pPr>
      <w:r w:rsidRPr="00BA57FB">
        <w:rPr>
          <w:rFonts w:ascii="Arial" w:hAnsi="Arial" w:cs="Arial"/>
          <w:b/>
          <w:bCs/>
          <w:sz w:val="18"/>
          <w:szCs w:val="18"/>
          <w:lang w:eastAsia="en-GB"/>
        </w:rPr>
        <w:t xml:space="preserve">     </w:t>
      </w:r>
      <w:r w:rsidRPr="00BA57FB">
        <w:rPr>
          <w:rFonts w:ascii="Arial" w:hAnsi="Arial" w:cs="Arial"/>
          <w:b/>
          <w:bCs/>
          <w:sz w:val="18"/>
          <w:szCs w:val="18"/>
          <w:lang w:eastAsia="en-GB"/>
        </w:rPr>
        <w:tab/>
        <w:t xml:space="preserve">  </w:t>
      </w:r>
      <w:r w:rsidRPr="00BA57FB">
        <w:rPr>
          <w:rFonts w:ascii="Arial" w:hAnsi="Arial" w:cs="Arial"/>
          <w:b/>
          <w:bCs/>
          <w:sz w:val="14"/>
          <w:szCs w:val="14"/>
          <w:lang w:eastAsia="en-GB"/>
        </w:rPr>
        <w:t>(September 1995 – March 2001)</w:t>
      </w:r>
    </w:p>
    <w:p w:rsidR="00476A42" w:rsidRDefault="00476A42" w:rsidP="00A5692C">
      <w:pPr>
        <w:pStyle w:val="liste"/>
        <w:numPr>
          <w:ilvl w:val="0"/>
          <w:numId w:val="0"/>
        </w:numPr>
        <w:rPr>
          <w:rFonts w:ascii="Arial" w:hAnsi="Arial" w:cs="Arial"/>
          <w:b/>
          <w:bCs/>
          <w:color w:val="3374AB"/>
          <w:sz w:val="22"/>
          <w:szCs w:val="22"/>
          <w:lang w:eastAsia="en-GB"/>
        </w:rPr>
      </w:pPr>
    </w:p>
    <w:p w:rsidR="00A5692C" w:rsidRPr="00BA57FB" w:rsidRDefault="00A5692C" w:rsidP="00A5692C">
      <w:pPr>
        <w:pStyle w:val="liste"/>
        <w:numPr>
          <w:ilvl w:val="0"/>
          <w:numId w:val="0"/>
        </w:numPr>
        <w:rPr>
          <w:rFonts w:ascii="Arial" w:hAnsi="Arial" w:cs="Arial"/>
          <w:b/>
          <w:bCs/>
          <w:color w:val="3374AB"/>
          <w:sz w:val="22"/>
          <w:szCs w:val="22"/>
          <w:lang w:eastAsia="en-GB"/>
        </w:rPr>
      </w:pPr>
      <w:r w:rsidRPr="00BA57FB">
        <w:rPr>
          <w:rFonts w:ascii="Arial" w:hAnsi="Arial" w:cs="Arial"/>
          <w:b/>
          <w:bCs/>
          <w:color w:val="3374AB"/>
          <w:sz w:val="22"/>
          <w:szCs w:val="22"/>
          <w:lang w:eastAsia="en-GB"/>
        </w:rPr>
        <w:t xml:space="preserve">Professional Certifications </w:t>
      </w:r>
    </w:p>
    <w:p w:rsidR="00A5692C" w:rsidRPr="00BA57FB" w:rsidRDefault="002F61B4" w:rsidP="00A5692C">
      <w:pPr>
        <w:pStyle w:val="liste"/>
        <w:numPr>
          <w:ilvl w:val="0"/>
          <w:numId w:val="0"/>
        </w:numPr>
        <w:rPr>
          <w:rFonts w:ascii="Arial" w:hAnsi="Arial" w:cs="Arial"/>
          <w:b/>
          <w:bCs/>
          <w:color w:val="3374AB"/>
          <w:sz w:val="22"/>
          <w:szCs w:val="22"/>
          <w:lang w:eastAsia="en-GB"/>
        </w:rPr>
      </w:pPr>
      <w:r>
        <w:rPr>
          <w:rFonts w:ascii="Arial" w:hAnsi="Arial" w:cs="Arial"/>
          <w:sz w:val="18"/>
          <w:szCs w:val="18"/>
        </w:rPr>
        <w:pict>
          <v:rect id="_x0000_i1029" style="width:451.3pt;height:4pt" o:hralign="center" o:hrstd="t" o:hrnoshade="t" o:hr="t" fillcolor="#599ad1" stroked="f"/>
        </w:pict>
      </w:r>
    </w:p>
    <w:p w:rsidR="00A5692C" w:rsidRPr="00BA57FB" w:rsidRDefault="00A5692C" w:rsidP="0046696A">
      <w:pPr>
        <w:numPr>
          <w:ilvl w:val="0"/>
          <w:numId w:val="23"/>
        </w:numPr>
        <w:spacing w:before="100" w:beforeAutospacing="1"/>
        <w:jc w:val="left"/>
        <w:rPr>
          <w:rFonts w:ascii="Verdana" w:hAnsi="Verdana" w:cs="Verdana"/>
          <w:b/>
          <w:bCs/>
          <w:color w:val="000000"/>
          <w:sz w:val="18"/>
          <w:szCs w:val="18"/>
        </w:rPr>
      </w:pPr>
      <w:r w:rsidRPr="00BA57FB">
        <w:rPr>
          <w:rFonts w:ascii="Verdana" w:hAnsi="Verdana" w:cs="Verdana"/>
          <w:b/>
          <w:bCs/>
          <w:color w:val="000000"/>
          <w:sz w:val="18"/>
          <w:szCs w:val="18"/>
        </w:rPr>
        <w:t xml:space="preserve">ITIL </w:t>
      </w:r>
      <w:r w:rsidR="0046696A" w:rsidRPr="00BA57FB">
        <w:rPr>
          <w:rFonts w:ascii="Verdana" w:hAnsi="Verdana" w:cs="Verdana"/>
          <w:b/>
          <w:bCs/>
          <w:color w:val="000000"/>
          <w:sz w:val="18"/>
          <w:szCs w:val="18"/>
        </w:rPr>
        <w:t>Foundation Certified</w:t>
      </w:r>
    </w:p>
    <w:p w:rsidR="00A5692C" w:rsidRPr="00BA57FB" w:rsidRDefault="00A5692C" w:rsidP="00A5692C">
      <w:pPr>
        <w:pStyle w:val="liste"/>
        <w:numPr>
          <w:ilvl w:val="0"/>
          <w:numId w:val="0"/>
        </w:numPr>
        <w:rPr>
          <w:rFonts w:ascii="Arial" w:hAnsi="Arial" w:cs="Arial"/>
          <w:b/>
          <w:bCs/>
          <w:color w:val="3374AB"/>
          <w:sz w:val="22"/>
          <w:szCs w:val="22"/>
          <w:lang w:eastAsia="en-GB"/>
        </w:rPr>
      </w:pPr>
    </w:p>
    <w:p w:rsidR="00A5692C" w:rsidRPr="00BA57FB" w:rsidRDefault="00A5692C" w:rsidP="00A5692C">
      <w:pPr>
        <w:pStyle w:val="liste"/>
        <w:numPr>
          <w:ilvl w:val="0"/>
          <w:numId w:val="0"/>
        </w:numPr>
        <w:rPr>
          <w:rFonts w:ascii="Arial" w:hAnsi="Arial" w:cs="Arial"/>
          <w:b/>
          <w:bCs/>
          <w:color w:val="3374AB"/>
          <w:sz w:val="22"/>
          <w:szCs w:val="22"/>
          <w:lang w:eastAsia="en-GB"/>
        </w:rPr>
      </w:pPr>
      <w:r w:rsidRPr="00BA57FB">
        <w:rPr>
          <w:rFonts w:ascii="Arial" w:hAnsi="Arial" w:cs="Arial"/>
          <w:b/>
          <w:bCs/>
          <w:color w:val="3374AB"/>
          <w:sz w:val="22"/>
          <w:szCs w:val="22"/>
          <w:lang w:eastAsia="en-GB"/>
        </w:rPr>
        <w:t xml:space="preserve">Attended Professional Courses </w:t>
      </w:r>
    </w:p>
    <w:p w:rsidR="00806FBF" w:rsidRPr="00BA57FB" w:rsidRDefault="002F61B4" w:rsidP="00075378">
      <w:pPr>
        <w:pStyle w:val="liste"/>
        <w:numPr>
          <w:ilvl w:val="0"/>
          <w:numId w:val="0"/>
        </w:numPr>
        <w:rPr>
          <w:rFonts w:ascii="Arial" w:hAnsi="Arial" w:cs="Arial"/>
          <w:sz w:val="18"/>
          <w:szCs w:val="18"/>
        </w:rPr>
      </w:pPr>
      <w:r>
        <w:rPr>
          <w:rFonts w:ascii="Arial" w:hAnsi="Arial" w:cs="Arial"/>
          <w:sz w:val="18"/>
          <w:szCs w:val="18"/>
        </w:rPr>
        <w:pict>
          <v:rect id="_x0000_i1030" style="width:451.3pt;height:4pt" o:hralign="center" o:hrstd="t" o:hrnoshade="t" o:hr="t" fillcolor="#599ad1" stroked="f"/>
        </w:pict>
      </w:r>
    </w:p>
    <w:p w:rsidR="00075378" w:rsidRPr="00BA57FB" w:rsidRDefault="00075378" w:rsidP="00075378">
      <w:pPr>
        <w:pStyle w:val="liste"/>
        <w:numPr>
          <w:ilvl w:val="0"/>
          <w:numId w:val="0"/>
        </w:numPr>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074"/>
      </w:tblGrid>
      <w:tr w:rsidR="00075378" w:rsidRPr="00BA57FB" w:rsidTr="009E2BEE">
        <w:tc>
          <w:tcPr>
            <w:tcW w:w="4608" w:type="dxa"/>
          </w:tcPr>
          <w:p w:rsidR="00075378" w:rsidRPr="00BA57FB" w:rsidRDefault="00075378" w:rsidP="00D80D5C">
            <w:pPr>
              <w:pStyle w:val="liste"/>
              <w:ind w:left="270" w:hanging="180"/>
              <w:rPr>
                <w:sz w:val="18"/>
                <w:szCs w:val="18"/>
              </w:rPr>
            </w:pPr>
            <w:r w:rsidRPr="00BA57FB">
              <w:rPr>
                <w:sz w:val="18"/>
                <w:szCs w:val="18"/>
              </w:rPr>
              <w:t xml:space="preserve">Conflict Management – 2018 </w:t>
            </w:r>
          </w:p>
        </w:tc>
        <w:tc>
          <w:tcPr>
            <w:tcW w:w="6074" w:type="dxa"/>
          </w:tcPr>
          <w:p w:rsidR="00075378" w:rsidRPr="00BA57FB" w:rsidRDefault="00075378" w:rsidP="00D80D5C">
            <w:pPr>
              <w:pStyle w:val="liste"/>
              <w:rPr>
                <w:sz w:val="18"/>
                <w:szCs w:val="18"/>
              </w:rPr>
            </w:pPr>
            <w:r w:rsidRPr="00BA57FB">
              <w:rPr>
                <w:sz w:val="18"/>
                <w:szCs w:val="18"/>
              </w:rPr>
              <w:t>ITIL Foundation - 2014</w:t>
            </w:r>
          </w:p>
        </w:tc>
      </w:tr>
      <w:tr w:rsidR="00075378" w:rsidRPr="00BA57FB" w:rsidTr="009E2BEE">
        <w:tc>
          <w:tcPr>
            <w:tcW w:w="4608" w:type="dxa"/>
          </w:tcPr>
          <w:p w:rsidR="00075378" w:rsidRPr="00BA57FB" w:rsidRDefault="00075378" w:rsidP="00D80D5C">
            <w:pPr>
              <w:pStyle w:val="liste"/>
              <w:ind w:left="270" w:hanging="180"/>
              <w:rPr>
                <w:sz w:val="18"/>
                <w:szCs w:val="18"/>
              </w:rPr>
            </w:pPr>
            <w:r w:rsidRPr="00BA57FB">
              <w:rPr>
                <w:sz w:val="18"/>
                <w:szCs w:val="18"/>
              </w:rPr>
              <w:t>Risk Management - 2017</w:t>
            </w:r>
          </w:p>
        </w:tc>
        <w:tc>
          <w:tcPr>
            <w:tcW w:w="6074" w:type="dxa"/>
          </w:tcPr>
          <w:p w:rsidR="00075378" w:rsidRPr="00BA57FB" w:rsidRDefault="00075378" w:rsidP="00D80D5C">
            <w:pPr>
              <w:pStyle w:val="liste"/>
              <w:rPr>
                <w:sz w:val="18"/>
                <w:szCs w:val="18"/>
              </w:rPr>
            </w:pPr>
            <w:r w:rsidRPr="00BA57FB">
              <w:rPr>
                <w:sz w:val="18"/>
                <w:szCs w:val="18"/>
              </w:rPr>
              <w:t>Project Management Fundamentals – 2014</w:t>
            </w:r>
          </w:p>
        </w:tc>
      </w:tr>
      <w:tr w:rsidR="00075378" w:rsidRPr="00BA57FB" w:rsidTr="009E2BEE">
        <w:tc>
          <w:tcPr>
            <w:tcW w:w="4608" w:type="dxa"/>
          </w:tcPr>
          <w:p w:rsidR="00075378" w:rsidRPr="00BA57FB" w:rsidRDefault="00075378" w:rsidP="00D80D5C">
            <w:pPr>
              <w:pStyle w:val="liste"/>
              <w:ind w:left="270" w:hanging="180"/>
              <w:rPr>
                <w:sz w:val="18"/>
                <w:szCs w:val="18"/>
              </w:rPr>
            </w:pPr>
            <w:r w:rsidRPr="00BA57FB">
              <w:rPr>
                <w:sz w:val="18"/>
                <w:szCs w:val="18"/>
              </w:rPr>
              <w:t>Teamwork - 2017</w:t>
            </w:r>
          </w:p>
        </w:tc>
        <w:tc>
          <w:tcPr>
            <w:tcW w:w="6074" w:type="dxa"/>
          </w:tcPr>
          <w:p w:rsidR="00075378" w:rsidRPr="00BA57FB" w:rsidRDefault="00075378" w:rsidP="00D80D5C">
            <w:pPr>
              <w:pStyle w:val="liste"/>
              <w:rPr>
                <w:sz w:val="18"/>
                <w:szCs w:val="18"/>
              </w:rPr>
            </w:pPr>
            <w:r w:rsidRPr="00BA57FB">
              <w:rPr>
                <w:sz w:val="18"/>
                <w:szCs w:val="18"/>
              </w:rPr>
              <w:t>Microsoft Project - 2014</w:t>
            </w:r>
          </w:p>
        </w:tc>
      </w:tr>
      <w:tr w:rsidR="00075378" w:rsidRPr="00BA57FB" w:rsidTr="009E2BEE">
        <w:tc>
          <w:tcPr>
            <w:tcW w:w="4608" w:type="dxa"/>
          </w:tcPr>
          <w:p w:rsidR="00075378" w:rsidRPr="00BA57FB" w:rsidRDefault="00075378" w:rsidP="00D80D5C">
            <w:pPr>
              <w:pStyle w:val="liste"/>
              <w:ind w:left="270" w:hanging="180"/>
              <w:rPr>
                <w:sz w:val="18"/>
                <w:szCs w:val="18"/>
              </w:rPr>
            </w:pPr>
            <w:r w:rsidRPr="00BA57FB">
              <w:rPr>
                <w:sz w:val="18"/>
                <w:szCs w:val="18"/>
              </w:rPr>
              <w:t>Team Building - 2016</w:t>
            </w:r>
          </w:p>
        </w:tc>
        <w:tc>
          <w:tcPr>
            <w:tcW w:w="6074" w:type="dxa"/>
          </w:tcPr>
          <w:p w:rsidR="00075378" w:rsidRPr="00BA57FB" w:rsidRDefault="00075378" w:rsidP="00D80D5C">
            <w:pPr>
              <w:pStyle w:val="liste"/>
              <w:rPr>
                <w:sz w:val="18"/>
                <w:szCs w:val="18"/>
              </w:rPr>
            </w:pPr>
            <w:r w:rsidRPr="00BA57FB">
              <w:rPr>
                <w:sz w:val="18"/>
                <w:szCs w:val="18"/>
              </w:rPr>
              <w:t>Network+ (Microsoft Certified Professional) UK-2001</w:t>
            </w:r>
          </w:p>
        </w:tc>
      </w:tr>
      <w:tr w:rsidR="00075378" w:rsidRPr="00BA57FB" w:rsidTr="009E2BEE">
        <w:tc>
          <w:tcPr>
            <w:tcW w:w="4608" w:type="dxa"/>
          </w:tcPr>
          <w:p w:rsidR="00075378" w:rsidRPr="00BA57FB" w:rsidRDefault="00075378" w:rsidP="00D80D5C">
            <w:pPr>
              <w:pStyle w:val="liste"/>
              <w:ind w:left="270" w:hanging="180"/>
              <w:rPr>
                <w:sz w:val="18"/>
                <w:szCs w:val="18"/>
              </w:rPr>
            </w:pPr>
            <w:r w:rsidRPr="00BA57FB">
              <w:rPr>
                <w:sz w:val="18"/>
                <w:szCs w:val="18"/>
              </w:rPr>
              <w:t xml:space="preserve">SLA Management – 2016 </w:t>
            </w:r>
          </w:p>
        </w:tc>
        <w:tc>
          <w:tcPr>
            <w:tcW w:w="6074" w:type="dxa"/>
          </w:tcPr>
          <w:p w:rsidR="00075378" w:rsidRPr="00BA57FB" w:rsidRDefault="00075378" w:rsidP="00D80D5C">
            <w:pPr>
              <w:pStyle w:val="liste"/>
              <w:rPr>
                <w:sz w:val="18"/>
                <w:szCs w:val="18"/>
              </w:rPr>
            </w:pPr>
            <w:r w:rsidRPr="00BA57FB">
              <w:rPr>
                <w:sz w:val="18"/>
                <w:szCs w:val="18"/>
              </w:rPr>
              <w:t>A+ Hardware (Microsoft Certified Professional) UK-2001</w:t>
            </w:r>
          </w:p>
        </w:tc>
      </w:tr>
      <w:tr w:rsidR="00075378" w:rsidRPr="00BA57FB" w:rsidTr="009E2BEE">
        <w:tc>
          <w:tcPr>
            <w:tcW w:w="4608" w:type="dxa"/>
          </w:tcPr>
          <w:p w:rsidR="00075378" w:rsidRPr="00BA57FB" w:rsidRDefault="00075378" w:rsidP="00D80D5C">
            <w:pPr>
              <w:pStyle w:val="liste"/>
              <w:ind w:left="270" w:hanging="180"/>
              <w:rPr>
                <w:sz w:val="18"/>
                <w:szCs w:val="18"/>
              </w:rPr>
            </w:pPr>
            <w:r w:rsidRPr="00BA57FB">
              <w:rPr>
                <w:sz w:val="18"/>
                <w:szCs w:val="18"/>
              </w:rPr>
              <w:t>Business Analysis - 2015</w:t>
            </w:r>
          </w:p>
        </w:tc>
        <w:tc>
          <w:tcPr>
            <w:tcW w:w="6074" w:type="dxa"/>
          </w:tcPr>
          <w:p w:rsidR="00075378" w:rsidRPr="00BA57FB" w:rsidRDefault="00075378" w:rsidP="00D80D5C">
            <w:pPr>
              <w:pStyle w:val="liste"/>
              <w:rPr>
                <w:sz w:val="18"/>
                <w:szCs w:val="18"/>
              </w:rPr>
            </w:pPr>
            <w:r w:rsidRPr="00BA57FB">
              <w:rPr>
                <w:sz w:val="18"/>
                <w:szCs w:val="18"/>
              </w:rPr>
              <w:t>Windows 2000 Professional &amp; Server (MCP)UK -2001</w:t>
            </w:r>
          </w:p>
        </w:tc>
      </w:tr>
      <w:tr w:rsidR="00075378" w:rsidRPr="00BA57FB" w:rsidTr="009E2BEE">
        <w:tc>
          <w:tcPr>
            <w:tcW w:w="4608" w:type="dxa"/>
          </w:tcPr>
          <w:p w:rsidR="00075378" w:rsidRPr="00BA57FB" w:rsidRDefault="00075378" w:rsidP="00D80D5C">
            <w:pPr>
              <w:pStyle w:val="liste"/>
              <w:ind w:left="270" w:hanging="180"/>
              <w:rPr>
                <w:sz w:val="18"/>
                <w:szCs w:val="18"/>
              </w:rPr>
            </w:pPr>
            <w:r w:rsidRPr="00BA57FB">
              <w:rPr>
                <w:sz w:val="18"/>
                <w:szCs w:val="18"/>
              </w:rPr>
              <w:t>Project Management Professional (PMP) - 2014</w:t>
            </w:r>
          </w:p>
        </w:tc>
        <w:tc>
          <w:tcPr>
            <w:tcW w:w="6074" w:type="dxa"/>
          </w:tcPr>
          <w:p w:rsidR="00075378" w:rsidRPr="00BA57FB" w:rsidRDefault="00075378" w:rsidP="00D80D5C">
            <w:pPr>
              <w:pStyle w:val="liste"/>
              <w:rPr>
                <w:sz w:val="18"/>
                <w:szCs w:val="18"/>
              </w:rPr>
            </w:pPr>
            <w:r w:rsidRPr="00BA57FB">
              <w:rPr>
                <w:sz w:val="18"/>
                <w:szCs w:val="18"/>
              </w:rPr>
              <w:t>Windows 2000 Networking Environment (MCP)UK -2001</w:t>
            </w:r>
          </w:p>
        </w:tc>
      </w:tr>
    </w:tbl>
    <w:p w:rsidR="00075378" w:rsidRPr="00BA57FB" w:rsidRDefault="00075378" w:rsidP="00075378">
      <w:pPr>
        <w:pStyle w:val="liste"/>
        <w:numPr>
          <w:ilvl w:val="0"/>
          <w:numId w:val="0"/>
        </w:numPr>
        <w:rPr>
          <w:rFonts w:ascii="Arial" w:hAnsi="Arial" w:cs="Arial"/>
          <w:sz w:val="18"/>
          <w:szCs w:val="18"/>
        </w:rPr>
      </w:pPr>
    </w:p>
    <w:sectPr w:rsidR="00075378" w:rsidRPr="00BA57FB" w:rsidSect="00D16B00">
      <w:footerReference w:type="defaul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1B4" w:rsidRDefault="002F61B4" w:rsidP="00D602D3">
      <w:r>
        <w:separator/>
      </w:r>
    </w:p>
  </w:endnote>
  <w:endnote w:type="continuationSeparator" w:id="0">
    <w:p w:rsidR="002F61B4" w:rsidRDefault="002F61B4" w:rsidP="00D60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Noto San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Quicksand">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314" w:rsidRPr="009F0FC4" w:rsidRDefault="00FC6314" w:rsidP="00670207">
    <w:pPr>
      <w:pStyle w:val="hmain"/>
      <w:jc w:val="right"/>
      <w:rPr>
        <w:rFonts w:cs="Times New Roman"/>
        <w:sz w:val="18"/>
        <w:szCs w:val="18"/>
      </w:rPr>
    </w:pPr>
    <w:r w:rsidRPr="009F0FC4">
      <w:rPr>
        <w:sz w:val="18"/>
        <w:szCs w:val="18"/>
      </w:rPr>
      <w:t xml:space="preserve">Mohammed Ali Khalid, </w:t>
    </w:r>
    <w:hyperlink r:id="rId1" w:history="1">
      <w:r w:rsidRPr="009F0FC4">
        <w:rPr>
          <w:sz w:val="18"/>
          <w:szCs w:val="18"/>
        </w:rPr>
        <w:t>mohammedali8899@yahoo.com</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1B4" w:rsidRDefault="002F61B4" w:rsidP="00D602D3">
      <w:r>
        <w:separator/>
      </w:r>
    </w:p>
  </w:footnote>
  <w:footnote w:type="continuationSeparator" w:id="0">
    <w:p w:rsidR="002F61B4" w:rsidRDefault="002F61B4" w:rsidP="00D602D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62E0"/>
    <w:multiLevelType w:val="hybridMultilevel"/>
    <w:tmpl w:val="0D3AD5A0"/>
    <w:lvl w:ilvl="0" w:tplc="08090005">
      <w:start w:val="1"/>
      <w:numFmt w:val="bullet"/>
      <w:lvlText w:val=""/>
      <w:lvlJc w:val="left"/>
      <w:pPr>
        <w:tabs>
          <w:tab w:val="num" w:pos="1080"/>
        </w:tabs>
        <w:ind w:left="1080" w:hanging="360"/>
      </w:pPr>
      <w:rPr>
        <w:rFonts w:ascii="Wingdings" w:hAnsi="Wingdings" w:cs="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15:restartNumberingAfterBreak="0">
    <w:nsid w:val="02522AB3"/>
    <w:multiLevelType w:val="hybridMultilevel"/>
    <w:tmpl w:val="9C56F63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3F6964"/>
    <w:multiLevelType w:val="multilevel"/>
    <w:tmpl w:val="040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3" w15:restartNumberingAfterBreak="0">
    <w:nsid w:val="06337B6D"/>
    <w:multiLevelType w:val="hybridMultilevel"/>
    <w:tmpl w:val="4760A65A"/>
    <w:lvl w:ilvl="0" w:tplc="04090001">
      <w:start w:val="1"/>
      <w:numFmt w:val="bullet"/>
      <w:lvlText w:val=""/>
      <w:lvlJc w:val="left"/>
      <w:pPr>
        <w:ind w:left="1080" w:hanging="360"/>
      </w:pPr>
      <w:rPr>
        <w:rFonts w:ascii="Symbol" w:hAnsi="Symbol" w:hint="default"/>
      </w:rPr>
    </w:lvl>
    <w:lvl w:ilvl="1" w:tplc="7EF4EA3A">
      <w:numFmt w:val="bullet"/>
      <w:lvlText w:val="-"/>
      <w:lvlJc w:val="left"/>
      <w:pPr>
        <w:ind w:left="1800" w:hanging="360"/>
      </w:pPr>
      <w:rPr>
        <w:rFonts w:ascii="Arial" w:eastAsia="Times New Roman" w:hAnsi="Arial" w:cs="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79C25E1"/>
    <w:multiLevelType w:val="hybridMultilevel"/>
    <w:tmpl w:val="9A7E810C"/>
    <w:lvl w:ilvl="0" w:tplc="0809000B">
      <w:start w:val="1"/>
      <w:numFmt w:val="bullet"/>
      <w:lvlText w:val=""/>
      <w:lvlJc w:val="left"/>
      <w:pPr>
        <w:tabs>
          <w:tab w:val="num" w:pos="720"/>
        </w:tabs>
        <w:ind w:left="720" w:hanging="360"/>
      </w:pPr>
      <w:rPr>
        <w:rFonts w:ascii="Wingdings" w:hAnsi="Wingdings" w:cs="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D5A6171"/>
    <w:multiLevelType w:val="hybridMultilevel"/>
    <w:tmpl w:val="0F92A10C"/>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 w15:restartNumberingAfterBreak="0">
    <w:nsid w:val="0E713BDE"/>
    <w:multiLevelType w:val="hybridMultilevel"/>
    <w:tmpl w:val="FB6C10D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15:restartNumberingAfterBreak="0">
    <w:nsid w:val="10610A98"/>
    <w:multiLevelType w:val="hybridMultilevel"/>
    <w:tmpl w:val="72E647E8"/>
    <w:lvl w:ilvl="0" w:tplc="F2148F7A">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54112E4"/>
    <w:multiLevelType w:val="multilevel"/>
    <w:tmpl w:val="72E647E8"/>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A9862D0"/>
    <w:multiLevelType w:val="hybridMultilevel"/>
    <w:tmpl w:val="1A3CB78A"/>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10" w15:restartNumberingAfterBreak="0">
    <w:nsid w:val="1ACB196F"/>
    <w:multiLevelType w:val="hybridMultilevel"/>
    <w:tmpl w:val="EB3AACB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 w15:restartNumberingAfterBreak="0">
    <w:nsid w:val="1AF85D1F"/>
    <w:multiLevelType w:val="multilevel"/>
    <w:tmpl w:val="72E647E8"/>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EB665E7"/>
    <w:multiLevelType w:val="hybridMultilevel"/>
    <w:tmpl w:val="259E88CC"/>
    <w:lvl w:ilvl="0" w:tplc="A630FF0C">
      <w:start w:val="1"/>
      <w:numFmt w:val="bullet"/>
      <w:pStyle w:val="liste"/>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3" w15:restartNumberingAfterBreak="0">
    <w:nsid w:val="27F069C9"/>
    <w:multiLevelType w:val="hybridMultilevel"/>
    <w:tmpl w:val="2D0EF44C"/>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14" w15:restartNumberingAfterBreak="0">
    <w:nsid w:val="2C127504"/>
    <w:multiLevelType w:val="multilevel"/>
    <w:tmpl w:val="72E647E8"/>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E5C4B98"/>
    <w:multiLevelType w:val="hybridMultilevel"/>
    <w:tmpl w:val="9528AB06"/>
    <w:lvl w:ilvl="0" w:tplc="0409000B">
      <w:start w:val="1"/>
      <w:numFmt w:val="bullet"/>
      <w:lvlText w:val=""/>
      <w:lvlJc w:val="left"/>
      <w:pPr>
        <w:ind w:left="1080" w:hanging="360"/>
      </w:pPr>
      <w:rPr>
        <w:rFonts w:ascii="Wingdings" w:hAnsi="Wingdings" w:cs="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6" w15:restartNumberingAfterBreak="0">
    <w:nsid w:val="322C6E80"/>
    <w:multiLevelType w:val="hybridMultilevel"/>
    <w:tmpl w:val="DF92931C"/>
    <w:lvl w:ilvl="0" w:tplc="F2148F7A">
      <w:start w:val="1"/>
      <w:numFmt w:val="bullet"/>
      <w:lvlText w:val=""/>
      <w:lvlJc w:val="left"/>
      <w:pPr>
        <w:tabs>
          <w:tab w:val="num" w:pos="720"/>
        </w:tabs>
        <w:ind w:left="720" w:hanging="360"/>
      </w:pPr>
      <w:rPr>
        <w:rFonts w:ascii="Symbol" w:hAnsi="Symbol" w:cs="Symbol" w:hint="default"/>
        <w:color w:val="auto"/>
      </w:rPr>
    </w:lvl>
    <w:lvl w:ilvl="1" w:tplc="28E42534">
      <w:numFmt w:val="bullet"/>
      <w:lvlText w:val="•"/>
      <w:lvlJc w:val="left"/>
      <w:pPr>
        <w:ind w:left="1440" w:hanging="360"/>
      </w:pPr>
      <w:rPr>
        <w:rFonts w:ascii="Verdana" w:eastAsia="Times New Roman" w:hAnsi="Verdana"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29A0C38"/>
    <w:multiLevelType w:val="hybridMultilevel"/>
    <w:tmpl w:val="E060684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8" w15:restartNumberingAfterBreak="0">
    <w:nsid w:val="359C6BBA"/>
    <w:multiLevelType w:val="multilevel"/>
    <w:tmpl w:val="9528AB06"/>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9" w15:restartNumberingAfterBreak="0">
    <w:nsid w:val="3F154F90"/>
    <w:multiLevelType w:val="hybridMultilevel"/>
    <w:tmpl w:val="3EF6DF06"/>
    <w:lvl w:ilvl="0" w:tplc="0809000B">
      <w:start w:val="1"/>
      <w:numFmt w:val="bullet"/>
      <w:lvlText w:val=""/>
      <w:lvlJc w:val="left"/>
      <w:pPr>
        <w:tabs>
          <w:tab w:val="num" w:pos="720"/>
        </w:tabs>
        <w:ind w:left="720" w:hanging="360"/>
      </w:pPr>
      <w:rPr>
        <w:rFonts w:ascii="Wingdings" w:hAnsi="Wingdings" w:cs="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F155168"/>
    <w:multiLevelType w:val="hybridMultilevel"/>
    <w:tmpl w:val="AD32FB2A"/>
    <w:lvl w:ilvl="0" w:tplc="0809000B">
      <w:start w:val="1"/>
      <w:numFmt w:val="bullet"/>
      <w:lvlText w:val=""/>
      <w:lvlJc w:val="left"/>
      <w:pPr>
        <w:tabs>
          <w:tab w:val="num" w:pos="720"/>
        </w:tabs>
        <w:ind w:left="720" w:hanging="360"/>
      </w:pPr>
      <w:rPr>
        <w:rFonts w:ascii="Wingdings" w:hAnsi="Wingdings" w:cs="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4570A56"/>
    <w:multiLevelType w:val="multilevel"/>
    <w:tmpl w:val="72E647E8"/>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C6D47B2"/>
    <w:multiLevelType w:val="multilevel"/>
    <w:tmpl w:val="53E854F2"/>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23" w15:restartNumberingAfterBreak="0">
    <w:nsid w:val="553771FF"/>
    <w:multiLevelType w:val="multilevel"/>
    <w:tmpl w:val="040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24" w15:restartNumberingAfterBreak="0">
    <w:nsid w:val="590719B5"/>
    <w:multiLevelType w:val="hybridMultilevel"/>
    <w:tmpl w:val="DEF4F0AA"/>
    <w:lvl w:ilvl="0" w:tplc="0809000B">
      <w:start w:val="1"/>
      <w:numFmt w:val="bullet"/>
      <w:lvlText w:val=""/>
      <w:lvlJc w:val="left"/>
      <w:pPr>
        <w:tabs>
          <w:tab w:val="num" w:pos="720"/>
        </w:tabs>
        <w:ind w:left="720" w:hanging="360"/>
      </w:pPr>
      <w:rPr>
        <w:rFonts w:ascii="Wingdings" w:hAnsi="Wingdings" w:cs="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9426EDB"/>
    <w:multiLevelType w:val="multilevel"/>
    <w:tmpl w:val="72E647E8"/>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B8B2318"/>
    <w:multiLevelType w:val="hybridMultilevel"/>
    <w:tmpl w:val="1F242E5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7" w15:restartNumberingAfterBreak="0">
    <w:nsid w:val="63AD24CE"/>
    <w:multiLevelType w:val="hybridMultilevel"/>
    <w:tmpl w:val="539E3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BE5E99"/>
    <w:multiLevelType w:val="multilevel"/>
    <w:tmpl w:val="72E647E8"/>
    <w:lvl w:ilvl="0">
      <w:start w:val="1"/>
      <w:numFmt w:val="bullet"/>
      <w:lvlText w:val=""/>
      <w:lvlJc w:val="left"/>
      <w:pPr>
        <w:tabs>
          <w:tab w:val="num" w:pos="720"/>
        </w:tabs>
        <w:ind w:left="72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92E50CB"/>
    <w:multiLevelType w:val="hybridMultilevel"/>
    <w:tmpl w:val="6C186D9A"/>
    <w:lvl w:ilvl="0" w:tplc="0809000B">
      <w:start w:val="1"/>
      <w:numFmt w:val="bullet"/>
      <w:lvlText w:val=""/>
      <w:lvlJc w:val="left"/>
      <w:pPr>
        <w:tabs>
          <w:tab w:val="num" w:pos="720"/>
        </w:tabs>
        <w:ind w:left="720" w:hanging="360"/>
      </w:pPr>
      <w:rPr>
        <w:rFonts w:ascii="Wingdings" w:hAnsi="Wingdings" w:cs="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D4D61F0"/>
    <w:multiLevelType w:val="hybridMultilevel"/>
    <w:tmpl w:val="EF0A188A"/>
    <w:lvl w:ilvl="0" w:tplc="0809000B">
      <w:start w:val="1"/>
      <w:numFmt w:val="bullet"/>
      <w:lvlText w:val=""/>
      <w:lvlJc w:val="left"/>
      <w:pPr>
        <w:tabs>
          <w:tab w:val="num" w:pos="720"/>
        </w:tabs>
        <w:ind w:left="720" w:hanging="360"/>
      </w:pPr>
      <w:rPr>
        <w:rFonts w:ascii="Wingdings" w:hAnsi="Wingdings" w:cs="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6F3C0E0F"/>
    <w:multiLevelType w:val="hybridMultilevel"/>
    <w:tmpl w:val="FAF65100"/>
    <w:lvl w:ilvl="0" w:tplc="46B6255C">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2" w15:restartNumberingAfterBreak="0">
    <w:nsid w:val="77F6752F"/>
    <w:multiLevelType w:val="hybridMultilevel"/>
    <w:tmpl w:val="DA5A5FDE"/>
    <w:lvl w:ilvl="0" w:tplc="08090001">
      <w:start w:val="1"/>
      <w:numFmt w:val="bullet"/>
      <w:lvlText w:val=""/>
      <w:lvlJc w:val="left"/>
      <w:pPr>
        <w:ind w:left="1080" w:hanging="360"/>
      </w:pPr>
      <w:rPr>
        <w:rFonts w:ascii="Symbol" w:hAnsi="Symbol" w:cs="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abstractNumId w:val="31"/>
  </w:num>
  <w:num w:numId="2">
    <w:abstractNumId w:val="31"/>
  </w:num>
  <w:num w:numId="3">
    <w:abstractNumId w:val="12"/>
  </w:num>
  <w:num w:numId="4">
    <w:abstractNumId w:val="26"/>
  </w:num>
  <w:num w:numId="5">
    <w:abstractNumId w:val="10"/>
  </w:num>
  <w:num w:numId="6">
    <w:abstractNumId w:val="17"/>
  </w:num>
  <w:num w:numId="7">
    <w:abstractNumId w:val="5"/>
  </w:num>
  <w:num w:numId="8">
    <w:abstractNumId w:val="32"/>
  </w:num>
  <w:num w:numId="9">
    <w:abstractNumId w:val="13"/>
  </w:num>
  <w:num w:numId="10">
    <w:abstractNumId w:val="9"/>
  </w:num>
  <w:num w:numId="11">
    <w:abstractNumId w:val="6"/>
  </w:num>
  <w:num w:numId="12">
    <w:abstractNumId w:val="1"/>
  </w:num>
  <w:num w:numId="13">
    <w:abstractNumId w:val="2"/>
  </w:num>
  <w:num w:numId="14">
    <w:abstractNumId w:val="15"/>
  </w:num>
  <w:num w:numId="15">
    <w:abstractNumId w:val="23"/>
  </w:num>
  <w:num w:numId="16">
    <w:abstractNumId w:val="7"/>
  </w:num>
  <w:num w:numId="17">
    <w:abstractNumId w:val="21"/>
  </w:num>
  <w:num w:numId="18">
    <w:abstractNumId w:val="19"/>
  </w:num>
  <w:num w:numId="19">
    <w:abstractNumId w:val="14"/>
  </w:num>
  <w:num w:numId="20">
    <w:abstractNumId w:val="29"/>
  </w:num>
  <w:num w:numId="21">
    <w:abstractNumId w:val="16"/>
  </w:num>
  <w:num w:numId="22">
    <w:abstractNumId w:val="28"/>
  </w:num>
  <w:num w:numId="23">
    <w:abstractNumId w:val="24"/>
  </w:num>
  <w:num w:numId="24">
    <w:abstractNumId w:val="25"/>
  </w:num>
  <w:num w:numId="25">
    <w:abstractNumId w:val="4"/>
  </w:num>
  <w:num w:numId="26">
    <w:abstractNumId w:val="11"/>
  </w:num>
  <w:num w:numId="27">
    <w:abstractNumId w:val="20"/>
  </w:num>
  <w:num w:numId="28">
    <w:abstractNumId w:val="8"/>
  </w:num>
  <w:num w:numId="29">
    <w:abstractNumId w:val="30"/>
  </w:num>
  <w:num w:numId="30">
    <w:abstractNumId w:val="18"/>
  </w:num>
  <w:num w:numId="31">
    <w:abstractNumId w:val="0"/>
  </w:num>
  <w:num w:numId="32">
    <w:abstractNumId w:val="12"/>
  </w:num>
  <w:num w:numId="33">
    <w:abstractNumId w:val="12"/>
  </w:num>
  <w:num w:numId="34">
    <w:abstractNumId w:val="12"/>
  </w:num>
  <w:num w:numId="35">
    <w:abstractNumId w:val="12"/>
  </w:num>
  <w:num w:numId="36">
    <w:abstractNumId w:val="27"/>
  </w:num>
  <w:num w:numId="37">
    <w:abstractNumId w:val="12"/>
  </w:num>
  <w:num w:numId="38">
    <w:abstractNumId w:val="22"/>
  </w:num>
  <w:num w:numId="39">
    <w:abstractNumId w:val="2"/>
  </w:num>
  <w:num w:numId="40">
    <w:abstractNumId w:val="0"/>
  </w:num>
  <w:num w:numId="41">
    <w:abstractNumId w:val="23"/>
  </w:num>
  <w:num w:numId="42">
    <w:abstractNumId w:val="2"/>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7A4"/>
    <w:rsid w:val="00005A32"/>
    <w:rsid w:val="00011195"/>
    <w:rsid w:val="00031AD5"/>
    <w:rsid w:val="00032512"/>
    <w:rsid w:val="000376C9"/>
    <w:rsid w:val="00041DC3"/>
    <w:rsid w:val="00042864"/>
    <w:rsid w:val="0005235C"/>
    <w:rsid w:val="000552BD"/>
    <w:rsid w:val="00067312"/>
    <w:rsid w:val="00075378"/>
    <w:rsid w:val="00076509"/>
    <w:rsid w:val="000770B4"/>
    <w:rsid w:val="000971D7"/>
    <w:rsid w:val="00097557"/>
    <w:rsid w:val="00097FE4"/>
    <w:rsid w:val="000A1D21"/>
    <w:rsid w:val="000A6B51"/>
    <w:rsid w:val="000A7358"/>
    <w:rsid w:val="000B6B6D"/>
    <w:rsid w:val="000B7412"/>
    <w:rsid w:val="000C1A4F"/>
    <w:rsid w:val="000D4A99"/>
    <w:rsid w:val="000D55EC"/>
    <w:rsid w:val="000E1821"/>
    <w:rsid w:val="000E7D1A"/>
    <w:rsid w:val="000F3CBC"/>
    <w:rsid w:val="00104F0C"/>
    <w:rsid w:val="00113D83"/>
    <w:rsid w:val="00114A8C"/>
    <w:rsid w:val="0011531E"/>
    <w:rsid w:val="00115DA9"/>
    <w:rsid w:val="00122666"/>
    <w:rsid w:val="00124F2E"/>
    <w:rsid w:val="00134736"/>
    <w:rsid w:val="00151AA3"/>
    <w:rsid w:val="00154597"/>
    <w:rsid w:val="00182709"/>
    <w:rsid w:val="001867A4"/>
    <w:rsid w:val="001908CF"/>
    <w:rsid w:val="00190E11"/>
    <w:rsid w:val="001914BE"/>
    <w:rsid w:val="00191E61"/>
    <w:rsid w:val="00192445"/>
    <w:rsid w:val="0019520D"/>
    <w:rsid w:val="001A3005"/>
    <w:rsid w:val="001A6916"/>
    <w:rsid w:val="001A7B92"/>
    <w:rsid w:val="001B0CD4"/>
    <w:rsid w:val="001B26F1"/>
    <w:rsid w:val="001B4FD4"/>
    <w:rsid w:val="001B5DC5"/>
    <w:rsid w:val="001C3E92"/>
    <w:rsid w:val="001C54E2"/>
    <w:rsid w:val="001D0B35"/>
    <w:rsid w:val="001D30EA"/>
    <w:rsid w:val="001D617B"/>
    <w:rsid w:val="001E3B30"/>
    <w:rsid w:val="001E3F8F"/>
    <w:rsid w:val="001E4143"/>
    <w:rsid w:val="001E5637"/>
    <w:rsid w:val="001F500A"/>
    <w:rsid w:val="001F74C5"/>
    <w:rsid w:val="0021093F"/>
    <w:rsid w:val="00212DB9"/>
    <w:rsid w:val="002142D8"/>
    <w:rsid w:val="00214FB4"/>
    <w:rsid w:val="002215CD"/>
    <w:rsid w:val="00223395"/>
    <w:rsid w:val="00224B12"/>
    <w:rsid w:val="00244F1C"/>
    <w:rsid w:val="00252A75"/>
    <w:rsid w:val="00260012"/>
    <w:rsid w:val="00260AC4"/>
    <w:rsid w:val="002724AE"/>
    <w:rsid w:val="002829BA"/>
    <w:rsid w:val="0028373C"/>
    <w:rsid w:val="00283B76"/>
    <w:rsid w:val="00286B14"/>
    <w:rsid w:val="00287DEC"/>
    <w:rsid w:val="00290D8B"/>
    <w:rsid w:val="00291FD6"/>
    <w:rsid w:val="00293A84"/>
    <w:rsid w:val="00294597"/>
    <w:rsid w:val="002A72EC"/>
    <w:rsid w:val="002B219A"/>
    <w:rsid w:val="002B3566"/>
    <w:rsid w:val="002B3D95"/>
    <w:rsid w:val="002B5813"/>
    <w:rsid w:val="002B5C7C"/>
    <w:rsid w:val="002B797B"/>
    <w:rsid w:val="002C6928"/>
    <w:rsid w:val="002D0772"/>
    <w:rsid w:val="002E3D49"/>
    <w:rsid w:val="002E4D6C"/>
    <w:rsid w:val="002E6249"/>
    <w:rsid w:val="002F137A"/>
    <w:rsid w:val="002F61B4"/>
    <w:rsid w:val="0030175B"/>
    <w:rsid w:val="00311783"/>
    <w:rsid w:val="00311AFE"/>
    <w:rsid w:val="00313B5E"/>
    <w:rsid w:val="00314FA2"/>
    <w:rsid w:val="00324E81"/>
    <w:rsid w:val="0032799C"/>
    <w:rsid w:val="00330C84"/>
    <w:rsid w:val="0033178D"/>
    <w:rsid w:val="0034387C"/>
    <w:rsid w:val="00347328"/>
    <w:rsid w:val="00352F66"/>
    <w:rsid w:val="00353CC7"/>
    <w:rsid w:val="003605E4"/>
    <w:rsid w:val="00364B03"/>
    <w:rsid w:val="00365B7C"/>
    <w:rsid w:val="00371721"/>
    <w:rsid w:val="00373A90"/>
    <w:rsid w:val="00396E61"/>
    <w:rsid w:val="003A7DD0"/>
    <w:rsid w:val="003B0299"/>
    <w:rsid w:val="003B46DD"/>
    <w:rsid w:val="003B79BC"/>
    <w:rsid w:val="003B7A7B"/>
    <w:rsid w:val="003B7EB9"/>
    <w:rsid w:val="003C1E82"/>
    <w:rsid w:val="003C450D"/>
    <w:rsid w:val="003C6A3F"/>
    <w:rsid w:val="003C6D7B"/>
    <w:rsid w:val="003C6E7F"/>
    <w:rsid w:val="003D275E"/>
    <w:rsid w:val="003D6F61"/>
    <w:rsid w:val="003D7031"/>
    <w:rsid w:val="003E19E7"/>
    <w:rsid w:val="003E3EE3"/>
    <w:rsid w:val="003E559C"/>
    <w:rsid w:val="003E7237"/>
    <w:rsid w:val="003F193A"/>
    <w:rsid w:val="003F3710"/>
    <w:rsid w:val="003F51CE"/>
    <w:rsid w:val="003F5ABD"/>
    <w:rsid w:val="00402AF5"/>
    <w:rsid w:val="004061CA"/>
    <w:rsid w:val="00412C29"/>
    <w:rsid w:val="004163B8"/>
    <w:rsid w:val="00424BEA"/>
    <w:rsid w:val="004337B3"/>
    <w:rsid w:val="00435186"/>
    <w:rsid w:val="00435C4C"/>
    <w:rsid w:val="00437F06"/>
    <w:rsid w:val="0044730F"/>
    <w:rsid w:val="00461697"/>
    <w:rsid w:val="004666E3"/>
    <w:rsid w:val="0046696A"/>
    <w:rsid w:val="004705EC"/>
    <w:rsid w:val="004757D4"/>
    <w:rsid w:val="004766E4"/>
    <w:rsid w:val="00476A42"/>
    <w:rsid w:val="00482B12"/>
    <w:rsid w:val="00486D64"/>
    <w:rsid w:val="00492CA2"/>
    <w:rsid w:val="004968F9"/>
    <w:rsid w:val="004A32E8"/>
    <w:rsid w:val="004A50F8"/>
    <w:rsid w:val="004B06CE"/>
    <w:rsid w:val="004B6292"/>
    <w:rsid w:val="004B6FC1"/>
    <w:rsid w:val="004C1349"/>
    <w:rsid w:val="004C3751"/>
    <w:rsid w:val="004C479C"/>
    <w:rsid w:val="004D488A"/>
    <w:rsid w:val="004D5D54"/>
    <w:rsid w:val="004E18F3"/>
    <w:rsid w:val="004E2D7B"/>
    <w:rsid w:val="004F16DE"/>
    <w:rsid w:val="004F31DE"/>
    <w:rsid w:val="00501C19"/>
    <w:rsid w:val="005022CB"/>
    <w:rsid w:val="00503406"/>
    <w:rsid w:val="00503AAA"/>
    <w:rsid w:val="00504B1E"/>
    <w:rsid w:val="0051416B"/>
    <w:rsid w:val="00522700"/>
    <w:rsid w:val="00525CB0"/>
    <w:rsid w:val="005268E8"/>
    <w:rsid w:val="00531C0C"/>
    <w:rsid w:val="005323B9"/>
    <w:rsid w:val="0053249F"/>
    <w:rsid w:val="00536048"/>
    <w:rsid w:val="00547FCB"/>
    <w:rsid w:val="005503B1"/>
    <w:rsid w:val="00556707"/>
    <w:rsid w:val="0055693E"/>
    <w:rsid w:val="005620EE"/>
    <w:rsid w:val="00563BBD"/>
    <w:rsid w:val="00571E37"/>
    <w:rsid w:val="00571F05"/>
    <w:rsid w:val="00574D21"/>
    <w:rsid w:val="00575059"/>
    <w:rsid w:val="00580302"/>
    <w:rsid w:val="0058690A"/>
    <w:rsid w:val="005936DE"/>
    <w:rsid w:val="005938D5"/>
    <w:rsid w:val="005A0A46"/>
    <w:rsid w:val="005A3450"/>
    <w:rsid w:val="005A6500"/>
    <w:rsid w:val="005C33C6"/>
    <w:rsid w:val="005D3928"/>
    <w:rsid w:val="005E2A53"/>
    <w:rsid w:val="005E30A1"/>
    <w:rsid w:val="005F3200"/>
    <w:rsid w:val="005F4CEB"/>
    <w:rsid w:val="005F69AF"/>
    <w:rsid w:val="00602753"/>
    <w:rsid w:val="00603D9C"/>
    <w:rsid w:val="00611631"/>
    <w:rsid w:val="00614941"/>
    <w:rsid w:val="00614C1C"/>
    <w:rsid w:val="006171E8"/>
    <w:rsid w:val="0061746F"/>
    <w:rsid w:val="00627152"/>
    <w:rsid w:val="00637FB7"/>
    <w:rsid w:val="006448C2"/>
    <w:rsid w:val="006542A1"/>
    <w:rsid w:val="00665F67"/>
    <w:rsid w:val="00670207"/>
    <w:rsid w:val="00673A8C"/>
    <w:rsid w:val="00676D64"/>
    <w:rsid w:val="00682139"/>
    <w:rsid w:val="006844A0"/>
    <w:rsid w:val="006856E9"/>
    <w:rsid w:val="00697617"/>
    <w:rsid w:val="006A5119"/>
    <w:rsid w:val="006A66C4"/>
    <w:rsid w:val="006A73E2"/>
    <w:rsid w:val="006B3084"/>
    <w:rsid w:val="006B4445"/>
    <w:rsid w:val="006C5023"/>
    <w:rsid w:val="006D37A7"/>
    <w:rsid w:val="006E2B3C"/>
    <w:rsid w:val="006E345F"/>
    <w:rsid w:val="006F08C0"/>
    <w:rsid w:val="006F1B9E"/>
    <w:rsid w:val="0070640A"/>
    <w:rsid w:val="007107F1"/>
    <w:rsid w:val="007155C5"/>
    <w:rsid w:val="00722FA5"/>
    <w:rsid w:val="0075236A"/>
    <w:rsid w:val="00757849"/>
    <w:rsid w:val="00764372"/>
    <w:rsid w:val="0077348F"/>
    <w:rsid w:val="0077631A"/>
    <w:rsid w:val="00776C33"/>
    <w:rsid w:val="00784ADA"/>
    <w:rsid w:val="00795B30"/>
    <w:rsid w:val="007973E8"/>
    <w:rsid w:val="007B7A76"/>
    <w:rsid w:val="007C222C"/>
    <w:rsid w:val="007C4985"/>
    <w:rsid w:val="007C4F6E"/>
    <w:rsid w:val="007E7FEA"/>
    <w:rsid w:val="007F1F1B"/>
    <w:rsid w:val="007F40FE"/>
    <w:rsid w:val="007F53FC"/>
    <w:rsid w:val="0080119A"/>
    <w:rsid w:val="00802A78"/>
    <w:rsid w:val="00806FBF"/>
    <w:rsid w:val="00807870"/>
    <w:rsid w:val="008114A2"/>
    <w:rsid w:val="00813A29"/>
    <w:rsid w:val="0082102D"/>
    <w:rsid w:val="0082116A"/>
    <w:rsid w:val="00821E8D"/>
    <w:rsid w:val="00821FE2"/>
    <w:rsid w:val="008222E2"/>
    <w:rsid w:val="0082356F"/>
    <w:rsid w:val="00825D4F"/>
    <w:rsid w:val="00840621"/>
    <w:rsid w:val="00843B72"/>
    <w:rsid w:val="00850C23"/>
    <w:rsid w:val="008559DF"/>
    <w:rsid w:val="00864D5D"/>
    <w:rsid w:val="00866F58"/>
    <w:rsid w:val="0087100B"/>
    <w:rsid w:val="00881ED6"/>
    <w:rsid w:val="00884995"/>
    <w:rsid w:val="00886A60"/>
    <w:rsid w:val="00893D9C"/>
    <w:rsid w:val="00894D47"/>
    <w:rsid w:val="008C49AB"/>
    <w:rsid w:val="008D2F1D"/>
    <w:rsid w:val="008D7547"/>
    <w:rsid w:val="008E001D"/>
    <w:rsid w:val="008E1252"/>
    <w:rsid w:val="008E4522"/>
    <w:rsid w:val="008E5CFE"/>
    <w:rsid w:val="008F5EC5"/>
    <w:rsid w:val="00900B5B"/>
    <w:rsid w:val="0090238B"/>
    <w:rsid w:val="0090270F"/>
    <w:rsid w:val="00902951"/>
    <w:rsid w:val="009053D2"/>
    <w:rsid w:val="00911686"/>
    <w:rsid w:val="0091210B"/>
    <w:rsid w:val="00916888"/>
    <w:rsid w:val="00927E51"/>
    <w:rsid w:val="0093695C"/>
    <w:rsid w:val="00940693"/>
    <w:rsid w:val="0094514B"/>
    <w:rsid w:val="00947077"/>
    <w:rsid w:val="00964C83"/>
    <w:rsid w:val="00975891"/>
    <w:rsid w:val="00993E74"/>
    <w:rsid w:val="00994E53"/>
    <w:rsid w:val="00995F35"/>
    <w:rsid w:val="00997810"/>
    <w:rsid w:val="009A106C"/>
    <w:rsid w:val="009A4C88"/>
    <w:rsid w:val="009B04A0"/>
    <w:rsid w:val="009B6B27"/>
    <w:rsid w:val="009C1EDB"/>
    <w:rsid w:val="009C2164"/>
    <w:rsid w:val="009D23CA"/>
    <w:rsid w:val="009D45D9"/>
    <w:rsid w:val="009E1996"/>
    <w:rsid w:val="009E2BEE"/>
    <w:rsid w:val="009E33A0"/>
    <w:rsid w:val="009F0FC4"/>
    <w:rsid w:val="009F179C"/>
    <w:rsid w:val="009F3BFB"/>
    <w:rsid w:val="009F4E99"/>
    <w:rsid w:val="009F530E"/>
    <w:rsid w:val="00A0612C"/>
    <w:rsid w:val="00A14A24"/>
    <w:rsid w:val="00A32A31"/>
    <w:rsid w:val="00A34791"/>
    <w:rsid w:val="00A35BCE"/>
    <w:rsid w:val="00A40792"/>
    <w:rsid w:val="00A43BD7"/>
    <w:rsid w:val="00A45B0A"/>
    <w:rsid w:val="00A5692C"/>
    <w:rsid w:val="00A60848"/>
    <w:rsid w:val="00A60A96"/>
    <w:rsid w:val="00A66584"/>
    <w:rsid w:val="00A735A8"/>
    <w:rsid w:val="00A91EEA"/>
    <w:rsid w:val="00A94432"/>
    <w:rsid w:val="00A97EE9"/>
    <w:rsid w:val="00AA56B1"/>
    <w:rsid w:val="00AA7D4D"/>
    <w:rsid w:val="00AB02E9"/>
    <w:rsid w:val="00AC6EBE"/>
    <w:rsid w:val="00AD09E3"/>
    <w:rsid w:val="00AD0DAD"/>
    <w:rsid w:val="00AD49C9"/>
    <w:rsid w:val="00AD4D63"/>
    <w:rsid w:val="00AE2AA2"/>
    <w:rsid w:val="00AE44D4"/>
    <w:rsid w:val="00AF6E95"/>
    <w:rsid w:val="00B03AA2"/>
    <w:rsid w:val="00B10A7C"/>
    <w:rsid w:val="00B232C1"/>
    <w:rsid w:val="00B34050"/>
    <w:rsid w:val="00B5318D"/>
    <w:rsid w:val="00B62AF3"/>
    <w:rsid w:val="00B63A10"/>
    <w:rsid w:val="00B64321"/>
    <w:rsid w:val="00B700B1"/>
    <w:rsid w:val="00B711ED"/>
    <w:rsid w:val="00B74B7C"/>
    <w:rsid w:val="00B773E1"/>
    <w:rsid w:val="00B778E8"/>
    <w:rsid w:val="00B8601A"/>
    <w:rsid w:val="00BA2F31"/>
    <w:rsid w:val="00BA57FB"/>
    <w:rsid w:val="00BB1992"/>
    <w:rsid w:val="00BB3414"/>
    <w:rsid w:val="00BB64C4"/>
    <w:rsid w:val="00BE03C4"/>
    <w:rsid w:val="00BE225A"/>
    <w:rsid w:val="00BE5250"/>
    <w:rsid w:val="00BF0880"/>
    <w:rsid w:val="00BF764D"/>
    <w:rsid w:val="00C00DCD"/>
    <w:rsid w:val="00C06CD1"/>
    <w:rsid w:val="00C411C5"/>
    <w:rsid w:val="00C45552"/>
    <w:rsid w:val="00C5302A"/>
    <w:rsid w:val="00C62C54"/>
    <w:rsid w:val="00C63DDC"/>
    <w:rsid w:val="00C73A88"/>
    <w:rsid w:val="00C759A1"/>
    <w:rsid w:val="00C832A5"/>
    <w:rsid w:val="00C85804"/>
    <w:rsid w:val="00C91D69"/>
    <w:rsid w:val="00C93D64"/>
    <w:rsid w:val="00C954AB"/>
    <w:rsid w:val="00CA3F04"/>
    <w:rsid w:val="00CA4F00"/>
    <w:rsid w:val="00CC3671"/>
    <w:rsid w:val="00CC79AA"/>
    <w:rsid w:val="00CD318A"/>
    <w:rsid w:val="00CE16F3"/>
    <w:rsid w:val="00CE415E"/>
    <w:rsid w:val="00CE7B43"/>
    <w:rsid w:val="00CF4F60"/>
    <w:rsid w:val="00D01125"/>
    <w:rsid w:val="00D05542"/>
    <w:rsid w:val="00D122BF"/>
    <w:rsid w:val="00D16B00"/>
    <w:rsid w:val="00D20797"/>
    <w:rsid w:val="00D21AD0"/>
    <w:rsid w:val="00D23E74"/>
    <w:rsid w:val="00D26B53"/>
    <w:rsid w:val="00D31A34"/>
    <w:rsid w:val="00D432F3"/>
    <w:rsid w:val="00D45FFD"/>
    <w:rsid w:val="00D46F92"/>
    <w:rsid w:val="00D4730A"/>
    <w:rsid w:val="00D568DD"/>
    <w:rsid w:val="00D602D3"/>
    <w:rsid w:val="00D700A1"/>
    <w:rsid w:val="00D7258A"/>
    <w:rsid w:val="00D740FD"/>
    <w:rsid w:val="00D76B5C"/>
    <w:rsid w:val="00D76E36"/>
    <w:rsid w:val="00D866B8"/>
    <w:rsid w:val="00D87A75"/>
    <w:rsid w:val="00DA3FDE"/>
    <w:rsid w:val="00DB0FA9"/>
    <w:rsid w:val="00DB4660"/>
    <w:rsid w:val="00DC607D"/>
    <w:rsid w:val="00DD0D46"/>
    <w:rsid w:val="00DD0FD3"/>
    <w:rsid w:val="00DD2EDF"/>
    <w:rsid w:val="00DD3304"/>
    <w:rsid w:val="00DE083B"/>
    <w:rsid w:val="00DE5192"/>
    <w:rsid w:val="00DF0294"/>
    <w:rsid w:val="00DF0A0F"/>
    <w:rsid w:val="00DF0B0D"/>
    <w:rsid w:val="00DF20ED"/>
    <w:rsid w:val="00DF21CD"/>
    <w:rsid w:val="00E00DA8"/>
    <w:rsid w:val="00E054B3"/>
    <w:rsid w:val="00E1237C"/>
    <w:rsid w:val="00E1368C"/>
    <w:rsid w:val="00E13F15"/>
    <w:rsid w:val="00E14D87"/>
    <w:rsid w:val="00E26705"/>
    <w:rsid w:val="00E3501E"/>
    <w:rsid w:val="00E40424"/>
    <w:rsid w:val="00E46E18"/>
    <w:rsid w:val="00E602A0"/>
    <w:rsid w:val="00E66E69"/>
    <w:rsid w:val="00E749DB"/>
    <w:rsid w:val="00E9036F"/>
    <w:rsid w:val="00EA5025"/>
    <w:rsid w:val="00EB2BA1"/>
    <w:rsid w:val="00EC313F"/>
    <w:rsid w:val="00EE1158"/>
    <w:rsid w:val="00EE13C0"/>
    <w:rsid w:val="00EE539B"/>
    <w:rsid w:val="00EF4A48"/>
    <w:rsid w:val="00F0484F"/>
    <w:rsid w:val="00F073F9"/>
    <w:rsid w:val="00F2716D"/>
    <w:rsid w:val="00F27E29"/>
    <w:rsid w:val="00F37CC8"/>
    <w:rsid w:val="00F43C43"/>
    <w:rsid w:val="00F44146"/>
    <w:rsid w:val="00F45921"/>
    <w:rsid w:val="00F5215B"/>
    <w:rsid w:val="00F612F5"/>
    <w:rsid w:val="00F75ED9"/>
    <w:rsid w:val="00F82F77"/>
    <w:rsid w:val="00F85597"/>
    <w:rsid w:val="00F8792E"/>
    <w:rsid w:val="00F91E96"/>
    <w:rsid w:val="00F966AD"/>
    <w:rsid w:val="00F968FD"/>
    <w:rsid w:val="00FA203B"/>
    <w:rsid w:val="00FB1482"/>
    <w:rsid w:val="00FC1EFE"/>
    <w:rsid w:val="00FC6314"/>
    <w:rsid w:val="00FC655D"/>
    <w:rsid w:val="00FD77D4"/>
    <w:rsid w:val="00FE0DE6"/>
    <w:rsid w:val="00FF1613"/>
    <w:rsid w:val="00FF2176"/>
    <w:rsid w:val="00FF38A8"/>
    <w:rsid w:val="00FF3F06"/>
    <w:rsid w:val="00FF58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0125DEC-BC67-436D-9937-CDC069184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ersonal details"/>
    <w:qFormat/>
    <w:rsid w:val="00D21AD0"/>
    <w:pPr>
      <w:jc w:val="center"/>
    </w:pPr>
    <w:rPr>
      <w:rFonts w:ascii="Noto Sans" w:hAnsi="Noto Sans" w:cs="Noto Sans"/>
      <w:color w:val="222E39"/>
      <w:sz w:val="22"/>
      <w:szCs w:val="22"/>
      <w:lang w:val="en-GB"/>
    </w:rPr>
  </w:style>
  <w:style w:type="paragraph" w:styleId="Heading1">
    <w:name w:val="heading 1"/>
    <w:aliases w:val="&lt;h&gt; list"/>
    <w:basedOn w:val="Normal"/>
    <w:next w:val="Normal"/>
    <w:link w:val="Heading1Char"/>
    <w:uiPriority w:val="99"/>
    <w:qFormat/>
    <w:rsid w:val="00190E11"/>
    <w:pPr>
      <w:keepNext/>
      <w:keepLines/>
      <w:spacing w:before="120" w:after="120"/>
      <w:jc w:val="left"/>
      <w:outlineLvl w:val="0"/>
    </w:pPr>
    <w:rPr>
      <w:rFonts w:eastAsia="Times New Roman"/>
      <w:sz w:val="20"/>
      <w:szCs w:val="20"/>
    </w:rPr>
  </w:style>
  <w:style w:type="paragraph" w:styleId="Heading2">
    <w:name w:val="heading 2"/>
    <w:aliases w:val="school name"/>
    <w:basedOn w:val="Normal"/>
    <w:next w:val="Normal"/>
    <w:link w:val="Heading2Char"/>
    <w:uiPriority w:val="99"/>
    <w:qFormat/>
    <w:rsid w:val="00531C0C"/>
    <w:pPr>
      <w:keepNext/>
      <w:keepLines/>
      <w:spacing w:before="40"/>
      <w:jc w:val="left"/>
      <w:outlineLvl w:val="1"/>
    </w:pPr>
    <w:rPr>
      <w:rFonts w:ascii="Calibri Light" w:eastAsia="Times New Roman" w:hAnsi="Calibri Light" w:cs="Calibri Light"/>
      <w:b/>
      <w:bCs/>
      <w:sz w:val="24"/>
      <w:szCs w:val="24"/>
    </w:rPr>
  </w:style>
  <w:style w:type="paragraph" w:styleId="Heading3">
    <w:name w:val="heading 3"/>
    <w:aliases w:val="date"/>
    <w:basedOn w:val="Normal"/>
    <w:next w:val="Normal"/>
    <w:link w:val="Heading3Char"/>
    <w:uiPriority w:val="99"/>
    <w:qFormat/>
    <w:rsid w:val="00BF764D"/>
    <w:pPr>
      <w:keepNext/>
      <w:keepLines/>
      <w:spacing w:before="40"/>
      <w:jc w:val="left"/>
      <w:outlineLvl w:val="2"/>
    </w:pPr>
    <w:rPr>
      <w:rFonts w:eastAsia="Times New Roman"/>
      <w:i/>
      <w:iCs/>
      <w:color w:val="47A5F4"/>
      <w:sz w:val="20"/>
      <w:szCs w:val="20"/>
    </w:rPr>
  </w:style>
  <w:style w:type="paragraph" w:styleId="Heading4">
    <w:name w:val="heading 4"/>
    <w:aliases w:val="paragraph title"/>
    <w:basedOn w:val="Normal"/>
    <w:next w:val="Normal"/>
    <w:link w:val="Heading4Char"/>
    <w:uiPriority w:val="99"/>
    <w:qFormat/>
    <w:rsid w:val="00D602D3"/>
    <w:pPr>
      <w:keepNext/>
      <w:keepLines/>
      <w:spacing w:before="40" w:line="259" w:lineRule="auto"/>
      <w:jc w:val="left"/>
      <w:outlineLvl w:val="3"/>
    </w:pPr>
    <w:rPr>
      <w:rFonts w:eastAsia="Times New Roman"/>
      <w:i/>
      <w:iCs/>
      <w:color w:val="47A5F4"/>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t;h&gt; list Char"/>
    <w:basedOn w:val="DefaultParagraphFont"/>
    <w:link w:val="Heading1"/>
    <w:uiPriority w:val="99"/>
    <w:locked/>
    <w:rsid w:val="00190E11"/>
    <w:rPr>
      <w:rFonts w:ascii="Noto Sans" w:hAnsi="Noto Sans" w:cs="Noto Sans"/>
      <w:color w:val="222E39"/>
      <w:sz w:val="32"/>
      <w:szCs w:val="32"/>
    </w:rPr>
  </w:style>
  <w:style w:type="character" w:customStyle="1" w:styleId="Heading2Char">
    <w:name w:val="Heading 2 Char"/>
    <w:aliases w:val="school name Char"/>
    <w:basedOn w:val="DefaultParagraphFont"/>
    <w:link w:val="Heading2"/>
    <w:uiPriority w:val="99"/>
    <w:locked/>
    <w:rsid w:val="00531C0C"/>
    <w:rPr>
      <w:rFonts w:ascii="Calibri Light" w:hAnsi="Calibri Light" w:cs="Calibri Light"/>
      <w:b/>
      <w:bCs/>
      <w:color w:val="222E39"/>
      <w:sz w:val="26"/>
      <w:szCs w:val="26"/>
    </w:rPr>
  </w:style>
  <w:style w:type="character" w:customStyle="1" w:styleId="Heading3Char">
    <w:name w:val="Heading 3 Char"/>
    <w:aliases w:val="date Char"/>
    <w:basedOn w:val="DefaultParagraphFont"/>
    <w:link w:val="Heading3"/>
    <w:uiPriority w:val="99"/>
    <w:locked/>
    <w:rsid w:val="00BF764D"/>
    <w:rPr>
      <w:rFonts w:ascii="Noto Sans" w:hAnsi="Noto Sans" w:cs="Noto Sans"/>
      <w:i/>
      <w:iCs/>
      <w:color w:val="47A5F4"/>
      <w:sz w:val="24"/>
      <w:szCs w:val="24"/>
    </w:rPr>
  </w:style>
  <w:style w:type="character" w:customStyle="1" w:styleId="Heading4Char">
    <w:name w:val="Heading 4 Char"/>
    <w:aliases w:val="paragraph title Char"/>
    <w:basedOn w:val="DefaultParagraphFont"/>
    <w:link w:val="Heading4"/>
    <w:uiPriority w:val="99"/>
    <w:locked/>
    <w:rsid w:val="00D602D3"/>
    <w:rPr>
      <w:rFonts w:ascii="Noto Sans" w:hAnsi="Noto Sans" w:cs="Noto Sans"/>
      <w:i/>
      <w:iCs/>
      <w:color w:val="47A5F4"/>
      <w:sz w:val="32"/>
      <w:szCs w:val="32"/>
      <w:lang w:val="en-GB" w:eastAsia="en-GB"/>
    </w:rPr>
  </w:style>
  <w:style w:type="paragraph" w:styleId="ListParagraph">
    <w:name w:val="List Paragraph"/>
    <w:basedOn w:val="Normal"/>
    <w:uiPriority w:val="99"/>
    <w:qFormat/>
    <w:rsid w:val="001867A4"/>
    <w:pPr>
      <w:ind w:left="720"/>
    </w:pPr>
    <w:rPr>
      <w:rFonts w:ascii="Times New Roman" w:eastAsia="Times New Roman" w:hAnsi="Times New Roman" w:cs="Times New Roman"/>
      <w:sz w:val="24"/>
      <w:szCs w:val="24"/>
    </w:rPr>
  </w:style>
  <w:style w:type="paragraph" w:styleId="IntenseQuote">
    <w:name w:val="Intense Quote"/>
    <w:basedOn w:val="Normal"/>
    <w:next w:val="Normal"/>
    <w:link w:val="IntenseQuoteChar"/>
    <w:uiPriority w:val="99"/>
    <w:qFormat/>
    <w:rsid w:val="001867A4"/>
    <w:pPr>
      <w:pBdr>
        <w:top w:val="single" w:sz="4" w:space="10" w:color="5B9BD5"/>
        <w:bottom w:val="single" w:sz="4" w:space="10" w:color="5B9BD5"/>
      </w:pBdr>
      <w:spacing w:before="360" w:after="360"/>
      <w:ind w:left="864" w:right="864"/>
    </w:pPr>
    <w:rPr>
      <w:rFonts w:ascii="Quicksand" w:hAnsi="Quicksand" w:cs="Quicksand"/>
      <w:color w:val="5B9BD5"/>
    </w:rPr>
  </w:style>
  <w:style w:type="character" w:customStyle="1" w:styleId="IntenseQuoteChar">
    <w:name w:val="Intense Quote Char"/>
    <w:basedOn w:val="DefaultParagraphFont"/>
    <w:link w:val="IntenseQuote"/>
    <w:uiPriority w:val="99"/>
    <w:locked/>
    <w:rsid w:val="001867A4"/>
    <w:rPr>
      <w:rFonts w:ascii="Quicksand" w:hAnsi="Quicksand" w:cs="Quicksand"/>
      <w:color w:val="5B9BD5"/>
    </w:rPr>
  </w:style>
  <w:style w:type="paragraph" w:customStyle="1" w:styleId="hmain">
    <w:name w:val="&lt;h&gt; main"/>
    <w:link w:val="hmainChar"/>
    <w:uiPriority w:val="99"/>
    <w:rsid w:val="00DD0D46"/>
    <w:pPr>
      <w:spacing w:after="160" w:line="360" w:lineRule="auto"/>
      <w:jc w:val="center"/>
    </w:pPr>
    <w:rPr>
      <w:rFonts w:ascii="Noto Sans" w:eastAsia="Times New Roman" w:hAnsi="Noto Sans" w:cs="Noto Sans"/>
      <w:color w:val="3374AB"/>
      <w:sz w:val="32"/>
      <w:szCs w:val="32"/>
      <w:lang w:val="en-GB" w:eastAsia="en-GB"/>
    </w:rPr>
  </w:style>
  <w:style w:type="paragraph" w:styleId="NoSpacing">
    <w:name w:val="No Spacing"/>
    <w:aliases w:val="paragraph"/>
    <w:link w:val="NoSpacingChar"/>
    <w:uiPriority w:val="99"/>
    <w:qFormat/>
    <w:rsid w:val="00BF764D"/>
    <w:pPr>
      <w:ind w:left="340"/>
    </w:pPr>
    <w:rPr>
      <w:rFonts w:ascii="Noto Sans" w:hAnsi="Noto Sans" w:cs="Noto Sans"/>
      <w:color w:val="222E39"/>
      <w:lang w:val="en-GB"/>
    </w:rPr>
  </w:style>
  <w:style w:type="character" w:customStyle="1" w:styleId="hmainChar">
    <w:name w:val="&lt;h&gt; main Char"/>
    <w:basedOn w:val="IntenseQuoteChar"/>
    <w:link w:val="hmain"/>
    <w:uiPriority w:val="99"/>
    <w:locked/>
    <w:rsid w:val="00DD0D46"/>
    <w:rPr>
      <w:rFonts w:ascii="Noto Sans" w:eastAsia="Times New Roman" w:hAnsi="Noto Sans" w:cs="Noto Sans"/>
      <w:color w:val="3374AB"/>
      <w:sz w:val="32"/>
      <w:szCs w:val="32"/>
      <w:lang w:val="en-GB" w:eastAsia="en-GB" w:bidi="ar-SA"/>
    </w:rPr>
  </w:style>
  <w:style w:type="character" w:styleId="Strong">
    <w:name w:val="Strong"/>
    <w:basedOn w:val="DefaultParagraphFont"/>
    <w:uiPriority w:val="22"/>
    <w:qFormat/>
    <w:rsid w:val="00E749DB"/>
    <w:rPr>
      <w:b/>
      <w:bCs/>
    </w:rPr>
  </w:style>
  <w:style w:type="paragraph" w:customStyle="1" w:styleId="liste">
    <w:name w:val="liste"/>
    <w:basedOn w:val="NoSpacing"/>
    <w:link w:val="listeChar"/>
    <w:uiPriority w:val="99"/>
    <w:rsid w:val="00BF764D"/>
    <w:pPr>
      <w:numPr>
        <w:numId w:val="3"/>
      </w:numPr>
    </w:pPr>
  </w:style>
  <w:style w:type="character" w:customStyle="1" w:styleId="NoSpacingChar">
    <w:name w:val="No Spacing Char"/>
    <w:aliases w:val="paragraph Char"/>
    <w:basedOn w:val="DefaultParagraphFont"/>
    <w:link w:val="NoSpacing"/>
    <w:uiPriority w:val="99"/>
    <w:locked/>
    <w:rsid w:val="00BF764D"/>
    <w:rPr>
      <w:rFonts w:ascii="Noto Sans" w:hAnsi="Noto Sans" w:cs="Noto Sans"/>
      <w:color w:val="222E39"/>
      <w:lang w:val="en-GB" w:eastAsia="en-US" w:bidi="ar-SA"/>
    </w:rPr>
  </w:style>
  <w:style w:type="character" w:customStyle="1" w:styleId="listeChar">
    <w:name w:val="liste Char"/>
    <w:basedOn w:val="NoSpacingChar"/>
    <w:link w:val="liste"/>
    <w:uiPriority w:val="99"/>
    <w:locked/>
    <w:rsid w:val="00BF764D"/>
    <w:rPr>
      <w:rFonts w:ascii="Noto Sans" w:hAnsi="Noto Sans" w:cs="Noto Sans"/>
      <w:color w:val="222E39"/>
      <w:lang w:val="en-GB" w:eastAsia="en-US" w:bidi="ar-SA"/>
    </w:rPr>
  </w:style>
  <w:style w:type="character" w:styleId="Hyperlink">
    <w:name w:val="Hyperlink"/>
    <w:basedOn w:val="DefaultParagraphFont"/>
    <w:uiPriority w:val="99"/>
    <w:rsid w:val="00BB64C4"/>
    <w:rPr>
      <w:color w:val="auto"/>
      <w:u w:val="single"/>
    </w:rPr>
  </w:style>
  <w:style w:type="character" w:styleId="FollowedHyperlink">
    <w:name w:val="FollowedHyperlink"/>
    <w:basedOn w:val="DefaultParagraphFont"/>
    <w:uiPriority w:val="99"/>
    <w:semiHidden/>
    <w:rsid w:val="00BB64C4"/>
    <w:rPr>
      <w:color w:val="auto"/>
      <w:u w:val="single"/>
    </w:rPr>
  </w:style>
  <w:style w:type="paragraph" w:styleId="BalloonText">
    <w:name w:val="Balloon Text"/>
    <w:basedOn w:val="Normal"/>
    <w:link w:val="BalloonTextChar"/>
    <w:uiPriority w:val="99"/>
    <w:semiHidden/>
    <w:rsid w:val="00BB64C4"/>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B64C4"/>
    <w:rPr>
      <w:rFonts w:ascii="Segoe UI" w:hAnsi="Segoe UI" w:cs="Segoe UI"/>
      <w:color w:val="222E39"/>
      <w:sz w:val="18"/>
      <w:szCs w:val="18"/>
    </w:rPr>
  </w:style>
  <w:style w:type="paragraph" w:customStyle="1" w:styleId="titleparagraph">
    <w:name w:val="title paragraph"/>
    <w:basedOn w:val="Heading2"/>
    <w:next w:val="Normal"/>
    <w:link w:val="titleparagraphChar"/>
    <w:uiPriority w:val="99"/>
    <w:rsid w:val="00104F0C"/>
    <w:pPr>
      <w:spacing w:before="200"/>
    </w:pPr>
    <w:rPr>
      <w:rFonts w:ascii="Noto Sans" w:hAnsi="Noto Sans" w:cs="Noto Sans"/>
      <w:color w:val="3374AB"/>
      <w:sz w:val="26"/>
      <w:szCs w:val="26"/>
      <w:lang w:eastAsia="en-GB"/>
    </w:rPr>
  </w:style>
  <w:style w:type="paragraph" w:customStyle="1" w:styleId="schoolname1">
    <w:name w:val="school name 1"/>
    <w:link w:val="schoolname1Char"/>
    <w:uiPriority w:val="99"/>
    <w:rsid w:val="00D21AD0"/>
    <w:pPr>
      <w:spacing w:line="259" w:lineRule="auto"/>
    </w:pPr>
    <w:rPr>
      <w:rFonts w:ascii="Calibri Light" w:eastAsia="Times New Roman" w:hAnsi="Calibri Light" w:cs="Calibri Light"/>
      <w:b/>
      <w:bCs/>
      <w:color w:val="222E39"/>
      <w:sz w:val="24"/>
      <w:szCs w:val="24"/>
      <w:lang w:val="en-GB"/>
    </w:rPr>
  </w:style>
  <w:style w:type="character" w:customStyle="1" w:styleId="titleparagraphChar">
    <w:name w:val="title paragraph Char"/>
    <w:basedOn w:val="Heading4Char"/>
    <w:link w:val="titleparagraph"/>
    <w:uiPriority w:val="99"/>
    <w:locked/>
    <w:rsid w:val="00104F0C"/>
    <w:rPr>
      <w:rFonts w:ascii="Noto Sans" w:hAnsi="Noto Sans" w:cs="Noto Sans"/>
      <w:b/>
      <w:bCs/>
      <w:i/>
      <w:iCs/>
      <w:color w:val="3374AB"/>
      <w:sz w:val="32"/>
      <w:szCs w:val="32"/>
      <w:lang w:val="en-GB" w:eastAsia="en-GB"/>
    </w:rPr>
  </w:style>
  <w:style w:type="paragraph" w:customStyle="1" w:styleId="date1">
    <w:name w:val="date1"/>
    <w:link w:val="date1Char"/>
    <w:uiPriority w:val="99"/>
    <w:rsid w:val="00D21AD0"/>
    <w:pPr>
      <w:spacing w:line="259" w:lineRule="auto"/>
    </w:pPr>
    <w:rPr>
      <w:rFonts w:ascii="Noto Sans" w:eastAsia="Times New Roman" w:hAnsi="Noto Sans" w:cs="Noto Sans"/>
      <w:i/>
      <w:iCs/>
      <w:color w:val="47A5F4"/>
      <w:lang w:val="en-GB"/>
    </w:rPr>
  </w:style>
  <w:style w:type="character" w:customStyle="1" w:styleId="schoolname1Char">
    <w:name w:val="school name 1 Char"/>
    <w:basedOn w:val="Heading2Char"/>
    <w:link w:val="schoolname1"/>
    <w:uiPriority w:val="99"/>
    <w:locked/>
    <w:rsid w:val="00D21AD0"/>
    <w:rPr>
      <w:rFonts w:ascii="Calibri Light" w:eastAsia="Times New Roman" w:hAnsi="Calibri Light" w:cs="Calibri Light"/>
      <w:b/>
      <w:bCs/>
      <w:color w:val="222E39"/>
      <w:sz w:val="24"/>
      <w:szCs w:val="24"/>
      <w:lang w:val="en-GB" w:eastAsia="en-US" w:bidi="ar-SA"/>
    </w:rPr>
  </w:style>
  <w:style w:type="paragraph" w:customStyle="1" w:styleId="headerlist">
    <w:name w:val="header list"/>
    <w:link w:val="headerlistChar"/>
    <w:uiPriority w:val="99"/>
    <w:rsid w:val="00D21AD0"/>
    <w:pPr>
      <w:spacing w:line="259" w:lineRule="auto"/>
    </w:pPr>
    <w:rPr>
      <w:rFonts w:ascii="Noto Sans" w:eastAsia="Times New Roman" w:hAnsi="Noto Sans" w:cs="Noto Sans"/>
      <w:color w:val="222E39"/>
      <w:lang w:val="en-GB"/>
    </w:rPr>
  </w:style>
  <w:style w:type="character" w:customStyle="1" w:styleId="date1Char">
    <w:name w:val="date1 Char"/>
    <w:basedOn w:val="Heading3Char"/>
    <w:link w:val="date1"/>
    <w:uiPriority w:val="99"/>
    <w:locked/>
    <w:rsid w:val="00D21AD0"/>
    <w:rPr>
      <w:rFonts w:ascii="Noto Sans" w:eastAsia="Times New Roman" w:hAnsi="Noto Sans" w:cs="Noto Sans"/>
      <w:i/>
      <w:iCs/>
      <w:color w:val="47A5F4"/>
      <w:sz w:val="24"/>
      <w:szCs w:val="24"/>
      <w:lang w:val="en-GB" w:eastAsia="en-US" w:bidi="ar-SA"/>
    </w:rPr>
  </w:style>
  <w:style w:type="character" w:customStyle="1" w:styleId="headerlistChar">
    <w:name w:val="header list Char"/>
    <w:basedOn w:val="Heading1Char"/>
    <w:link w:val="headerlist"/>
    <w:uiPriority w:val="99"/>
    <w:locked/>
    <w:rsid w:val="00D21AD0"/>
    <w:rPr>
      <w:rFonts w:ascii="Noto Sans" w:eastAsia="Times New Roman" w:hAnsi="Noto Sans" w:cs="Noto Sans"/>
      <w:color w:val="222E39"/>
      <w:sz w:val="32"/>
      <w:szCs w:val="32"/>
      <w:lang w:val="en-GB" w:eastAsia="en-US" w:bidi="ar-SA"/>
    </w:rPr>
  </w:style>
  <w:style w:type="character" w:styleId="CommentReference">
    <w:name w:val="annotation reference"/>
    <w:basedOn w:val="DefaultParagraphFont"/>
    <w:uiPriority w:val="99"/>
    <w:semiHidden/>
    <w:rsid w:val="001A6916"/>
    <w:rPr>
      <w:sz w:val="16"/>
      <w:szCs w:val="16"/>
    </w:rPr>
  </w:style>
  <w:style w:type="paragraph" w:styleId="CommentText">
    <w:name w:val="annotation text"/>
    <w:basedOn w:val="Normal"/>
    <w:link w:val="CommentTextChar"/>
    <w:uiPriority w:val="99"/>
    <w:semiHidden/>
    <w:rsid w:val="001A6916"/>
    <w:rPr>
      <w:sz w:val="20"/>
      <w:szCs w:val="20"/>
    </w:rPr>
  </w:style>
  <w:style w:type="character" w:customStyle="1" w:styleId="CommentTextChar">
    <w:name w:val="Comment Text Char"/>
    <w:basedOn w:val="DefaultParagraphFont"/>
    <w:link w:val="CommentText"/>
    <w:uiPriority w:val="99"/>
    <w:semiHidden/>
    <w:locked/>
    <w:rsid w:val="001A6916"/>
    <w:rPr>
      <w:rFonts w:ascii="Noto Sans" w:hAnsi="Noto Sans" w:cs="Noto Sans"/>
      <w:color w:val="222E39"/>
      <w:sz w:val="20"/>
      <w:szCs w:val="20"/>
    </w:rPr>
  </w:style>
  <w:style w:type="paragraph" w:styleId="CommentSubject">
    <w:name w:val="annotation subject"/>
    <w:basedOn w:val="CommentText"/>
    <w:next w:val="CommentText"/>
    <w:link w:val="CommentSubjectChar"/>
    <w:uiPriority w:val="99"/>
    <w:semiHidden/>
    <w:rsid w:val="001A6916"/>
    <w:rPr>
      <w:b/>
      <w:bCs/>
    </w:rPr>
  </w:style>
  <w:style w:type="character" w:customStyle="1" w:styleId="CommentSubjectChar">
    <w:name w:val="Comment Subject Char"/>
    <w:basedOn w:val="CommentTextChar"/>
    <w:link w:val="CommentSubject"/>
    <w:uiPriority w:val="99"/>
    <w:semiHidden/>
    <w:locked/>
    <w:rsid w:val="001A6916"/>
    <w:rPr>
      <w:rFonts w:ascii="Noto Sans" w:hAnsi="Noto Sans" w:cs="Noto Sans"/>
      <w:b/>
      <w:bCs/>
      <w:color w:val="222E39"/>
      <w:sz w:val="20"/>
      <w:szCs w:val="20"/>
    </w:rPr>
  </w:style>
  <w:style w:type="paragraph" w:customStyle="1" w:styleId="note">
    <w:name w:val="note"/>
    <w:basedOn w:val="NoSpacing"/>
    <w:link w:val="noteChar"/>
    <w:uiPriority w:val="99"/>
    <w:rsid w:val="001A6916"/>
    <w:rPr>
      <w:i/>
      <w:iCs/>
      <w:color w:val="A6A6A6"/>
    </w:rPr>
  </w:style>
  <w:style w:type="paragraph" w:customStyle="1" w:styleId="mainparagraphtitle">
    <w:name w:val="main paragraph title"/>
    <w:basedOn w:val="Heading3"/>
    <w:link w:val="mainparagraphtitleChar"/>
    <w:uiPriority w:val="99"/>
    <w:rsid w:val="00104F0C"/>
    <w:pPr>
      <w:spacing w:before="160" w:after="160"/>
    </w:pPr>
    <w:rPr>
      <w:i w:val="0"/>
      <w:iCs w:val="0"/>
      <w:color w:val="FF5B00"/>
      <w:lang w:eastAsia="en-GB"/>
    </w:rPr>
  </w:style>
  <w:style w:type="character" w:customStyle="1" w:styleId="noteChar">
    <w:name w:val="note Char"/>
    <w:basedOn w:val="NoSpacingChar"/>
    <w:link w:val="note"/>
    <w:uiPriority w:val="99"/>
    <w:locked/>
    <w:rsid w:val="001A6916"/>
    <w:rPr>
      <w:rFonts w:ascii="Noto Sans" w:hAnsi="Noto Sans" w:cs="Noto Sans"/>
      <w:i/>
      <w:iCs/>
      <w:color w:val="A6A6A6"/>
      <w:lang w:val="en-GB" w:eastAsia="en-US" w:bidi="ar-SA"/>
    </w:rPr>
  </w:style>
  <w:style w:type="paragraph" w:styleId="Header">
    <w:name w:val="header"/>
    <w:basedOn w:val="Normal"/>
    <w:link w:val="HeaderChar"/>
    <w:uiPriority w:val="99"/>
    <w:rsid w:val="00D602D3"/>
    <w:pPr>
      <w:tabs>
        <w:tab w:val="center" w:pos="4513"/>
        <w:tab w:val="right" w:pos="9026"/>
      </w:tabs>
    </w:pPr>
  </w:style>
  <w:style w:type="character" w:customStyle="1" w:styleId="HeaderChar">
    <w:name w:val="Header Char"/>
    <w:basedOn w:val="DefaultParagraphFont"/>
    <w:link w:val="Header"/>
    <w:uiPriority w:val="99"/>
    <w:locked/>
    <w:rsid w:val="00D602D3"/>
    <w:rPr>
      <w:rFonts w:ascii="Noto Sans" w:hAnsi="Noto Sans" w:cs="Noto Sans"/>
      <w:color w:val="222E39"/>
    </w:rPr>
  </w:style>
  <w:style w:type="character" w:customStyle="1" w:styleId="mainparagraphtitleChar">
    <w:name w:val="main paragraph title Char"/>
    <w:basedOn w:val="Heading4Char"/>
    <w:link w:val="mainparagraphtitle"/>
    <w:uiPriority w:val="99"/>
    <w:locked/>
    <w:rsid w:val="00104F0C"/>
    <w:rPr>
      <w:rFonts w:ascii="Noto Sans" w:hAnsi="Noto Sans" w:cs="Noto Sans"/>
      <w:i/>
      <w:iCs/>
      <w:color w:val="FF5B00"/>
      <w:sz w:val="32"/>
      <w:szCs w:val="32"/>
      <w:lang w:val="en-GB" w:eastAsia="en-GB"/>
    </w:rPr>
  </w:style>
  <w:style w:type="paragraph" w:styleId="Footer">
    <w:name w:val="footer"/>
    <w:basedOn w:val="Normal"/>
    <w:link w:val="FooterChar"/>
    <w:uiPriority w:val="99"/>
    <w:rsid w:val="00D602D3"/>
    <w:pPr>
      <w:tabs>
        <w:tab w:val="center" w:pos="4513"/>
        <w:tab w:val="right" w:pos="9026"/>
      </w:tabs>
    </w:pPr>
  </w:style>
  <w:style w:type="character" w:customStyle="1" w:styleId="FooterChar">
    <w:name w:val="Footer Char"/>
    <w:basedOn w:val="DefaultParagraphFont"/>
    <w:link w:val="Footer"/>
    <w:uiPriority w:val="99"/>
    <w:locked/>
    <w:rsid w:val="00D602D3"/>
    <w:rPr>
      <w:rFonts w:ascii="Noto Sans" w:hAnsi="Noto Sans" w:cs="Noto Sans"/>
      <w:color w:val="222E39"/>
    </w:rPr>
  </w:style>
  <w:style w:type="paragraph" w:customStyle="1" w:styleId="Default">
    <w:name w:val="Default"/>
    <w:rsid w:val="0011531E"/>
    <w:pPr>
      <w:autoSpaceDE w:val="0"/>
      <w:autoSpaceDN w:val="0"/>
      <w:adjustRightInd w:val="0"/>
    </w:pPr>
    <w:rPr>
      <w:rFonts w:ascii="Noto Sans" w:hAnsi="Noto Sans" w:cs="Noto Sans"/>
      <w:color w:val="000000"/>
      <w:sz w:val="24"/>
      <w:szCs w:val="24"/>
      <w:lang w:val="en-GB" w:eastAsia="en-GB"/>
    </w:rPr>
  </w:style>
  <w:style w:type="character" w:customStyle="1" w:styleId="apple-converted-space">
    <w:name w:val="apple-converted-space"/>
    <w:basedOn w:val="DefaultParagraphFont"/>
    <w:rsid w:val="00611631"/>
  </w:style>
  <w:style w:type="table" w:styleId="TableGrid">
    <w:name w:val="Table Grid"/>
    <w:basedOn w:val="TableNormal"/>
    <w:locked/>
    <w:rsid w:val="00614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31057">
      <w:marLeft w:val="0"/>
      <w:marRight w:val="0"/>
      <w:marTop w:val="0"/>
      <w:marBottom w:val="0"/>
      <w:divBdr>
        <w:top w:val="none" w:sz="0" w:space="0" w:color="auto"/>
        <w:left w:val="none" w:sz="0" w:space="0" w:color="auto"/>
        <w:bottom w:val="none" w:sz="0" w:space="0" w:color="auto"/>
        <w:right w:val="none" w:sz="0" w:space="0" w:color="auto"/>
      </w:divBdr>
      <w:divsChild>
        <w:div w:id="174731114">
          <w:marLeft w:val="0"/>
          <w:marRight w:val="0"/>
          <w:marTop w:val="0"/>
          <w:marBottom w:val="0"/>
          <w:divBdr>
            <w:top w:val="none" w:sz="0" w:space="0" w:color="auto"/>
            <w:left w:val="none" w:sz="0" w:space="0" w:color="auto"/>
            <w:bottom w:val="none" w:sz="0" w:space="0" w:color="auto"/>
            <w:right w:val="none" w:sz="0" w:space="0" w:color="auto"/>
          </w:divBdr>
          <w:divsChild>
            <w:div w:id="174731059">
              <w:marLeft w:val="0"/>
              <w:marRight w:val="0"/>
              <w:marTop w:val="0"/>
              <w:marBottom w:val="0"/>
              <w:divBdr>
                <w:top w:val="none" w:sz="0" w:space="0" w:color="auto"/>
                <w:left w:val="none" w:sz="0" w:space="0" w:color="auto"/>
                <w:bottom w:val="none" w:sz="0" w:space="0" w:color="auto"/>
                <w:right w:val="none" w:sz="0" w:space="0" w:color="auto"/>
              </w:divBdr>
            </w:div>
            <w:div w:id="174731061">
              <w:marLeft w:val="0"/>
              <w:marRight w:val="0"/>
              <w:marTop w:val="0"/>
              <w:marBottom w:val="0"/>
              <w:divBdr>
                <w:top w:val="none" w:sz="0" w:space="0" w:color="auto"/>
                <w:left w:val="none" w:sz="0" w:space="0" w:color="auto"/>
                <w:bottom w:val="none" w:sz="0" w:space="0" w:color="auto"/>
                <w:right w:val="none" w:sz="0" w:space="0" w:color="auto"/>
              </w:divBdr>
            </w:div>
            <w:div w:id="174731074">
              <w:marLeft w:val="0"/>
              <w:marRight w:val="0"/>
              <w:marTop w:val="0"/>
              <w:marBottom w:val="0"/>
              <w:divBdr>
                <w:top w:val="none" w:sz="0" w:space="0" w:color="auto"/>
                <w:left w:val="none" w:sz="0" w:space="0" w:color="auto"/>
                <w:bottom w:val="none" w:sz="0" w:space="0" w:color="auto"/>
                <w:right w:val="none" w:sz="0" w:space="0" w:color="auto"/>
              </w:divBdr>
            </w:div>
            <w:div w:id="174731091">
              <w:marLeft w:val="0"/>
              <w:marRight w:val="0"/>
              <w:marTop w:val="0"/>
              <w:marBottom w:val="0"/>
              <w:divBdr>
                <w:top w:val="none" w:sz="0" w:space="0" w:color="auto"/>
                <w:left w:val="none" w:sz="0" w:space="0" w:color="auto"/>
                <w:bottom w:val="none" w:sz="0" w:space="0" w:color="auto"/>
                <w:right w:val="none" w:sz="0" w:space="0" w:color="auto"/>
              </w:divBdr>
            </w:div>
            <w:div w:id="174731100">
              <w:marLeft w:val="0"/>
              <w:marRight w:val="0"/>
              <w:marTop w:val="0"/>
              <w:marBottom w:val="0"/>
              <w:divBdr>
                <w:top w:val="none" w:sz="0" w:space="0" w:color="auto"/>
                <w:left w:val="none" w:sz="0" w:space="0" w:color="auto"/>
                <w:bottom w:val="none" w:sz="0" w:space="0" w:color="auto"/>
                <w:right w:val="none" w:sz="0" w:space="0" w:color="auto"/>
              </w:divBdr>
            </w:div>
            <w:div w:id="17473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31065">
      <w:marLeft w:val="0"/>
      <w:marRight w:val="0"/>
      <w:marTop w:val="0"/>
      <w:marBottom w:val="0"/>
      <w:divBdr>
        <w:top w:val="none" w:sz="0" w:space="0" w:color="auto"/>
        <w:left w:val="none" w:sz="0" w:space="0" w:color="auto"/>
        <w:bottom w:val="none" w:sz="0" w:space="0" w:color="auto"/>
        <w:right w:val="none" w:sz="0" w:space="0" w:color="auto"/>
      </w:divBdr>
      <w:divsChild>
        <w:div w:id="174731056">
          <w:marLeft w:val="0"/>
          <w:marRight w:val="0"/>
          <w:marTop w:val="0"/>
          <w:marBottom w:val="0"/>
          <w:divBdr>
            <w:top w:val="none" w:sz="0" w:space="0" w:color="auto"/>
            <w:left w:val="none" w:sz="0" w:space="0" w:color="auto"/>
            <w:bottom w:val="none" w:sz="0" w:space="0" w:color="auto"/>
            <w:right w:val="none" w:sz="0" w:space="0" w:color="auto"/>
          </w:divBdr>
        </w:div>
        <w:div w:id="174731060">
          <w:marLeft w:val="0"/>
          <w:marRight w:val="0"/>
          <w:marTop w:val="0"/>
          <w:marBottom w:val="0"/>
          <w:divBdr>
            <w:top w:val="none" w:sz="0" w:space="0" w:color="auto"/>
            <w:left w:val="none" w:sz="0" w:space="0" w:color="auto"/>
            <w:bottom w:val="none" w:sz="0" w:space="0" w:color="auto"/>
            <w:right w:val="none" w:sz="0" w:space="0" w:color="auto"/>
          </w:divBdr>
        </w:div>
        <w:div w:id="174731062">
          <w:marLeft w:val="0"/>
          <w:marRight w:val="0"/>
          <w:marTop w:val="0"/>
          <w:marBottom w:val="0"/>
          <w:divBdr>
            <w:top w:val="none" w:sz="0" w:space="0" w:color="auto"/>
            <w:left w:val="none" w:sz="0" w:space="0" w:color="auto"/>
            <w:bottom w:val="none" w:sz="0" w:space="0" w:color="auto"/>
            <w:right w:val="none" w:sz="0" w:space="0" w:color="auto"/>
          </w:divBdr>
        </w:div>
        <w:div w:id="174731064">
          <w:marLeft w:val="0"/>
          <w:marRight w:val="0"/>
          <w:marTop w:val="0"/>
          <w:marBottom w:val="0"/>
          <w:divBdr>
            <w:top w:val="none" w:sz="0" w:space="0" w:color="auto"/>
            <w:left w:val="none" w:sz="0" w:space="0" w:color="auto"/>
            <w:bottom w:val="none" w:sz="0" w:space="0" w:color="auto"/>
            <w:right w:val="none" w:sz="0" w:space="0" w:color="auto"/>
          </w:divBdr>
        </w:div>
        <w:div w:id="174731068">
          <w:marLeft w:val="0"/>
          <w:marRight w:val="0"/>
          <w:marTop w:val="0"/>
          <w:marBottom w:val="0"/>
          <w:divBdr>
            <w:top w:val="none" w:sz="0" w:space="0" w:color="auto"/>
            <w:left w:val="none" w:sz="0" w:space="0" w:color="auto"/>
            <w:bottom w:val="none" w:sz="0" w:space="0" w:color="auto"/>
            <w:right w:val="none" w:sz="0" w:space="0" w:color="auto"/>
          </w:divBdr>
        </w:div>
        <w:div w:id="174731069">
          <w:marLeft w:val="0"/>
          <w:marRight w:val="0"/>
          <w:marTop w:val="0"/>
          <w:marBottom w:val="0"/>
          <w:divBdr>
            <w:top w:val="none" w:sz="0" w:space="0" w:color="auto"/>
            <w:left w:val="none" w:sz="0" w:space="0" w:color="auto"/>
            <w:bottom w:val="none" w:sz="0" w:space="0" w:color="auto"/>
            <w:right w:val="none" w:sz="0" w:space="0" w:color="auto"/>
          </w:divBdr>
        </w:div>
        <w:div w:id="174731076">
          <w:marLeft w:val="0"/>
          <w:marRight w:val="0"/>
          <w:marTop w:val="0"/>
          <w:marBottom w:val="0"/>
          <w:divBdr>
            <w:top w:val="none" w:sz="0" w:space="0" w:color="auto"/>
            <w:left w:val="none" w:sz="0" w:space="0" w:color="auto"/>
            <w:bottom w:val="none" w:sz="0" w:space="0" w:color="auto"/>
            <w:right w:val="none" w:sz="0" w:space="0" w:color="auto"/>
          </w:divBdr>
        </w:div>
        <w:div w:id="174731077">
          <w:marLeft w:val="0"/>
          <w:marRight w:val="0"/>
          <w:marTop w:val="0"/>
          <w:marBottom w:val="0"/>
          <w:divBdr>
            <w:top w:val="none" w:sz="0" w:space="0" w:color="auto"/>
            <w:left w:val="none" w:sz="0" w:space="0" w:color="auto"/>
            <w:bottom w:val="none" w:sz="0" w:space="0" w:color="auto"/>
            <w:right w:val="none" w:sz="0" w:space="0" w:color="auto"/>
          </w:divBdr>
        </w:div>
        <w:div w:id="174731079">
          <w:marLeft w:val="0"/>
          <w:marRight w:val="0"/>
          <w:marTop w:val="0"/>
          <w:marBottom w:val="0"/>
          <w:divBdr>
            <w:top w:val="none" w:sz="0" w:space="0" w:color="auto"/>
            <w:left w:val="none" w:sz="0" w:space="0" w:color="auto"/>
            <w:bottom w:val="none" w:sz="0" w:space="0" w:color="auto"/>
            <w:right w:val="none" w:sz="0" w:space="0" w:color="auto"/>
          </w:divBdr>
        </w:div>
        <w:div w:id="174731084">
          <w:marLeft w:val="0"/>
          <w:marRight w:val="0"/>
          <w:marTop w:val="0"/>
          <w:marBottom w:val="0"/>
          <w:divBdr>
            <w:top w:val="none" w:sz="0" w:space="0" w:color="auto"/>
            <w:left w:val="none" w:sz="0" w:space="0" w:color="auto"/>
            <w:bottom w:val="none" w:sz="0" w:space="0" w:color="auto"/>
            <w:right w:val="none" w:sz="0" w:space="0" w:color="auto"/>
          </w:divBdr>
        </w:div>
        <w:div w:id="174731085">
          <w:marLeft w:val="0"/>
          <w:marRight w:val="0"/>
          <w:marTop w:val="0"/>
          <w:marBottom w:val="0"/>
          <w:divBdr>
            <w:top w:val="none" w:sz="0" w:space="0" w:color="auto"/>
            <w:left w:val="none" w:sz="0" w:space="0" w:color="auto"/>
            <w:bottom w:val="none" w:sz="0" w:space="0" w:color="auto"/>
            <w:right w:val="none" w:sz="0" w:space="0" w:color="auto"/>
          </w:divBdr>
        </w:div>
        <w:div w:id="174731089">
          <w:marLeft w:val="0"/>
          <w:marRight w:val="0"/>
          <w:marTop w:val="0"/>
          <w:marBottom w:val="0"/>
          <w:divBdr>
            <w:top w:val="none" w:sz="0" w:space="0" w:color="auto"/>
            <w:left w:val="none" w:sz="0" w:space="0" w:color="auto"/>
            <w:bottom w:val="none" w:sz="0" w:space="0" w:color="auto"/>
            <w:right w:val="none" w:sz="0" w:space="0" w:color="auto"/>
          </w:divBdr>
        </w:div>
        <w:div w:id="174731093">
          <w:marLeft w:val="0"/>
          <w:marRight w:val="0"/>
          <w:marTop w:val="0"/>
          <w:marBottom w:val="0"/>
          <w:divBdr>
            <w:top w:val="none" w:sz="0" w:space="0" w:color="auto"/>
            <w:left w:val="none" w:sz="0" w:space="0" w:color="auto"/>
            <w:bottom w:val="none" w:sz="0" w:space="0" w:color="auto"/>
            <w:right w:val="none" w:sz="0" w:space="0" w:color="auto"/>
          </w:divBdr>
        </w:div>
        <w:div w:id="174731094">
          <w:marLeft w:val="0"/>
          <w:marRight w:val="0"/>
          <w:marTop w:val="0"/>
          <w:marBottom w:val="0"/>
          <w:divBdr>
            <w:top w:val="none" w:sz="0" w:space="0" w:color="auto"/>
            <w:left w:val="none" w:sz="0" w:space="0" w:color="auto"/>
            <w:bottom w:val="none" w:sz="0" w:space="0" w:color="auto"/>
            <w:right w:val="none" w:sz="0" w:space="0" w:color="auto"/>
          </w:divBdr>
        </w:div>
        <w:div w:id="174731097">
          <w:marLeft w:val="0"/>
          <w:marRight w:val="0"/>
          <w:marTop w:val="0"/>
          <w:marBottom w:val="0"/>
          <w:divBdr>
            <w:top w:val="none" w:sz="0" w:space="0" w:color="auto"/>
            <w:left w:val="none" w:sz="0" w:space="0" w:color="auto"/>
            <w:bottom w:val="none" w:sz="0" w:space="0" w:color="auto"/>
            <w:right w:val="none" w:sz="0" w:space="0" w:color="auto"/>
          </w:divBdr>
        </w:div>
        <w:div w:id="174731098">
          <w:marLeft w:val="0"/>
          <w:marRight w:val="0"/>
          <w:marTop w:val="0"/>
          <w:marBottom w:val="0"/>
          <w:divBdr>
            <w:top w:val="none" w:sz="0" w:space="0" w:color="auto"/>
            <w:left w:val="none" w:sz="0" w:space="0" w:color="auto"/>
            <w:bottom w:val="none" w:sz="0" w:space="0" w:color="auto"/>
            <w:right w:val="none" w:sz="0" w:space="0" w:color="auto"/>
          </w:divBdr>
        </w:div>
        <w:div w:id="174731106">
          <w:marLeft w:val="0"/>
          <w:marRight w:val="0"/>
          <w:marTop w:val="0"/>
          <w:marBottom w:val="0"/>
          <w:divBdr>
            <w:top w:val="none" w:sz="0" w:space="0" w:color="auto"/>
            <w:left w:val="none" w:sz="0" w:space="0" w:color="auto"/>
            <w:bottom w:val="none" w:sz="0" w:space="0" w:color="auto"/>
            <w:right w:val="none" w:sz="0" w:space="0" w:color="auto"/>
          </w:divBdr>
        </w:div>
        <w:div w:id="174731110">
          <w:marLeft w:val="0"/>
          <w:marRight w:val="0"/>
          <w:marTop w:val="0"/>
          <w:marBottom w:val="0"/>
          <w:divBdr>
            <w:top w:val="none" w:sz="0" w:space="0" w:color="auto"/>
            <w:left w:val="none" w:sz="0" w:space="0" w:color="auto"/>
            <w:bottom w:val="none" w:sz="0" w:space="0" w:color="auto"/>
            <w:right w:val="none" w:sz="0" w:space="0" w:color="auto"/>
          </w:divBdr>
        </w:div>
        <w:div w:id="174731112">
          <w:marLeft w:val="0"/>
          <w:marRight w:val="0"/>
          <w:marTop w:val="0"/>
          <w:marBottom w:val="0"/>
          <w:divBdr>
            <w:top w:val="none" w:sz="0" w:space="0" w:color="auto"/>
            <w:left w:val="none" w:sz="0" w:space="0" w:color="auto"/>
            <w:bottom w:val="none" w:sz="0" w:space="0" w:color="auto"/>
            <w:right w:val="none" w:sz="0" w:space="0" w:color="auto"/>
          </w:divBdr>
        </w:div>
      </w:divsChild>
    </w:div>
    <w:div w:id="174731066">
      <w:marLeft w:val="0"/>
      <w:marRight w:val="0"/>
      <w:marTop w:val="0"/>
      <w:marBottom w:val="0"/>
      <w:divBdr>
        <w:top w:val="none" w:sz="0" w:space="0" w:color="auto"/>
        <w:left w:val="none" w:sz="0" w:space="0" w:color="auto"/>
        <w:bottom w:val="none" w:sz="0" w:space="0" w:color="auto"/>
        <w:right w:val="none" w:sz="0" w:space="0" w:color="auto"/>
      </w:divBdr>
      <w:divsChild>
        <w:div w:id="174731071">
          <w:marLeft w:val="0"/>
          <w:marRight w:val="0"/>
          <w:marTop w:val="0"/>
          <w:marBottom w:val="0"/>
          <w:divBdr>
            <w:top w:val="none" w:sz="0" w:space="0" w:color="auto"/>
            <w:left w:val="none" w:sz="0" w:space="0" w:color="auto"/>
            <w:bottom w:val="none" w:sz="0" w:space="0" w:color="auto"/>
            <w:right w:val="none" w:sz="0" w:space="0" w:color="auto"/>
          </w:divBdr>
        </w:div>
        <w:div w:id="174731092">
          <w:marLeft w:val="0"/>
          <w:marRight w:val="0"/>
          <w:marTop w:val="0"/>
          <w:marBottom w:val="0"/>
          <w:divBdr>
            <w:top w:val="none" w:sz="0" w:space="0" w:color="auto"/>
            <w:left w:val="none" w:sz="0" w:space="0" w:color="auto"/>
            <w:bottom w:val="none" w:sz="0" w:space="0" w:color="auto"/>
            <w:right w:val="none" w:sz="0" w:space="0" w:color="auto"/>
          </w:divBdr>
        </w:div>
      </w:divsChild>
    </w:div>
    <w:div w:id="174731067">
      <w:marLeft w:val="0"/>
      <w:marRight w:val="0"/>
      <w:marTop w:val="0"/>
      <w:marBottom w:val="0"/>
      <w:divBdr>
        <w:top w:val="none" w:sz="0" w:space="0" w:color="auto"/>
        <w:left w:val="none" w:sz="0" w:space="0" w:color="auto"/>
        <w:bottom w:val="none" w:sz="0" w:space="0" w:color="auto"/>
        <w:right w:val="none" w:sz="0" w:space="0" w:color="auto"/>
      </w:divBdr>
    </w:div>
    <w:div w:id="174731072">
      <w:marLeft w:val="0"/>
      <w:marRight w:val="0"/>
      <w:marTop w:val="0"/>
      <w:marBottom w:val="0"/>
      <w:divBdr>
        <w:top w:val="none" w:sz="0" w:space="0" w:color="auto"/>
        <w:left w:val="none" w:sz="0" w:space="0" w:color="auto"/>
        <w:bottom w:val="none" w:sz="0" w:space="0" w:color="auto"/>
        <w:right w:val="none" w:sz="0" w:space="0" w:color="auto"/>
      </w:divBdr>
      <w:divsChild>
        <w:div w:id="174731054">
          <w:marLeft w:val="0"/>
          <w:marRight w:val="0"/>
          <w:marTop w:val="0"/>
          <w:marBottom w:val="0"/>
          <w:divBdr>
            <w:top w:val="none" w:sz="0" w:space="0" w:color="auto"/>
            <w:left w:val="none" w:sz="0" w:space="0" w:color="auto"/>
            <w:bottom w:val="none" w:sz="0" w:space="0" w:color="auto"/>
            <w:right w:val="none" w:sz="0" w:space="0" w:color="auto"/>
          </w:divBdr>
        </w:div>
        <w:div w:id="174731063">
          <w:marLeft w:val="0"/>
          <w:marRight w:val="0"/>
          <w:marTop w:val="0"/>
          <w:marBottom w:val="0"/>
          <w:divBdr>
            <w:top w:val="none" w:sz="0" w:space="0" w:color="auto"/>
            <w:left w:val="none" w:sz="0" w:space="0" w:color="auto"/>
            <w:bottom w:val="none" w:sz="0" w:space="0" w:color="auto"/>
            <w:right w:val="none" w:sz="0" w:space="0" w:color="auto"/>
          </w:divBdr>
        </w:div>
        <w:div w:id="174731075">
          <w:marLeft w:val="0"/>
          <w:marRight w:val="0"/>
          <w:marTop w:val="0"/>
          <w:marBottom w:val="0"/>
          <w:divBdr>
            <w:top w:val="none" w:sz="0" w:space="0" w:color="auto"/>
            <w:left w:val="none" w:sz="0" w:space="0" w:color="auto"/>
            <w:bottom w:val="none" w:sz="0" w:space="0" w:color="auto"/>
            <w:right w:val="none" w:sz="0" w:space="0" w:color="auto"/>
          </w:divBdr>
        </w:div>
        <w:div w:id="174731080">
          <w:marLeft w:val="0"/>
          <w:marRight w:val="0"/>
          <w:marTop w:val="0"/>
          <w:marBottom w:val="0"/>
          <w:divBdr>
            <w:top w:val="none" w:sz="0" w:space="0" w:color="auto"/>
            <w:left w:val="none" w:sz="0" w:space="0" w:color="auto"/>
            <w:bottom w:val="none" w:sz="0" w:space="0" w:color="auto"/>
            <w:right w:val="none" w:sz="0" w:space="0" w:color="auto"/>
          </w:divBdr>
        </w:div>
        <w:div w:id="174731083">
          <w:marLeft w:val="0"/>
          <w:marRight w:val="0"/>
          <w:marTop w:val="0"/>
          <w:marBottom w:val="0"/>
          <w:divBdr>
            <w:top w:val="none" w:sz="0" w:space="0" w:color="auto"/>
            <w:left w:val="none" w:sz="0" w:space="0" w:color="auto"/>
            <w:bottom w:val="none" w:sz="0" w:space="0" w:color="auto"/>
            <w:right w:val="none" w:sz="0" w:space="0" w:color="auto"/>
          </w:divBdr>
        </w:div>
        <w:div w:id="174731086">
          <w:marLeft w:val="0"/>
          <w:marRight w:val="0"/>
          <w:marTop w:val="0"/>
          <w:marBottom w:val="0"/>
          <w:divBdr>
            <w:top w:val="none" w:sz="0" w:space="0" w:color="auto"/>
            <w:left w:val="none" w:sz="0" w:space="0" w:color="auto"/>
            <w:bottom w:val="none" w:sz="0" w:space="0" w:color="auto"/>
            <w:right w:val="none" w:sz="0" w:space="0" w:color="auto"/>
          </w:divBdr>
        </w:div>
        <w:div w:id="174731087">
          <w:marLeft w:val="0"/>
          <w:marRight w:val="0"/>
          <w:marTop w:val="0"/>
          <w:marBottom w:val="0"/>
          <w:divBdr>
            <w:top w:val="none" w:sz="0" w:space="0" w:color="auto"/>
            <w:left w:val="none" w:sz="0" w:space="0" w:color="auto"/>
            <w:bottom w:val="none" w:sz="0" w:space="0" w:color="auto"/>
            <w:right w:val="none" w:sz="0" w:space="0" w:color="auto"/>
          </w:divBdr>
        </w:div>
        <w:div w:id="174731088">
          <w:marLeft w:val="0"/>
          <w:marRight w:val="0"/>
          <w:marTop w:val="0"/>
          <w:marBottom w:val="0"/>
          <w:divBdr>
            <w:top w:val="none" w:sz="0" w:space="0" w:color="auto"/>
            <w:left w:val="none" w:sz="0" w:space="0" w:color="auto"/>
            <w:bottom w:val="none" w:sz="0" w:space="0" w:color="auto"/>
            <w:right w:val="none" w:sz="0" w:space="0" w:color="auto"/>
          </w:divBdr>
        </w:div>
        <w:div w:id="174731090">
          <w:marLeft w:val="0"/>
          <w:marRight w:val="0"/>
          <w:marTop w:val="0"/>
          <w:marBottom w:val="0"/>
          <w:divBdr>
            <w:top w:val="none" w:sz="0" w:space="0" w:color="auto"/>
            <w:left w:val="none" w:sz="0" w:space="0" w:color="auto"/>
            <w:bottom w:val="none" w:sz="0" w:space="0" w:color="auto"/>
            <w:right w:val="none" w:sz="0" w:space="0" w:color="auto"/>
          </w:divBdr>
        </w:div>
        <w:div w:id="174731096">
          <w:marLeft w:val="0"/>
          <w:marRight w:val="0"/>
          <w:marTop w:val="0"/>
          <w:marBottom w:val="0"/>
          <w:divBdr>
            <w:top w:val="none" w:sz="0" w:space="0" w:color="auto"/>
            <w:left w:val="none" w:sz="0" w:space="0" w:color="auto"/>
            <w:bottom w:val="none" w:sz="0" w:space="0" w:color="auto"/>
            <w:right w:val="none" w:sz="0" w:space="0" w:color="auto"/>
          </w:divBdr>
        </w:div>
        <w:div w:id="174731104">
          <w:marLeft w:val="0"/>
          <w:marRight w:val="0"/>
          <w:marTop w:val="0"/>
          <w:marBottom w:val="0"/>
          <w:divBdr>
            <w:top w:val="none" w:sz="0" w:space="0" w:color="auto"/>
            <w:left w:val="none" w:sz="0" w:space="0" w:color="auto"/>
            <w:bottom w:val="none" w:sz="0" w:space="0" w:color="auto"/>
            <w:right w:val="none" w:sz="0" w:space="0" w:color="auto"/>
          </w:divBdr>
        </w:div>
        <w:div w:id="174731107">
          <w:marLeft w:val="0"/>
          <w:marRight w:val="0"/>
          <w:marTop w:val="0"/>
          <w:marBottom w:val="0"/>
          <w:divBdr>
            <w:top w:val="none" w:sz="0" w:space="0" w:color="auto"/>
            <w:left w:val="none" w:sz="0" w:space="0" w:color="auto"/>
            <w:bottom w:val="none" w:sz="0" w:space="0" w:color="auto"/>
            <w:right w:val="none" w:sz="0" w:space="0" w:color="auto"/>
          </w:divBdr>
        </w:div>
        <w:div w:id="174731108">
          <w:marLeft w:val="0"/>
          <w:marRight w:val="0"/>
          <w:marTop w:val="0"/>
          <w:marBottom w:val="0"/>
          <w:divBdr>
            <w:top w:val="none" w:sz="0" w:space="0" w:color="auto"/>
            <w:left w:val="none" w:sz="0" w:space="0" w:color="auto"/>
            <w:bottom w:val="none" w:sz="0" w:space="0" w:color="auto"/>
            <w:right w:val="none" w:sz="0" w:space="0" w:color="auto"/>
          </w:divBdr>
        </w:div>
        <w:div w:id="174731111">
          <w:marLeft w:val="0"/>
          <w:marRight w:val="0"/>
          <w:marTop w:val="0"/>
          <w:marBottom w:val="0"/>
          <w:divBdr>
            <w:top w:val="none" w:sz="0" w:space="0" w:color="auto"/>
            <w:left w:val="none" w:sz="0" w:space="0" w:color="auto"/>
            <w:bottom w:val="none" w:sz="0" w:space="0" w:color="auto"/>
            <w:right w:val="none" w:sz="0" w:space="0" w:color="auto"/>
          </w:divBdr>
        </w:div>
      </w:divsChild>
    </w:div>
    <w:div w:id="174731078">
      <w:marLeft w:val="0"/>
      <w:marRight w:val="0"/>
      <w:marTop w:val="0"/>
      <w:marBottom w:val="0"/>
      <w:divBdr>
        <w:top w:val="none" w:sz="0" w:space="0" w:color="auto"/>
        <w:left w:val="none" w:sz="0" w:space="0" w:color="auto"/>
        <w:bottom w:val="none" w:sz="0" w:space="0" w:color="auto"/>
        <w:right w:val="none" w:sz="0" w:space="0" w:color="auto"/>
      </w:divBdr>
    </w:div>
    <w:div w:id="174731081">
      <w:marLeft w:val="0"/>
      <w:marRight w:val="0"/>
      <w:marTop w:val="0"/>
      <w:marBottom w:val="0"/>
      <w:divBdr>
        <w:top w:val="none" w:sz="0" w:space="0" w:color="auto"/>
        <w:left w:val="none" w:sz="0" w:space="0" w:color="auto"/>
        <w:bottom w:val="none" w:sz="0" w:space="0" w:color="auto"/>
        <w:right w:val="none" w:sz="0" w:space="0" w:color="auto"/>
      </w:divBdr>
      <w:divsChild>
        <w:div w:id="174731070">
          <w:marLeft w:val="0"/>
          <w:marRight w:val="0"/>
          <w:marTop w:val="0"/>
          <w:marBottom w:val="0"/>
          <w:divBdr>
            <w:top w:val="none" w:sz="0" w:space="0" w:color="auto"/>
            <w:left w:val="none" w:sz="0" w:space="0" w:color="auto"/>
            <w:bottom w:val="none" w:sz="0" w:space="0" w:color="auto"/>
            <w:right w:val="none" w:sz="0" w:space="0" w:color="auto"/>
          </w:divBdr>
        </w:div>
        <w:div w:id="174731073">
          <w:marLeft w:val="0"/>
          <w:marRight w:val="0"/>
          <w:marTop w:val="0"/>
          <w:marBottom w:val="0"/>
          <w:divBdr>
            <w:top w:val="none" w:sz="0" w:space="0" w:color="auto"/>
            <w:left w:val="none" w:sz="0" w:space="0" w:color="auto"/>
            <w:bottom w:val="none" w:sz="0" w:space="0" w:color="auto"/>
            <w:right w:val="none" w:sz="0" w:space="0" w:color="auto"/>
          </w:divBdr>
        </w:div>
        <w:div w:id="174731101">
          <w:marLeft w:val="0"/>
          <w:marRight w:val="0"/>
          <w:marTop w:val="0"/>
          <w:marBottom w:val="0"/>
          <w:divBdr>
            <w:top w:val="none" w:sz="0" w:space="0" w:color="auto"/>
            <w:left w:val="none" w:sz="0" w:space="0" w:color="auto"/>
            <w:bottom w:val="none" w:sz="0" w:space="0" w:color="auto"/>
            <w:right w:val="none" w:sz="0" w:space="0" w:color="auto"/>
          </w:divBdr>
        </w:div>
        <w:div w:id="174731102">
          <w:marLeft w:val="0"/>
          <w:marRight w:val="0"/>
          <w:marTop w:val="0"/>
          <w:marBottom w:val="0"/>
          <w:divBdr>
            <w:top w:val="none" w:sz="0" w:space="0" w:color="auto"/>
            <w:left w:val="none" w:sz="0" w:space="0" w:color="auto"/>
            <w:bottom w:val="none" w:sz="0" w:space="0" w:color="auto"/>
            <w:right w:val="none" w:sz="0" w:space="0" w:color="auto"/>
          </w:divBdr>
        </w:div>
        <w:div w:id="174731115">
          <w:marLeft w:val="0"/>
          <w:marRight w:val="0"/>
          <w:marTop w:val="0"/>
          <w:marBottom w:val="0"/>
          <w:divBdr>
            <w:top w:val="none" w:sz="0" w:space="0" w:color="auto"/>
            <w:left w:val="none" w:sz="0" w:space="0" w:color="auto"/>
            <w:bottom w:val="none" w:sz="0" w:space="0" w:color="auto"/>
            <w:right w:val="none" w:sz="0" w:space="0" w:color="auto"/>
          </w:divBdr>
        </w:div>
      </w:divsChild>
    </w:div>
    <w:div w:id="174731082">
      <w:marLeft w:val="0"/>
      <w:marRight w:val="0"/>
      <w:marTop w:val="0"/>
      <w:marBottom w:val="0"/>
      <w:divBdr>
        <w:top w:val="none" w:sz="0" w:space="0" w:color="auto"/>
        <w:left w:val="none" w:sz="0" w:space="0" w:color="auto"/>
        <w:bottom w:val="none" w:sz="0" w:space="0" w:color="auto"/>
        <w:right w:val="none" w:sz="0" w:space="0" w:color="auto"/>
      </w:divBdr>
    </w:div>
    <w:div w:id="174731099">
      <w:marLeft w:val="0"/>
      <w:marRight w:val="0"/>
      <w:marTop w:val="0"/>
      <w:marBottom w:val="0"/>
      <w:divBdr>
        <w:top w:val="none" w:sz="0" w:space="0" w:color="auto"/>
        <w:left w:val="none" w:sz="0" w:space="0" w:color="auto"/>
        <w:bottom w:val="none" w:sz="0" w:space="0" w:color="auto"/>
        <w:right w:val="none" w:sz="0" w:space="0" w:color="auto"/>
      </w:divBdr>
    </w:div>
    <w:div w:id="174731105">
      <w:marLeft w:val="0"/>
      <w:marRight w:val="0"/>
      <w:marTop w:val="0"/>
      <w:marBottom w:val="0"/>
      <w:divBdr>
        <w:top w:val="none" w:sz="0" w:space="0" w:color="auto"/>
        <w:left w:val="none" w:sz="0" w:space="0" w:color="auto"/>
        <w:bottom w:val="none" w:sz="0" w:space="0" w:color="auto"/>
        <w:right w:val="none" w:sz="0" w:space="0" w:color="auto"/>
      </w:divBdr>
      <w:divsChild>
        <w:div w:id="174731055">
          <w:marLeft w:val="0"/>
          <w:marRight w:val="0"/>
          <w:marTop w:val="0"/>
          <w:marBottom w:val="0"/>
          <w:divBdr>
            <w:top w:val="none" w:sz="0" w:space="0" w:color="auto"/>
            <w:left w:val="none" w:sz="0" w:space="0" w:color="auto"/>
            <w:bottom w:val="none" w:sz="0" w:space="0" w:color="auto"/>
            <w:right w:val="none" w:sz="0" w:space="0" w:color="auto"/>
          </w:divBdr>
        </w:div>
        <w:div w:id="174731058">
          <w:marLeft w:val="0"/>
          <w:marRight w:val="0"/>
          <w:marTop w:val="0"/>
          <w:marBottom w:val="0"/>
          <w:divBdr>
            <w:top w:val="none" w:sz="0" w:space="0" w:color="auto"/>
            <w:left w:val="none" w:sz="0" w:space="0" w:color="auto"/>
            <w:bottom w:val="none" w:sz="0" w:space="0" w:color="auto"/>
            <w:right w:val="none" w:sz="0" w:space="0" w:color="auto"/>
          </w:divBdr>
        </w:div>
        <w:div w:id="174731095">
          <w:marLeft w:val="0"/>
          <w:marRight w:val="0"/>
          <w:marTop w:val="0"/>
          <w:marBottom w:val="0"/>
          <w:divBdr>
            <w:top w:val="none" w:sz="0" w:space="0" w:color="auto"/>
            <w:left w:val="none" w:sz="0" w:space="0" w:color="auto"/>
            <w:bottom w:val="none" w:sz="0" w:space="0" w:color="auto"/>
            <w:right w:val="none" w:sz="0" w:space="0" w:color="auto"/>
          </w:divBdr>
        </w:div>
        <w:div w:id="174731103">
          <w:marLeft w:val="0"/>
          <w:marRight w:val="0"/>
          <w:marTop w:val="0"/>
          <w:marBottom w:val="0"/>
          <w:divBdr>
            <w:top w:val="none" w:sz="0" w:space="0" w:color="auto"/>
            <w:left w:val="none" w:sz="0" w:space="0" w:color="auto"/>
            <w:bottom w:val="none" w:sz="0" w:space="0" w:color="auto"/>
            <w:right w:val="none" w:sz="0" w:space="0" w:color="auto"/>
          </w:divBdr>
        </w:div>
        <w:div w:id="174731113">
          <w:marLeft w:val="0"/>
          <w:marRight w:val="0"/>
          <w:marTop w:val="0"/>
          <w:marBottom w:val="0"/>
          <w:divBdr>
            <w:top w:val="none" w:sz="0" w:space="0" w:color="auto"/>
            <w:left w:val="none" w:sz="0" w:space="0" w:color="auto"/>
            <w:bottom w:val="none" w:sz="0" w:space="0" w:color="auto"/>
            <w:right w:val="none" w:sz="0" w:space="0" w:color="auto"/>
          </w:divBdr>
        </w:div>
      </w:divsChild>
    </w:div>
    <w:div w:id="312609890">
      <w:bodyDiv w:val="1"/>
      <w:marLeft w:val="0"/>
      <w:marRight w:val="0"/>
      <w:marTop w:val="0"/>
      <w:marBottom w:val="0"/>
      <w:divBdr>
        <w:top w:val="none" w:sz="0" w:space="0" w:color="auto"/>
        <w:left w:val="none" w:sz="0" w:space="0" w:color="auto"/>
        <w:bottom w:val="none" w:sz="0" w:space="0" w:color="auto"/>
        <w:right w:val="none" w:sz="0" w:space="0" w:color="auto"/>
      </w:divBdr>
    </w:div>
    <w:div w:id="371660416">
      <w:bodyDiv w:val="1"/>
      <w:marLeft w:val="0"/>
      <w:marRight w:val="0"/>
      <w:marTop w:val="0"/>
      <w:marBottom w:val="0"/>
      <w:divBdr>
        <w:top w:val="none" w:sz="0" w:space="0" w:color="auto"/>
        <w:left w:val="none" w:sz="0" w:space="0" w:color="auto"/>
        <w:bottom w:val="none" w:sz="0" w:space="0" w:color="auto"/>
        <w:right w:val="none" w:sz="0" w:space="0" w:color="auto"/>
      </w:divBdr>
    </w:div>
    <w:div w:id="214087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ohammedali8899@yahoo.com" TargetMode="Externa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mailto:mohammedali8899@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294D7D-AF9A-44D3-9AFA-8BFB23A6C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Pages>
  <Words>1058</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Fortin</dc:creator>
  <cp:lastModifiedBy>Mohamed Mudawi /Helpdesk Mgr/IT/CTC/HQ</cp:lastModifiedBy>
  <cp:revision>95</cp:revision>
  <cp:lastPrinted>2018-07-01T07:58:00Z</cp:lastPrinted>
  <dcterms:created xsi:type="dcterms:W3CDTF">2018-08-14T05:51:00Z</dcterms:created>
  <dcterms:modified xsi:type="dcterms:W3CDTF">2022-10-23T09:47:00Z</dcterms:modified>
</cp:coreProperties>
</file>