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AF1DD"/>
  <w:body>
    <w:p w:rsidR="00F37803" w:rsidRDefault="0095139E" w:rsidP="0095139E">
      <w:pPr>
        <w:pStyle w:val="ParaAttribute0"/>
        <w:spacing w:line="276" w:lineRule="auto"/>
        <w:ind w:left="-1890" w:hanging="90"/>
        <w:rPr>
          <w:rFonts w:ascii="Calibri" w:eastAsia="Calibri" w:hAnsi="Calibri"/>
        </w:rPr>
      </w:pP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Text Box 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78BFC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FYcfGgxAgAAXA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inline distT="0" distB="0" distL="0" distR="0">
                <wp:extent cx="6449695" cy="45085"/>
                <wp:effectExtent l="2540" t="1270" r="0" b="1270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9695" cy="450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7803" w:rsidRDefault="00F37803">
                            <w:pPr>
                              <w:pStyle w:val="ParaAttribute0"/>
                              <w:spacing w:line="276" w:lineRule="auto"/>
                              <w:rPr>
                                <w:rFonts w:ascii="Calibri" w:eastAsia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3" tIns="1" rIns="3" bIns="1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" o:spid="_x0000_s1026" type="#_x0000_t202" style="width:507.85pt;height: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" fillcolor="black" stroked="f">
                <v:textbox inset="8e-5mm,3e-5mm,8e-5mm,3e-5mm">
                  <w:txbxContent>
                    <w:p w:rsidR="00F37803" w:rsidRDefault="00F37803">
                      <w:pPr>
                        <w:pStyle w:val="ParaAttribute0"/>
                        <w:spacing w:line="276" w:lineRule="auto"/>
                        <w:rPr>
                          <w:rFonts w:ascii="Calibri" w:eastAsia="Calibri" w:hAnsi="Calibri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F37803" w:rsidRDefault="004624D4">
      <w:pPr>
        <w:pStyle w:val="ParaAttribute1"/>
        <w:spacing w:line="276" w:lineRule="auto"/>
        <w:rPr>
          <w:rFonts w:ascii="Calibri" w:eastAsia="Calibri" w:hAnsi="Calibri"/>
        </w:rPr>
      </w:pPr>
      <w:r>
        <w:rPr>
          <w:rStyle w:val="CharAttribute3"/>
          <w:szCs w:val="32"/>
        </w:rPr>
        <w:t>Curriculum Vitae</w:t>
      </w:r>
    </w:p>
    <w:p w:rsidR="00F37803" w:rsidRDefault="00F37803">
      <w:pPr>
        <w:pStyle w:val="ParaAttribute1"/>
        <w:spacing w:line="276" w:lineRule="auto"/>
        <w:rPr>
          <w:rFonts w:ascii="Calibri" w:eastAsia="Calibri" w:hAnsi="Calibri"/>
        </w:rPr>
      </w:pPr>
    </w:p>
    <w:p w:rsidR="00F37803" w:rsidRDefault="004624D4" w:rsidP="005E01FB">
      <w:pPr>
        <w:pStyle w:val="ParaAttribute3"/>
        <w:spacing w:line="276" w:lineRule="auto"/>
        <w:rPr>
          <w:rFonts w:ascii="Calibri" w:eastAsia="Calibri" w:hAnsi="Calibri"/>
        </w:rPr>
      </w:pPr>
      <w:r>
        <w:rPr>
          <w:rStyle w:val="CharAttribute4"/>
          <w:szCs w:val="28"/>
        </w:rPr>
        <w:t>Mohammed Fawzi Abdelrahim (ACCA</w:t>
      </w:r>
      <w:r w:rsidR="00120DAA">
        <w:rPr>
          <w:rStyle w:val="CharAttribute4"/>
          <w:szCs w:val="28"/>
        </w:rPr>
        <w:t xml:space="preserve"> </w:t>
      </w:r>
      <w:r w:rsidR="0095139E">
        <w:rPr>
          <w:rStyle w:val="CharAttribute4"/>
          <w:szCs w:val="28"/>
        </w:rPr>
        <w:t>Finalist)</w:t>
      </w:r>
      <w:r w:rsidR="00120DAA">
        <w:rPr>
          <w:rStyle w:val="CharAttribute4"/>
          <w:szCs w:val="28"/>
        </w:rPr>
        <w:t xml:space="preserve">    </w:t>
      </w:r>
      <w:r>
        <w:rPr>
          <w:rStyle w:val="CharAttribute4"/>
          <w:szCs w:val="28"/>
        </w:rPr>
        <w:t xml:space="preserve">                </w:t>
      </w:r>
    </w:p>
    <w:p w:rsidR="00F37803" w:rsidRDefault="004624D4">
      <w:pPr>
        <w:pStyle w:val="ParaAttribute4"/>
        <w:spacing w:line="276" w:lineRule="auto"/>
        <w:rPr>
          <w:rFonts w:ascii="Calibri" w:eastAsia="Calibri" w:hAnsi="Calibri"/>
        </w:rPr>
      </w:pPr>
      <w:r>
        <w:rPr>
          <w:rStyle w:val="CharAttribute5"/>
          <w:szCs w:val="22"/>
        </w:rPr>
        <w:t>Tell:</w:t>
      </w:r>
      <w:r>
        <w:rPr>
          <w:rStyle w:val="CharAttribute1"/>
          <w:szCs w:val="22"/>
        </w:rPr>
        <w:t xml:space="preserve"> +249924319781 / +249912493094</w:t>
      </w:r>
    </w:p>
    <w:p w:rsidR="00F37803" w:rsidRDefault="004624D4">
      <w:pPr>
        <w:pStyle w:val="ParaAttribute5"/>
        <w:spacing w:line="276" w:lineRule="auto"/>
        <w:rPr>
          <w:rFonts w:ascii="Calibri" w:eastAsia="Calibri" w:hAnsi="Calibri"/>
        </w:rPr>
      </w:pPr>
      <w:r>
        <w:rPr>
          <w:rStyle w:val="CharAttribute5"/>
          <w:szCs w:val="22"/>
        </w:rPr>
        <w:t>E-mail:</w:t>
      </w:r>
      <w:r>
        <w:rPr>
          <w:rStyle w:val="CharAttribute1"/>
          <w:szCs w:val="22"/>
        </w:rPr>
        <w:t xml:space="preserve"> </w:t>
      </w:r>
      <w:hyperlink r:id="rId5">
        <w:r>
          <w:rPr>
            <w:rStyle w:val="CharAttribute8"/>
            <w:szCs w:val="22"/>
          </w:rPr>
          <w:t>mojo-2310@hotmail.com</w:t>
        </w:r>
      </w:hyperlink>
    </w:p>
    <w:p w:rsidR="00F37803" w:rsidRDefault="0095139E">
      <w:pPr>
        <w:pStyle w:val="ParaAttribute6"/>
        <w:spacing w:line="276" w:lineRule="auto"/>
        <w:rPr>
          <w:rFonts w:ascii="Calibri" w:eastAsia="Calibri" w:hAnsi="Calibri"/>
        </w:rPr>
      </w:pP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Text Box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4B47C" id="Text Box 3" o:spid="_x0000_s1026" type="#_x0000_t202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FQx1ToxAgAAXA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inline distT="0" distB="0" distL="0" distR="0">
                <wp:extent cx="6451600" cy="25400"/>
                <wp:effectExtent l="0" t="0" r="0" b="381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7803" w:rsidRDefault="00F37803">
                            <w:pPr>
                              <w:pStyle w:val="ParaAttribute6"/>
                              <w:spacing w:line="276" w:lineRule="auto"/>
                              <w:rPr>
                                <w:rFonts w:ascii="Calibri" w:eastAsia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3" tIns="1" rIns="3" bIns="1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7" type="#_x0000_t202" style="width:508pt;height: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" fillcolor="black" stroked="f">
                <v:textbox inset="8e-5mm,3e-5mm,8e-5mm,3e-5mm">
                  <w:txbxContent>
                    <w:p w:rsidR="00F37803" w:rsidRDefault="00F37803">
                      <w:pPr>
                        <w:pStyle w:val="ParaAttribute6"/>
                        <w:spacing w:line="276" w:lineRule="auto"/>
                        <w:rPr>
                          <w:rFonts w:ascii="Calibri" w:eastAsia="Calibri" w:hAnsi="Calibri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F37803" w:rsidRDefault="00F37803">
      <w:pPr>
        <w:pStyle w:val="ParaAttribute7"/>
        <w:spacing w:line="276" w:lineRule="auto"/>
        <w:rPr>
          <w:rFonts w:ascii="Calibri" w:eastAsia="Calibri" w:hAnsi="Calibri"/>
        </w:rPr>
      </w:pPr>
    </w:p>
    <w:p w:rsidR="00F37803" w:rsidRDefault="004624D4">
      <w:pPr>
        <w:pStyle w:val="ParaAttribute7"/>
        <w:spacing w:line="276" w:lineRule="auto"/>
        <w:rPr>
          <w:rFonts w:ascii="Calibri" w:eastAsia="Calibri" w:hAnsi="Calibri"/>
        </w:rPr>
      </w:pPr>
      <w:r>
        <w:rPr>
          <w:rStyle w:val="CharAttribute10"/>
          <w:szCs w:val="24"/>
        </w:rPr>
        <w:t xml:space="preserve">Career objective </w:t>
      </w:r>
    </w:p>
    <w:p w:rsidR="00F37803" w:rsidRDefault="004624D4" w:rsidP="006479E8">
      <w:pPr>
        <w:pStyle w:val="NoSpacing"/>
        <w:ind w:left="-1080"/>
      </w:pPr>
      <w:r>
        <w:rPr>
          <w:rStyle w:val="CharAttribute1"/>
          <w:szCs w:val="22"/>
        </w:rPr>
        <w:t>Qualified (ACCA</w:t>
      </w:r>
      <w:r w:rsidR="00120DAA">
        <w:rPr>
          <w:rStyle w:val="CharAttribute1"/>
          <w:szCs w:val="22"/>
        </w:rPr>
        <w:t xml:space="preserve"> Finalist</w:t>
      </w:r>
      <w:r>
        <w:rPr>
          <w:rStyle w:val="CharAttribute1"/>
          <w:szCs w:val="22"/>
        </w:rPr>
        <w:t xml:space="preserve">) accountant seeking a position </w:t>
      </w:r>
      <w:r w:rsidR="00120DAA">
        <w:rPr>
          <w:rStyle w:val="CharAttribute1"/>
          <w:szCs w:val="22"/>
        </w:rPr>
        <w:t xml:space="preserve">with goals </w:t>
      </w:r>
      <w:r w:rsidR="006479E8">
        <w:rPr>
          <w:rStyle w:val="CharAttribute1"/>
          <w:szCs w:val="22"/>
        </w:rPr>
        <w:t>that will test my abilities to work at my full potential</w:t>
      </w:r>
      <w:r>
        <w:rPr>
          <w:rStyle w:val="CharAttribute1"/>
          <w:szCs w:val="22"/>
        </w:rPr>
        <w:t>.</w:t>
      </w:r>
      <w:r>
        <w:rPr>
          <w:rStyle w:val="CharAttribute11"/>
          <w:szCs w:val="22"/>
        </w:rPr>
        <w:t xml:space="preserve"> That will utilize my 4 years of hands-on experience to perform </w:t>
      </w:r>
      <w:r>
        <w:rPr>
          <w:rStyle w:val="CharAttribute1"/>
          <w:szCs w:val="22"/>
        </w:rPr>
        <w:t>finance</w:t>
      </w:r>
      <w:r>
        <w:rPr>
          <w:rStyle w:val="CharAttribute11"/>
          <w:szCs w:val="22"/>
        </w:rPr>
        <w:t>-related work such as analysis, forecasting, reports preparation, and other computational and report</w:t>
      </w:r>
      <w:r w:rsidR="005975D4">
        <w:rPr>
          <w:rStyle w:val="CharAttribute11"/>
          <w:szCs w:val="22"/>
        </w:rPr>
        <w:t>ing</w:t>
      </w:r>
      <w:r>
        <w:rPr>
          <w:rStyle w:val="CharAttribute11"/>
          <w:szCs w:val="22"/>
        </w:rPr>
        <w:t xml:space="preserve"> tasks.</w:t>
      </w:r>
    </w:p>
    <w:p w:rsidR="00F37803" w:rsidRDefault="004624D4">
      <w:pPr>
        <w:pStyle w:val="ParaAttribute7"/>
        <w:spacing w:line="276" w:lineRule="auto"/>
        <w:rPr>
          <w:rFonts w:ascii="Calibri" w:eastAsia="Calibri" w:hAnsi="Calibri"/>
        </w:rPr>
      </w:pPr>
      <w:r>
        <w:rPr>
          <w:rStyle w:val="CharAttribute10"/>
          <w:szCs w:val="24"/>
        </w:rPr>
        <w:t>Education</w:t>
      </w:r>
    </w:p>
    <w:p w:rsidR="00F37803" w:rsidRDefault="004624D4">
      <w:pPr>
        <w:pStyle w:val="ParaAttribute9"/>
        <w:rPr>
          <w:rFonts w:ascii="Calibri" w:eastAsia="Calibri" w:hAnsi="Calibri"/>
        </w:rPr>
      </w:pPr>
      <w:r>
        <w:rPr>
          <w:rStyle w:val="CharAttribute12"/>
          <w:szCs w:val="24"/>
        </w:rPr>
        <w:t>Association of Chartered Certified Accountant’s</w:t>
      </w:r>
      <w:r>
        <w:rPr>
          <w:rStyle w:val="CharAttribute13"/>
          <w:szCs w:val="24"/>
        </w:rPr>
        <w:t xml:space="preserve"> (</w:t>
      </w:r>
      <w:r>
        <w:rPr>
          <w:rStyle w:val="CharAttribute14"/>
          <w:szCs w:val="24"/>
        </w:rPr>
        <w:t>ACCA</w:t>
      </w:r>
      <w:r>
        <w:rPr>
          <w:rStyle w:val="CharAttribute13"/>
          <w:szCs w:val="24"/>
        </w:rPr>
        <w:t>), 2013 - 2016</w:t>
      </w:r>
      <w:r>
        <w:rPr>
          <w:rStyle w:val="CharAttribute16"/>
        </w:rPr>
        <w:t xml:space="preserve">  </w:t>
      </w:r>
    </w:p>
    <w:p w:rsidR="00F37803" w:rsidRDefault="00F37803">
      <w:pPr>
        <w:pStyle w:val="ParaAttribute10"/>
        <w:rPr>
          <w:rFonts w:ascii="Calibri" w:eastAsia="Calibri" w:hAnsi="Calibri"/>
        </w:rPr>
      </w:pPr>
    </w:p>
    <w:p w:rsidR="00F37803" w:rsidRDefault="004624D4" w:rsidP="005975D4">
      <w:pPr>
        <w:pStyle w:val="NoSpacing"/>
        <w:ind w:left="-810"/>
      </w:pPr>
      <w:r>
        <w:rPr>
          <w:rStyle w:val="CharAttribute1"/>
          <w:szCs w:val="22"/>
        </w:rPr>
        <w:t xml:space="preserve">   Self-studied I have completed </w:t>
      </w:r>
      <w:r w:rsidR="00120DAA">
        <w:rPr>
          <w:rStyle w:val="CharAttribute1"/>
          <w:szCs w:val="22"/>
        </w:rPr>
        <w:t>Thirteen</w:t>
      </w:r>
      <w:r>
        <w:rPr>
          <w:rStyle w:val="CharAttribute1"/>
          <w:szCs w:val="22"/>
        </w:rPr>
        <w:t xml:space="preserve"> exams, four of which I received an exemption, </w:t>
      </w:r>
      <w:r w:rsidR="00120DAA">
        <w:rPr>
          <w:rStyle w:val="CharAttribute1"/>
          <w:szCs w:val="22"/>
        </w:rPr>
        <w:t>nine</w:t>
      </w:r>
      <w:r>
        <w:rPr>
          <w:rStyle w:val="CharAttribute1"/>
          <w:szCs w:val="22"/>
        </w:rPr>
        <w:t xml:space="preserve"> I have attempted and passed, and </w:t>
      </w:r>
      <w:r w:rsidR="00120DAA">
        <w:rPr>
          <w:rStyle w:val="CharAttribute1"/>
          <w:szCs w:val="22"/>
        </w:rPr>
        <w:t xml:space="preserve">1 I will attempt next </w:t>
      </w:r>
      <w:r w:rsidR="0095139E">
        <w:rPr>
          <w:rStyle w:val="CharAttribute1"/>
          <w:szCs w:val="22"/>
        </w:rPr>
        <w:t>September</w:t>
      </w:r>
      <w:r>
        <w:rPr>
          <w:rStyle w:val="CharAttribute1"/>
          <w:szCs w:val="22"/>
        </w:rPr>
        <w:t>.</w:t>
      </w:r>
    </w:p>
    <w:p w:rsidR="00F37803" w:rsidRDefault="00F37803">
      <w:pPr>
        <w:pStyle w:val="ParaAttribute11"/>
        <w:rPr>
          <w:rFonts w:ascii="Calibri" w:eastAsia="Calibri" w:hAnsi="Calibri"/>
        </w:rPr>
      </w:pPr>
    </w:p>
    <w:p w:rsidR="00F37803" w:rsidRDefault="004624D4">
      <w:pPr>
        <w:pStyle w:val="ParaAttribute12"/>
        <w:rPr>
          <w:rFonts w:ascii="Calibri" w:eastAsia="Calibri" w:hAnsi="Calibri"/>
        </w:rPr>
      </w:pPr>
      <w:r>
        <w:rPr>
          <w:rStyle w:val="CharAttribute12"/>
          <w:szCs w:val="24"/>
        </w:rPr>
        <w:t xml:space="preserve">University of medical sciences and technology, Bachelor's degree, Business administration- specialized accounting </w:t>
      </w:r>
      <w:r>
        <w:rPr>
          <w:rStyle w:val="CharAttribute15"/>
        </w:rPr>
        <w:t xml:space="preserve">2009 – 2013    </w:t>
      </w:r>
      <w:r>
        <w:rPr>
          <w:rStyle w:val="CharAttribute1"/>
          <w:szCs w:val="22"/>
        </w:rPr>
        <w:t xml:space="preserve">Al Khartoum, Sudan  </w:t>
      </w:r>
    </w:p>
    <w:p w:rsidR="00F37803" w:rsidRDefault="00F37803">
      <w:pPr>
        <w:pStyle w:val="ParaAttribute10"/>
        <w:rPr>
          <w:rFonts w:ascii="Calibri" w:eastAsia="Times New Roman" w:hAnsi="Calibri"/>
        </w:rPr>
      </w:pPr>
    </w:p>
    <w:p w:rsidR="00F37803" w:rsidRDefault="004624D4">
      <w:pPr>
        <w:pStyle w:val="ParaAttribute10"/>
        <w:rPr>
          <w:rFonts w:ascii="Calibri" w:eastAsia="Times New Roman" w:hAnsi="Calibri"/>
        </w:rPr>
      </w:pPr>
      <w:r>
        <w:rPr>
          <w:rStyle w:val="CharAttribute18"/>
          <w:rFonts w:eastAsia="Batang"/>
          <w:szCs w:val="22"/>
        </w:rPr>
        <w:t>Modules Included:</w:t>
      </w:r>
    </w:p>
    <w:p w:rsidR="0053136B" w:rsidRPr="001451A8" w:rsidRDefault="004624D4" w:rsidP="001451A8">
      <w:pPr>
        <w:pStyle w:val="ParaAttribute10"/>
        <w:rPr>
          <w:rStyle w:val="CharAttribute10"/>
          <w:rFonts w:eastAsia="Times New Roman"/>
          <w:b w:val="0"/>
          <w:sz w:val="20"/>
          <w:u w:val="none"/>
        </w:rPr>
      </w:pPr>
      <w:r>
        <w:rPr>
          <w:rStyle w:val="CharAttribute18"/>
          <w:rFonts w:eastAsia="Batang"/>
          <w:szCs w:val="22"/>
        </w:rPr>
        <w:t>Zakat and tax</w:t>
      </w:r>
      <w:r w:rsidR="006479E8">
        <w:rPr>
          <w:rStyle w:val="CharAttribute18"/>
          <w:rFonts w:eastAsia="Batang"/>
          <w:szCs w:val="22"/>
        </w:rPr>
        <w:t>, Auditing</w:t>
      </w:r>
      <w:r>
        <w:rPr>
          <w:rStyle w:val="CharAttribute18"/>
          <w:rFonts w:eastAsia="Batang"/>
          <w:szCs w:val="22"/>
        </w:rPr>
        <w:t>, Corporate finance</w:t>
      </w:r>
      <w:r w:rsidR="006479E8">
        <w:rPr>
          <w:rStyle w:val="CharAttribute18"/>
          <w:rFonts w:eastAsia="Batang"/>
          <w:szCs w:val="22"/>
        </w:rPr>
        <w:t>, E</w:t>
      </w:r>
      <w:r>
        <w:rPr>
          <w:rStyle w:val="CharAttribute18"/>
          <w:rFonts w:eastAsia="Batang"/>
          <w:szCs w:val="22"/>
        </w:rPr>
        <w:t>-commerce, Financial reporting And Earnings management.</w:t>
      </w:r>
    </w:p>
    <w:p w:rsidR="00F37803" w:rsidRDefault="004624D4">
      <w:pPr>
        <w:pStyle w:val="ParaAttribute13"/>
        <w:spacing w:line="276" w:lineRule="auto"/>
        <w:rPr>
          <w:rStyle w:val="CharAttribute10"/>
          <w:szCs w:val="24"/>
        </w:rPr>
      </w:pPr>
      <w:r>
        <w:rPr>
          <w:rStyle w:val="CharAttribute10"/>
          <w:szCs w:val="24"/>
        </w:rPr>
        <w:t xml:space="preserve">Work Experience </w:t>
      </w:r>
    </w:p>
    <w:p w:rsidR="001451A8" w:rsidRPr="0053136B" w:rsidRDefault="00A30A78" w:rsidP="006479E8">
      <w:pPr>
        <w:pStyle w:val="ParaAttribute14"/>
        <w:spacing w:line="276" w:lineRule="auto"/>
        <w:rPr>
          <w:rStyle w:val="CharAttribute1"/>
          <w:szCs w:val="22"/>
        </w:rPr>
      </w:pPr>
      <w:proofErr w:type="spellStart"/>
      <w:r>
        <w:rPr>
          <w:rStyle w:val="CharAttribute13"/>
          <w:szCs w:val="24"/>
        </w:rPr>
        <w:t>Hakan</w:t>
      </w:r>
      <w:proofErr w:type="spellEnd"/>
      <w:r>
        <w:rPr>
          <w:rStyle w:val="CharAttribute13"/>
          <w:szCs w:val="24"/>
        </w:rPr>
        <w:t xml:space="preserve"> </w:t>
      </w:r>
      <w:proofErr w:type="spellStart"/>
      <w:r>
        <w:rPr>
          <w:rStyle w:val="CharAttribute13"/>
          <w:szCs w:val="24"/>
        </w:rPr>
        <w:t>Food’s</w:t>
      </w:r>
      <w:proofErr w:type="gramStart"/>
      <w:r w:rsidR="001451A8">
        <w:rPr>
          <w:rStyle w:val="CharAttribute13"/>
          <w:szCs w:val="24"/>
        </w:rPr>
        <w:t>,</w:t>
      </w:r>
      <w:r w:rsidR="001451A8" w:rsidRPr="0053136B">
        <w:rPr>
          <w:rStyle w:val="CharAttribute1"/>
          <w:szCs w:val="22"/>
        </w:rPr>
        <w:t>Senior</w:t>
      </w:r>
      <w:proofErr w:type="spellEnd"/>
      <w:proofErr w:type="gramEnd"/>
      <w:r w:rsidR="001451A8" w:rsidRPr="0053136B">
        <w:rPr>
          <w:rStyle w:val="CharAttribute1"/>
          <w:szCs w:val="22"/>
        </w:rPr>
        <w:t xml:space="preserve"> Accountant-</w:t>
      </w:r>
      <w:r w:rsidR="001451A8">
        <w:rPr>
          <w:rStyle w:val="CharAttribute1"/>
          <w:szCs w:val="22"/>
        </w:rPr>
        <w:t xml:space="preserve">Regional Head, Sudan </w:t>
      </w:r>
      <w:proofErr w:type="spellStart"/>
      <w:r w:rsidR="001451A8">
        <w:rPr>
          <w:rStyle w:val="CharAttribute1"/>
          <w:szCs w:val="22"/>
        </w:rPr>
        <w:t>Tchad</w:t>
      </w:r>
      <w:proofErr w:type="spellEnd"/>
      <w:r w:rsidR="001451A8" w:rsidRPr="0053136B">
        <w:rPr>
          <w:rStyle w:val="CharAttribute1"/>
          <w:szCs w:val="22"/>
        </w:rPr>
        <w:t xml:space="preserve"> – </w:t>
      </w:r>
      <w:r w:rsidR="001451A8">
        <w:rPr>
          <w:rStyle w:val="CharAttribute1"/>
          <w:szCs w:val="22"/>
        </w:rPr>
        <w:t>Oct</w:t>
      </w:r>
      <w:r w:rsidR="001451A8" w:rsidRPr="0053136B">
        <w:rPr>
          <w:rStyle w:val="CharAttribute1"/>
          <w:szCs w:val="22"/>
        </w:rPr>
        <w:t xml:space="preserve"> </w:t>
      </w:r>
      <w:r w:rsidR="001451A8">
        <w:rPr>
          <w:rStyle w:val="CharAttribute1"/>
          <w:szCs w:val="22"/>
        </w:rPr>
        <w:t>2017</w:t>
      </w:r>
      <w:r w:rsidR="001451A8" w:rsidRPr="0053136B">
        <w:rPr>
          <w:rStyle w:val="CharAttribute1"/>
          <w:szCs w:val="22"/>
        </w:rPr>
        <w:t xml:space="preserve"> -Present(</w:t>
      </w:r>
      <w:r>
        <w:rPr>
          <w:rStyle w:val="CharAttribute1"/>
          <w:szCs w:val="22"/>
        </w:rPr>
        <w:t xml:space="preserve">1 Year &amp; </w:t>
      </w:r>
      <w:r w:rsidR="00A93CC0">
        <w:rPr>
          <w:rStyle w:val="CharAttribute1"/>
          <w:szCs w:val="22"/>
        </w:rPr>
        <w:t>10</w:t>
      </w:r>
      <w:r w:rsidR="001451A8">
        <w:rPr>
          <w:rStyle w:val="CharAttribute1"/>
          <w:szCs w:val="22"/>
        </w:rPr>
        <w:t xml:space="preserve"> </w:t>
      </w:r>
      <w:r w:rsidR="001451A8" w:rsidRPr="0053136B">
        <w:rPr>
          <w:rStyle w:val="CharAttribute1"/>
          <w:szCs w:val="22"/>
        </w:rPr>
        <w:t>months)</w:t>
      </w:r>
    </w:p>
    <w:p w:rsidR="001451A8" w:rsidRPr="0053136B" w:rsidRDefault="001451A8" w:rsidP="001451A8">
      <w:pPr>
        <w:pStyle w:val="ParaAttribute14"/>
        <w:spacing w:line="276" w:lineRule="auto"/>
        <w:rPr>
          <w:rStyle w:val="CharAttribute1"/>
          <w:szCs w:val="22"/>
        </w:rPr>
      </w:pPr>
      <w:r>
        <w:rPr>
          <w:rStyle w:val="CharAttribute1"/>
          <w:szCs w:val="22"/>
        </w:rPr>
        <w:t xml:space="preserve">      </w:t>
      </w:r>
      <w:r w:rsidRPr="0053136B">
        <w:rPr>
          <w:rStyle w:val="CharAttribute1"/>
          <w:szCs w:val="22"/>
        </w:rPr>
        <w:t xml:space="preserve">  Duties at position included:</w:t>
      </w:r>
    </w:p>
    <w:p w:rsidR="001451A8" w:rsidRPr="001451A8" w:rsidRDefault="001451A8" w:rsidP="001451A8">
      <w:pPr>
        <w:pStyle w:val="ListParagraph"/>
        <w:numPr>
          <w:ilvl w:val="0"/>
          <w:numId w:val="1"/>
        </w:numPr>
        <w:ind w:left="426" w:right="180"/>
        <w:jc w:val="left"/>
        <w:rPr>
          <w:rStyle w:val="CharAttribute10"/>
          <w:b w:val="0"/>
          <w:sz w:val="20"/>
          <w:u w:val="none"/>
        </w:rPr>
      </w:pPr>
      <w:r>
        <w:rPr>
          <w:rStyle w:val="CharAttribute11"/>
          <w:szCs w:val="22"/>
        </w:rPr>
        <w:t xml:space="preserve">Same As Previous duties just for both Sudan </w:t>
      </w:r>
      <w:r w:rsidR="006479E8">
        <w:rPr>
          <w:rStyle w:val="CharAttribute11"/>
          <w:szCs w:val="22"/>
        </w:rPr>
        <w:t>and</w:t>
      </w:r>
      <w:r>
        <w:rPr>
          <w:rStyle w:val="CharAttribute11"/>
          <w:szCs w:val="22"/>
        </w:rPr>
        <w:t xml:space="preserve"> </w:t>
      </w:r>
      <w:proofErr w:type="spellStart"/>
      <w:r>
        <w:rPr>
          <w:rStyle w:val="CharAttribute11"/>
          <w:szCs w:val="22"/>
        </w:rPr>
        <w:t>Tchad</w:t>
      </w:r>
      <w:proofErr w:type="spellEnd"/>
      <w:r>
        <w:rPr>
          <w:rStyle w:val="CharAttribute11"/>
          <w:szCs w:val="22"/>
        </w:rPr>
        <w:t>.</w:t>
      </w:r>
    </w:p>
    <w:p w:rsidR="004E55AC" w:rsidRPr="0053136B" w:rsidRDefault="004E55AC" w:rsidP="006439D6">
      <w:pPr>
        <w:pStyle w:val="ParaAttribute14"/>
        <w:spacing w:line="276" w:lineRule="auto"/>
        <w:rPr>
          <w:rStyle w:val="CharAttribute1"/>
          <w:szCs w:val="22"/>
        </w:rPr>
      </w:pPr>
      <w:proofErr w:type="spellStart"/>
      <w:r>
        <w:rPr>
          <w:rStyle w:val="CharAttribute13"/>
          <w:szCs w:val="24"/>
        </w:rPr>
        <w:t>Hakan</w:t>
      </w:r>
      <w:proofErr w:type="spellEnd"/>
      <w:r>
        <w:rPr>
          <w:rStyle w:val="CharAttribute13"/>
          <w:szCs w:val="24"/>
        </w:rPr>
        <w:t xml:space="preserve"> </w:t>
      </w:r>
      <w:r w:rsidR="006479E8">
        <w:rPr>
          <w:rStyle w:val="CharAttribute13"/>
          <w:szCs w:val="24"/>
        </w:rPr>
        <w:t>Food’s,</w:t>
      </w:r>
      <w:r w:rsidRPr="0053136B">
        <w:rPr>
          <w:rStyle w:val="CharAttribute13"/>
          <w:i/>
          <w:szCs w:val="24"/>
        </w:rPr>
        <w:t xml:space="preserve"> </w:t>
      </w:r>
      <w:r w:rsidRPr="0053136B">
        <w:rPr>
          <w:rStyle w:val="CharAttribute1"/>
          <w:szCs w:val="22"/>
        </w:rPr>
        <w:t>Senior Accountant-</w:t>
      </w:r>
      <w:r w:rsidR="001451A8">
        <w:rPr>
          <w:rStyle w:val="CharAttribute1"/>
          <w:szCs w:val="22"/>
        </w:rPr>
        <w:t>Sudan Country</w:t>
      </w:r>
      <w:r w:rsidRPr="0053136B">
        <w:rPr>
          <w:rStyle w:val="CharAttribute1"/>
          <w:szCs w:val="22"/>
        </w:rPr>
        <w:t xml:space="preserve"> head </w:t>
      </w:r>
      <w:r w:rsidR="0053136B" w:rsidRPr="0053136B">
        <w:rPr>
          <w:rStyle w:val="CharAttribute1"/>
          <w:szCs w:val="22"/>
        </w:rPr>
        <w:t xml:space="preserve">– </w:t>
      </w:r>
      <w:r w:rsidRPr="0053136B">
        <w:rPr>
          <w:rStyle w:val="CharAttribute1"/>
          <w:szCs w:val="22"/>
        </w:rPr>
        <w:t>Apr</w:t>
      </w:r>
      <w:r w:rsidR="0053136B" w:rsidRPr="0053136B">
        <w:rPr>
          <w:rStyle w:val="CharAttribute1"/>
          <w:szCs w:val="22"/>
        </w:rPr>
        <w:t xml:space="preserve"> </w:t>
      </w:r>
      <w:r w:rsidR="001451A8">
        <w:rPr>
          <w:rStyle w:val="CharAttribute1"/>
          <w:szCs w:val="22"/>
        </w:rPr>
        <w:t>2017</w:t>
      </w:r>
      <w:r w:rsidRPr="0053136B">
        <w:rPr>
          <w:rStyle w:val="CharAttribute1"/>
          <w:szCs w:val="22"/>
        </w:rPr>
        <w:t xml:space="preserve"> </w:t>
      </w:r>
      <w:r w:rsidR="001451A8">
        <w:rPr>
          <w:rStyle w:val="CharAttribute1"/>
          <w:szCs w:val="22"/>
        </w:rPr>
        <w:t>–</w:t>
      </w:r>
      <w:r w:rsidRPr="0053136B">
        <w:rPr>
          <w:rStyle w:val="CharAttribute1"/>
          <w:szCs w:val="22"/>
        </w:rPr>
        <w:t xml:space="preserve"> </w:t>
      </w:r>
      <w:r w:rsidR="006439D6">
        <w:rPr>
          <w:rStyle w:val="CharAttribute1"/>
          <w:szCs w:val="22"/>
        </w:rPr>
        <w:t>Sep</w:t>
      </w:r>
      <w:r w:rsidR="001451A8">
        <w:rPr>
          <w:rStyle w:val="CharAttribute1"/>
          <w:szCs w:val="22"/>
        </w:rPr>
        <w:t xml:space="preserve"> 2017 </w:t>
      </w:r>
      <w:r w:rsidRPr="0053136B">
        <w:rPr>
          <w:rStyle w:val="CharAttribute1"/>
          <w:szCs w:val="22"/>
        </w:rPr>
        <w:t>(</w:t>
      </w:r>
      <w:r w:rsidR="006479E8">
        <w:rPr>
          <w:rStyle w:val="CharAttribute1"/>
          <w:szCs w:val="22"/>
        </w:rPr>
        <w:t xml:space="preserve">6 </w:t>
      </w:r>
      <w:r w:rsidR="006479E8" w:rsidRPr="0053136B">
        <w:rPr>
          <w:rStyle w:val="CharAttribute1"/>
          <w:szCs w:val="22"/>
        </w:rPr>
        <w:t>months</w:t>
      </w:r>
      <w:r w:rsidRPr="0053136B">
        <w:rPr>
          <w:rStyle w:val="CharAttribute1"/>
          <w:szCs w:val="22"/>
        </w:rPr>
        <w:t>)</w:t>
      </w:r>
    </w:p>
    <w:p w:rsidR="004E55AC" w:rsidRPr="0053136B" w:rsidRDefault="0053136B" w:rsidP="0053136B">
      <w:pPr>
        <w:pStyle w:val="ParaAttribute14"/>
        <w:spacing w:line="276" w:lineRule="auto"/>
        <w:rPr>
          <w:rStyle w:val="CharAttribute1"/>
          <w:szCs w:val="22"/>
        </w:rPr>
      </w:pPr>
      <w:r>
        <w:rPr>
          <w:rStyle w:val="CharAttribute1"/>
          <w:szCs w:val="22"/>
        </w:rPr>
        <w:t xml:space="preserve">      </w:t>
      </w:r>
      <w:r w:rsidR="004E55AC" w:rsidRPr="0053136B">
        <w:rPr>
          <w:rStyle w:val="CharAttribute1"/>
          <w:szCs w:val="22"/>
        </w:rPr>
        <w:t xml:space="preserve">  </w:t>
      </w:r>
      <w:r w:rsidRPr="0053136B">
        <w:rPr>
          <w:rStyle w:val="CharAttribute1"/>
          <w:szCs w:val="22"/>
        </w:rPr>
        <w:t>Duties at position included:</w:t>
      </w:r>
    </w:p>
    <w:p w:rsidR="004E55AC" w:rsidRDefault="004E55AC" w:rsidP="004E55AC">
      <w:pPr>
        <w:pStyle w:val="ListParagraph"/>
        <w:numPr>
          <w:ilvl w:val="0"/>
          <w:numId w:val="1"/>
        </w:numPr>
        <w:ind w:left="426" w:right="180"/>
        <w:jc w:val="left"/>
        <w:rPr>
          <w:rFonts w:ascii="Calibri" w:eastAsia="Calibri" w:hAnsi="Calibri"/>
        </w:rPr>
      </w:pPr>
      <w:r>
        <w:rPr>
          <w:rStyle w:val="CharAttribute11"/>
          <w:szCs w:val="22"/>
        </w:rPr>
        <w:t>Worked closely with headquarters and reconciled books frequently.</w:t>
      </w:r>
    </w:p>
    <w:p w:rsidR="004E55AC" w:rsidRDefault="004E55AC" w:rsidP="004E55AC">
      <w:pPr>
        <w:pStyle w:val="ListParagraph"/>
        <w:numPr>
          <w:ilvl w:val="0"/>
          <w:numId w:val="1"/>
        </w:numPr>
        <w:ind w:left="426" w:right="180"/>
        <w:jc w:val="left"/>
        <w:rPr>
          <w:rFonts w:ascii="Calibri" w:eastAsia="Calibri" w:hAnsi="Calibri"/>
          <w:i/>
          <w:sz w:val="22"/>
          <w:szCs w:val="22"/>
        </w:rPr>
      </w:pPr>
      <w:r>
        <w:rPr>
          <w:rStyle w:val="CharAttribute11"/>
          <w:szCs w:val="22"/>
        </w:rPr>
        <w:t>Reflected client’s transactions on ERP to create real time data.</w:t>
      </w:r>
    </w:p>
    <w:p w:rsidR="004E55AC" w:rsidRDefault="004E55AC" w:rsidP="004E55AC">
      <w:pPr>
        <w:pStyle w:val="ListParagraph"/>
        <w:numPr>
          <w:ilvl w:val="0"/>
          <w:numId w:val="1"/>
        </w:numPr>
        <w:ind w:left="426" w:right="180"/>
        <w:jc w:val="left"/>
        <w:rPr>
          <w:rFonts w:ascii="Calibri" w:eastAsia="Calibri" w:hAnsi="Calibri"/>
          <w:i/>
          <w:sz w:val="22"/>
          <w:szCs w:val="22"/>
        </w:rPr>
      </w:pPr>
      <w:r>
        <w:rPr>
          <w:rStyle w:val="CharAttribute11"/>
          <w:szCs w:val="22"/>
        </w:rPr>
        <w:t xml:space="preserve">Improved warehouse management by creating an </w:t>
      </w:r>
      <w:r w:rsidR="00120DAA">
        <w:rPr>
          <w:rStyle w:val="CharAttribute11"/>
          <w:szCs w:val="22"/>
        </w:rPr>
        <w:t>SOP which included GRN and GDN,</w:t>
      </w:r>
    </w:p>
    <w:p w:rsidR="004E55AC" w:rsidRDefault="00120DAA" w:rsidP="004E55AC">
      <w:pPr>
        <w:pStyle w:val="ListParagraph"/>
        <w:numPr>
          <w:ilvl w:val="0"/>
          <w:numId w:val="1"/>
        </w:numPr>
        <w:ind w:left="426" w:right="180"/>
        <w:jc w:val="left"/>
        <w:rPr>
          <w:rFonts w:ascii="Calibri" w:eastAsia="Calibri" w:hAnsi="Calibri"/>
          <w:i/>
          <w:sz w:val="22"/>
          <w:szCs w:val="22"/>
        </w:rPr>
      </w:pPr>
      <w:r>
        <w:rPr>
          <w:rFonts w:ascii="Calibri" w:eastAsia="Calibri" w:hAnsi="Calibri"/>
          <w:i/>
          <w:sz w:val="22"/>
          <w:szCs w:val="22"/>
        </w:rPr>
        <w:t xml:space="preserve">Ensuring the correct translation of </w:t>
      </w:r>
      <w:r w:rsidR="007B3EBB">
        <w:rPr>
          <w:rFonts w:ascii="Calibri" w:eastAsia="Calibri" w:hAnsi="Calibri"/>
          <w:i/>
          <w:sz w:val="22"/>
          <w:szCs w:val="22"/>
        </w:rPr>
        <w:t xml:space="preserve">foreign currencies for </w:t>
      </w:r>
      <w:r>
        <w:rPr>
          <w:rFonts w:ascii="Calibri" w:eastAsia="Calibri" w:hAnsi="Calibri"/>
          <w:i/>
          <w:sz w:val="22"/>
          <w:szCs w:val="22"/>
        </w:rPr>
        <w:t>purchase</w:t>
      </w:r>
      <w:r w:rsidR="0095139E">
        <w:rPr>
          <w:rFonts w:ascii="Calibri" w:eastAsia="Calibri" w:hAnsi="Calibri"/>
          <w:i/>
          <w:sz w:val="22"/>
          <w:szCs w:val="22"/>
        </w:rPr>
        <w:t>s</w:t>
      </w:r>
      <w:r>
        <w:rPr>
          <w:rFonts w:ascii="Calibri" w:eastAsia="Calibri" w:hAnsi="Calibri"/>
          <w:i/>
          <w:sz w:val="22"/>
          <w:szCs w:val="22"/>
        </w:rPr>
        <w:t xml:space="preserve"> and expenses in AED and USD to represent correct values.</w:t>
      </w:r>
    </w:p>
    <w:p w:rsidR="004E55AC" w:rsidRDefault="004E55AC" w:rsidP="004E55AC">
      <w:pPr>
        <w:pStyle w:val="ListParagraph"/>
        <w:numPr>
          <w:ilvl w:val="0"/>
          <w:numId w:val="1"/>
        </w:numPr>
        <w:ind w:left="426" w:right="180"/>
        <w:jc w:val="left"/>
        <w:rPr>
          <w:rFonts w:ascii="Calibri" w:eastAsia="Calibri" w:hAnsi="Calibri"/>
          <w:i/>
          <w:sz w:val="22"/>
          <w:szCs w:val="22"/>
        </w:rPr>
      </w:pPr>
      <w:r>
        <w:rPr>
          <w:rStyle w:val="CharAttribute11"/>
          <w:szCs w:val="22"/>
        </w:rPr>
        <w:t>Con</w:t>
      </w:r>
      <w:r w:rsidR="00120DAA">
        <w:rPr>
          <w:rStyle w:val="CharAttribute11"/>
          <w:szCs w:val="22"/>
        </w:rPr>
        <w:t xml:space="preserve">ducting Year end </w:t>
      </w:r>
      <w:r w:rsidR="0053136B">
        <w:rPr>
          <w:rStyle w:val="CharAttribute11"/>
          <w:szCs w:val="22"/>
        </w:rPr>
        <w:t>procedure which includes</w:t>
      </w:r>
      <w:r w:rsidR="00120DAA">
        <w:rPr>
          <w:rStyle w:val="CharAttribute11"/>
          <w:szCs w:val="22"/>
        </w:rPr>
        <w:t xml:space="preserve"> adjusting direct </w:t>
      </w:r>
      <w:r w:rsidR="0053136B">
        <w:rPr>
          <w:rStyle w:val="CharAttribute11"/>
          <w:szCs w:val="22"/>
        </w:rPr>
        <w:t>expenses</w:t>
      </w:r>
      <w:r w:rsidR="00120DAA">
        <w:rPr>
          <w:rStyle w:val="CharAttribute11"/>
          <w:szCs w:val="22"/>
        </w:rPr>
        <w:t xml:space="preserve"> variances, revaluation of currencies</w:t>
      </w:r>
      <w:r>
        <w:rPr>
          <w:rStyle w:val="CharAttribute11"/>
          <w:szCs w:val="22"/>
        </w:rPr>
        <w:t>.</w:t>
      </w:r>
    </w:p>
    <w:p w:rsidR="004E55AC" w:rsidRPr="0053136B" w:rsidRDefault="004E55AC" w:rsidP="0053136B">
      <w:pPr>
        <w:pStyle w:val="ParaAttribute14"/>
        <w:spacing w:line="276" w:lineRule="auto"/>
        <w:rPr>
          <w:rStyle w:val="CharAttribute13"/>
          <w:szCs w:val="24"/>
        </w:rPr>
      </w:pPr>
    </w:p>
    <w:p w:rsidR="004E55AC" w:rsidRPr="0053136B" w:rsidRDefault="004E55AC" w:rsidP="0053136B">
      <w:pPr>
        <w:pStyle w:val="ParaAttribute14"/>
        <w:spacing w:line="276" w:lineRule="auto"/>
        <w:rPr>
          <w:rStyle w:val="CharAttribute1"/>
          <w:szCs w:val="22"/>
        </w:rPr>
      </w:pPr>
      <w:proofErr w:type="spellStart"/>
      <w:r>
        <w:rPr>
          <w:rStyle w:val="CharAttribute13"/>
          <w:szCs w:val="24"/>
        </w:rPr>
        <w:t>Banan</w:t>
      </w:r>
      <w:proofErr w:type="spellEnd"/>
      <w:r>
        <w:rPr>
          <w:rStyle w:val="CharAttribute13"/>
          <w:szCs w:val="24"/>
        </w:rPr>
        <w:t xml:space="preserve"> IT,</w:t>
      </w:r>
      <w:r w:rsidRPr="0053136B">
        <w:rPr>
          <w:rStyle w:val="CharAttribute13"/>
          <w:i/>
          <w:szCs w:val="24"/>
        </w:rPr>
        <w:t xml:space="preserve"> </w:t>
      </w:r>
      <w:r w:rsidRPr="0053136B">
        <w:rPr>
          <w:rStyle w:val="CharAttribute1"/>
          <w:szCs w:val="22"/>
        </w:rPr>
        <w:t xml:space="preserve">Head of bookkeeping/Financial Consultant </w:t>
      </w:r>
      <w:r w:rsidR="0053136B" w:rsidRPr="0053136B">
        <w:rPr>
          <w:rStyle w:val="CharAttribute1"/>
          <w:szCs w:val="22"/>
        </w:rPr>
        <w:t>–</w:t>
      </w:r>
      <w:r w:rsidRPr="0053136B">
        <w:rPr>
          <w:rStyle w:val="CharAttribute1"/>
          <w:szCs w:val="22"/>
        </w:rPr>
        <w:t>Sep</w:t>
      </w:r>
      <w:r w:rsidR="0053136B" w:rsidRPr="0053136B">
        <w:rPr>
          <w:rStyle w:val="CharAttribute1"/>
          <w:szCs w:val="22"/>
        </w:rPr>
        <w:t xml:space="preserve"> </w:t>
      </w:r>
      <w:r w:rsidRPr="0053136B">
        <w:rPr>
          <w:rStyle w:val="CharAttribute1"/>
          <w:szCs w:val="22"/>
        </w:rPr>
        <w:t>2016 – Mar</w:t>
      </w:r>
      <w:r w:rsidR="0053136B" w:rsidRPr="0053136B">
        <w:rPr>
          <w:rStyle w:val="CharAttribute1"/>
          <w:szCs w:val="22"/>
        </w:rPr>
        <w:t xml:space="preserve"> </w:t>
      </w:r>
      <w:r w:rsidRPr="0053136B">
        <w:rPr>
          <w:rStyle w:val="CharAttribute1"/>
          <w:szCs w:val="22"/>
        </w:rPr>
        <w:t>2017</w:t>
      </w:r>
      <w:r w:rsidR="0053136B" w:rsidRPr="0053136B">
        <w:rPr>
          <w:rStyle w:val="CharAttribute1"/>
          <w:szCs w:val="22"/>
        </w:rPr>
        <w:t xml:space="preserve"> </w:t>
      </w:r>
      <w:r w:rsidRPr="0053136B">
        <w:rPr>
          <w:rStyle w:val="CharAttribute1"/>
          <w:szCs w:val="22"/>
        </w:rPr>
        <w:t>(7 months)</w:t>
      </w:r>
    </w:p>
    <w:p w:rsidR="0053136B" w:rsidRPr="0053136B" w:rsidRDefault="0053136B" w:rsidP="0053136B">
      <w:pPr>
        <w:pStyle w:val="ParaAttribute14"/>
        <w:spacing w:line="276" w:lineRule="auto"/>
        <w:rPr>
          <w:rStyle w:val="CharAttribute1"/>
          <w:szCs w:val="22"/>
        </w:rPr>
      </w:pPr>
      <w:r>
        <w:rPr>
          <w:rStyle w:val="CharAttribute1"/>
          <w:szCs w:val="22"/>
        </w:rPr>
        <w:t xml:space="preserve">        </w:t>
      </w:r>
      <w:r w:rsidRPr="0053136B">
        <w:rPr>
          <w:rStyle w:val="CharAttribute1"/>
          <w:szCs w:val="22"/>
        </w:rPr>
        <w:t>Duties at position included:</w:t>
      </w:r>
    </w:p>
    <w:p w:rsidR="00F37803" w:rsidRDefault="004624D4">
      <w:pPr>
        <w:pStyle w:val="ListParagraph"/>
        <w:numPr>
          <w:ilvl w:val="0"/>
          <w:numId w:val="1"/>
        </w:numPr>
        <w:ind w:left="426" w:right="180"/>
        <w:jc w:val="left"/>
        <w:rPr>
          <w:rFonts w:ascii="Calibri" w:eastAsia="Calibri" w:hAnsi="Calibri"/>
        </w:rPr>
      </w:pPr>
      <w:r>
        <w:rPr>
          <w:rStyle w:val="CharAttribute11"/>
          <w:szCs w:val="22"/>
        </w:rPr>
        <w:t xml:space="preserve">Worked closely with client's </w:t>
      </w:r>
      <w:r w:rsidR="0053136B">
        <w:rPr>
          <w:rStyle w:val="CharAttribute11"/>
          <w:szCs w:val="22"/>
        </w:rPr>
        <w:t>to understood there environment,</w:t>
      </w:r>
    </w:p>
    <w:p w:rsidR="00F37803" w:rsidRDefault="004624D4">
      <w:pPr>
        <w:pStyle w:val="ListParagraph"/>
        <w:numPr>
          <w:ilvl w:val="0"/>
          <w:numId w:val="1"/>
        </w:numPr>
        <w:ind w:left="426" w:right="180"/>
        <w:jc w:val="left"/>
        <w:rPr>
          <w:rFonts w:ascii="Calibri" w:eastAsia="Calibri" w:hAnsi="Calibri"/>
          <w:i/>
          <w:sz w:val="22"/>
          <w:szCs w:val="22"/>
        </w:rPr>
      </w:pPr>
      <w:r>
        <w:rPr>
          <w:rStyle w:val="CharAttribute11"/>
          <w:szCs w:val="22"/>
        </w:rPr>
        <w:t>Ref</w:t>
      </w:r>
      <w:r w:rsidR="00120DAA">
        <w:rPr>
          <w:rStyle w:val="CharAttribute11"/>
          <w:szCs w:val="22"/>
        </w:rPr>
        <w:t>lected client’s transactions on</w:t>
      </w:r>
      <w:r>
        <w:rPr>
          <w:rStyle w:val="CharAttribute11"/>
          <w:szCs w:val="22"/>
        </w:rPr>
        <w:t xml:space="preserve"> ERP to create real time data</w:t>
      </w:r>
      <w:r w:rsidR="0053136B">
        <w:rPr>
          <w:rStyle w:val="CharAttribute11"/>
          <w:szCs w:val="22"/>
        </w:rPr>
        <w:t>,</w:t>
      </w:r>
    </w:p>
    <w:p w:rsidR="00F37803" w:rsidRDefault="004624D4">
      <w:pPr>
        <w:pStyle w:val="ListParagraph"/>
        <w:numPr>
          <w:ilvl w:val="0"/>
          <w:numId w:val="1"/>
        </w:numPr>
        <w:ind w:left="426" w:right="180"/>
        <w:jc w:val="left"/>
        <w:rPr>
          <w:rFonts w:ascii="Calibri" w:eastAsia="Calibri" w:hAnsi="Calibri"/>
          <w:i/>
          <w:sz w:val="22"/>
          <w:szCs w:val="22"/>
        </w:rPr>
      </w:pPr>
      <w:r>
        <w:rPr>
          <w:rStyle w:val="CharAttribute11"/>
          <w:szCs w:val="22"/>
        </w:rPr>
        <w:t>Improved clients process by assisting in creating SOP's</w:t>
      </w:r>
      <w:r w:rsidR="0053136B">
        <w:rPr>
          <w:rStyle w:val="CharAttribute11"/>
          <w:szCs w:val="22"/>
        </w:rPr>
        <w:t>,</w:t>
      </w:r>
    </w:p>
    <w:p w:rsidR="00F37803" w:rsidRDefault="004624D4">
      <w:pPr>
        <w:pStyle w:val="ListParagraph"/>
        <w:numPr>
          <w:ilvl w:val="0"/>
          <w:numId w:val="1"/>
        </w:numPr>
        <w:ind w:left="426" w:right="180"/>
        <w:jc w:val="left"/>
        <w:rPr>
          <w:rFonts w:ascii="Calibri" w:eastAsia="Calibri" w:hAnsi="Calibri"/>
          <w:i/>
          <w:sz w:val="22"/>
          <w:szCs w:val="22"/>
        </w:rPr>
      </w:pPr>
      <w:r>
        <w:rPr>
          <w:rStyle w:val="CharAttribute11"/>
          <w:szCs w:val="22"/>
        </w:rPr>
        <w:t>Adopted IFRS standards on clients books</w:t>
      </w:r>
      <w:r w:rsidR="0053136B">
        <w:rPr>
          <w:rStyle w:val="CharAttribute11"/>
          <w:szCs w:val="22"/>
        </w:rPr>
        <w:t>,</w:t>
      </w:r>
    </w:p>
    <w:p w:rsidR="00F37803" w:rsidRDefault="004624D4">
      <w:pPr>
        <w:pStyle w:val="ListParagraph"/>
        <w:numPr>
          <w:ilvl w:val="0"/>
          <w:numId w:val="1"/>
        </w:numPr>
        <w:ind w:left="426" w:right="180"/>
        <w:jc w:val="left"/>
        <w:rPr>
          <w:rFonts w:ascii="Calibri" w:eastAsia="Calibri" w:hAnsi="Calibri"/>
          <w:i/>
          <w:sz w:val="22"/>
          <w:szCs w:val="22"/>
        </w:rPr>
      </w:pPr>
      <w:r>
        <w:rPr>
          <w:rStyle w:val="CharAttribute11"/>
          <w:szCs w:val="22"/>
        </w:rPr>
        <w:t>Consulted in-house ERP deve</w:t>
      </w:r>
      <w:r w:rsidR="0053136B">
        <w:rPr>
          <w:rStyle w:val="CharAttribute11"/>
          <w:szCs w:val="22"/>
        </w:rPr>
        <w:t>lopers on adjusting requirement,</w:t>
      </w:r>
    </w:p>
    <w:p w:rsidR="00F37803" w:rsidRDefault="004624D4">
      <w:pPr>
        <w:pStyle w:val="ListParagraph"/>
        <w:numPr>
          <w:ilvl w:val="0"/>
          <w:numId w:val="1"/>
        </w:numPr>
        <w:ind w:left="426" w:right="180"/>
        <w:jc w:val="left"/>
        <w:rPr>
          <w:rFonts w:ascii="Calibri" w:eastAsia="Calibri" w:hAnsi="Calibri"/>
          <w:i/>
          <w:sz w:val="22"/>
          <w:szCs w:val="22"/>
        </w:rPr>
      </w:pPr>
      <w:r>
        <w:rPr>
          <w:rStyle w:val="CharAttribute22"/>
          <w:szCs w:val="22"/>
        </w:rPr>
        <w:t xml:space="preserve">Gathered feedback for our developers to </w:t>
      </w:r>
      <w:r w:rsidR="0053136B">
        <w:rPr>
          <w:rStyle w:val="CharAttribute22"/>
          <w:szCs w:val="22"/>
        </w:rPr>
        <w:t>create a better user experience,</w:t>
      </w:r>
    </w:p>
    <w:p w:rsidR="00F37803" w:rsidRDefault="00F37803">
      <w:pPr>
        <w:pStyle w:val="ParaAttribute13"/>
        <w:spacing w:line="276" w:lineRule="auto"/>
        <w:rPr>
          <w:rFonts w:ascii="Calibri" w:eastAsia="Calibri" w:hAnsi="Calibri"/>
        </w:rPr>
      </w:pPr>
    </w:p>
    <w:p w:rsidR="00F37803" w:rsidRPr="0053136B" w:rsidRDefault="0053136B">
      <w:pPr>
        <w:pStyle w:val="ParaAttribute14"/>
        <w:spacing w:line="276" w:lineRule="auto"/>
        <w:rPr>
          <w:rStyle w:val="CharAttribute1"/>
          <w:szCs w:val="22"/>
        </w:rPr>
      </w:pPr>
      <w:r>
        <w:rPr>
          <w:rStyle w:val="CharAttribute13"/>
          <w:szCs w:val="24"/>
        </w:rPr>
        <w:t>Sudanese Egyptian bank (</w:t>
      </w:r>
      <w:r>
        <w:rPr>
          <w:rStyle w:val="CharAttribute14"/>
          <w:szCs w:val="24"/>
        </w:rPr>
        <w:t>SEB</w:t>
      </w:r>
      <w:r>
        <w:rPr>
          <w:rStyle w:val="CharAttribute13"/>
          <w:szCs w:val="24"/>
        </w:rPr>
        <w:t xml:space="preserve">), </w:t>
      </w:r>
      <w:r w:rsidRPr="0053136B">
        <w:rPr>
          <w:rStyle w:val="CharAttribute1"/>
          <w:szCs w:val="22"/>
        </w:rPr>
        <w:t>Financial A</w:t>
      </w:r>
      <w:r w:rsidR="004624D4" w:rsidRPr="0053136B">
        <w:rPr>
          <w:rStyle w:val="CharAttribute1"/>
          <w:szCs w:val="22"/>
        </w:rPr>
        <w:t xml:space="preserve">ccountant </w:t>
      </w:r>
      <w:r w:rsidRPr="0053136B">
        <w:rPr>
          <w:rStyle w:val="CharAttribute1"/>
          <w:szCs w:val="22"/>
        </w:rPr>
        <w:t xml:space="preserve">- </w:t>
      </w:r>
      <w:r w:rsidR="004624D4" w:rsidRPr="0053136B">
        <w:rPr>
          <w:rStyle w:val="CharAttribute1"/>
          <w:szCs w:val="22"/>
        </w:rPr>
        <w:t>Jan-2015 – August 2016 (2 years)</w:t>
      </w:r>
    </w:p>
    <w:p w:rsidR="00F37803" w:rsidRPr="0053136B" w:rsidRDefault="004624D4" w:rsidP="0053136B">
      <w:pPr>
        <w:pStyle w:val="ParaAttribute14"/>
        <w:spacing w:line="276" w:lineRule="auto"/>
        <w:rPr>
          <w:rStyle w:val="CharAttribute1"/>
          <w:szCs w:val="22"/>
        </w:rPr>
      </w:pPr>
      <w:r w:rsidRPr="0053136B">
        <w:rPr>
          <w:rStyle w:val="CharAttribute1"/>
          <w:szCs w:val="22"/>
        </w:rPr>
        <w:t xml:space="preserve"> </w:t>
      </w:r>
      <w:r w:rsidR="0053136B">
        <w:rPr>
          <w:rStyle w:val="CharAttribute1"/>
          <w:szCs w:val="22"/>
        </w:rPr>
        <w:t xml:space="preserve">    </w:t>
      </w:r>
      <w:r w:rsidRPr="0053136B">
        <w:rPr>
          <w:rStyle w:val="CharAttribute1"/>
          <w:szCs w:val="22"/>
        </w:rPr>
        <w:t xml:space="preserve"> Duties at position included</w:t>
      </w:r>
      <w:r w:rsidR="0053136B" w:rsidRPr="0053136B">
        <w:rPr>
          <w:rStyle w:val="CharAttribute1"/>
          <w:szCs w:val="22"/>
        </w:rPr>
        <w:t>:</w:t>
      </w:r>
    </w:p>
    <w:p w:rsidR="00F37803" w:rsidRDefault="004624D4">
      <w:pPr>
        <w:pStyle w:val="ListParagraph"/>
        <w:numPr>
          <w:ilvl w:val="0"/>
          <w:numId w:val="1"/>
        </w:numPr>
        <w:ind w:left="426" w:right="180"/>
        <w:jc w:val="left"/>
        <w:rPr>
          <w:rFonts w:ascii="Calibri" w:eastAsia="Calibri" w:hAnsi="Calibri"/>
          <w:i/>
          <w:sz w:val="22"/>
          <w:szCs w:val="22"/>
        </w:rPr>
      </w:pPr>
      <w:r>
        <w:rPr>
          <w:rStyle w:val="CharAttribute11"/>
          <w:szCs w:val="22"/>
        </w:rPr>
        <w:t>Often acted as liaison between th</w:t>
      </w:r>
      <w:r w:rsidR="0053136B">
        <w:rPr>
          <w:rStyle w:val="CharAttribute11"/>
          <w:szCs w:val="22"/>
        </w:rPr>
        <w:t>e External auditor and the firm,</w:t>
      </w:r>
    </w:p>
    <w:p w:rsidR="00F37803" w:rsidRDefault="004624D4">
      <w:pPr>
        <w:pStyle w:val="ListParagraph"/>
        <w:numPr>
          <w:ilvl w:val="0"/>
          <w:numId w:val="1"/>
        </w:numPr>
        <w:ind w:left="426" w:right="180"/>
        <w:jc w:val="left"/>
        <w:rPr>
          <w:rFonts w:ascii="Calibri" w:eastAsia="Calibri" w:hAnsi="Calibri"/>
        </w:rPr>
      </w:pPr>
      <w:r>
        <w:rPr>
          <w:rStyle w:val="CharAttribute11"/>
          <w:szCs w:val="22"/>
        </w:rPr>
        <w:t>Assisted as p</w:t>
      </w:r>
      <w:r w:rsidR="0053136B">
        <w:rPr>
          <w:rStyle w:val="CharAttribute11"/>
          <w:szCs w:val="22"/>
        </w:rPr>
        <w:t>art of the team that prepared financial statement drafts,</w:t>
      </w:r>
    </w:p>
    <w:p w:rsidR="00F37803" w:rsidRDefault="004624D4">
      <w:pPr>
        <w:pStyle w:val="ListParagraph"/>
        <w:numPr>
          <w:ilvl w:val="0"/>
          <w:numId w:val="1"/>
        </w:numPr>
        <w:ind w:left="426" w:right="180"/>
        <w:jc w:val="left"/>
        <w:rPr>
          <w:rFonts w:ascii="Calibri" w:eastAsia="Calibri" w:hAnsi="Calibri"/>
        </w:rPr>
      </w:pPr>
      <w:r>
        <w:rPr>
          <w:rStyle w:val="CharAttribute11"/>
          <w:szCs w:val="22"/>
        </w:rPr>
        <w:t>Assist</w:t>
      </w:r>
      <w:r w:rsidR="0053136B">
        <w:rPr>
          <w:rStyle w:val="CharAttribute11"/>
          <w:szCs w:val="22"/>
        </w:rPr>
        <w:t>ed</w:t>
      </w:r>
      <w:r>
        <w:rPr>
          <w:rStyle w:val="CharAttribute11"/>
          <w:szCs w:val="22"/>
        </w:rPr>
        <w:t xml:space="preserve"> as part of the team that prepare</w:t>
      </w:r>
      <w:r w:rsidR="0053136B">
        <w:rPr>
          <w:rStyle w:val="CharAttribute11"/>
          <w:szCs w:val="22"/>
        </w:rPr>
        <w:t>d</w:t>
      </w:r>
      <w:r>
        <w:rPr>
          <w:rStyle w:val="CharAttribute11"/>
          <w:szCs w:val="22"/>
        </w:rPr>
        <w:t xml:space="preserve"> and manage</w:t>
      </w:r>
      <w:r w:rsidR="0053136B">
        <w:rPr>
          <w:rStyle w:val="CharAttribute11"/>
          <w:szCs w:val="22"/>
        </w:rPr>
        <w:t>d</w:t>
      </w:r>
      <w:r>
        <w:rPr>
          <w:rStyle w:val="CharAttribute11"/>
          <w:szCs w:val="22"/>
        </w:rPr>
        <w:t xml:space="preserve"> a</w:t>
      </w:r>
      <w:r w:rsidR="0053136B">
        <w:rPr>
          <w:rStyle w:val="CharAttribute11"/>
          <w:szCs w:val="22"/>
        </w:rPr>
        <w:t>nnual budgets,</w:t>
      </w:r>
    </w:p>
    <w:p w:rsidR="00F37803" w:rsidRDefault="004624D4">
      <w:pPr>
        <w:pStyle w:val="ListParagraph"/>
        <w:numPr>
          <w:ilvl w:val="0"/>
          <w:numId w:val="1"/>
        </w:numPr>
        <w:ind w:left="426" w:right="180"/>
        <w:jc w:val="left"/>
        <w:rPr>
          <w:rFonts w:ascii="Calibri" w:eastAsia="Calibri" w:hAnsi="Calibri"/>
        </w:rPr>
      </w:pPr>
      <w:r>
        <w:rPr>
          <w:rStyle w:val="CharAttribute11"/>
          <w:szCs w:val="22"/>
        </w:rPr>
        <w:t>Calculate budget variances and report</w:t>
      </w:r>
      <w:r w:rsidR="0053136B">
        <w:rPr>
          <w:rStyle w:val="CharAttribute11"/>
          <w:szCs w:val="22"/>
        </w:rPr>
        <w:t>ed accordingly directly to CFO,</w:t>
      </w:r>
    </w:p>
    <w:p w:rsidR="00F37803" w:rsidRDefault="004624D4">
      <w:pPr>
        <w:pStyle w:val="ListParagraph"/>
        <w:numPr>
          <w:ilvl w:val="0"/>
          <w:numId w:val="1"/>
        </w:numPr>
        <w:ind w:left="426" w:right="180"/>
        <w:jc w:val="left"/>
        <w:rPr>
          <w:rFonts w:ascii="Calibri" w:eastAsia="Calibri" w:hAnsi="Calibri"/>
        </w:rPr>
      </w:pPr>
      <w:r>
        <w:rPr>
          <w:rStyle w:val="CharAttribute11"/>
          <w:szCs w:val="22"/>
        </w:rPr>
        <w:t>perform</w:t>
      </w:r>
      <w:r w:rsidR="0053136B">
        <w:rPr>
          <w:rStyle w:val="CharAttribute11"/>
          <w:szCs w:val="22"/>
        </w:rPr>
        <w:t>ed</w:t>
      </w:r>
      <w:r>
        <w:rPr>
          <w:rStyle w:val="CharAttribute11"/>
          <w:szCs w:val="22"/>
        </w:rPr>
        <w:t xml:space="preserve"> month end closing procedures</w:t>
      </w:r>
      <w:r w:rsidR="0053136B">
        <w:rPr>
          <w:rStyle w:val="CharAttribute11"/>
          <w:szCs w:val="22"/>
        </w:rPr>
        <w:t>,</w:t>
      </w:r>
    </w:p>
    <w:p w:rsidR="00F37803" w:rsidRDefault="004624D4">
      <w:pPr>
        <w:pStyle w:val="ListParagraph"/>
        <w:numPr>
          <w:ilvl w:val="0"/>
          <w:numId w:val="1"/>
        </w:numPr>
        <w:ind w:left="426" w:right="180"/>
        <w:jc w:val="left"/>
        <w:rPr>
          <w:rFonts w:ascii="Calibri" w:eastAsia="Calibri" w:hAnsi="Calibri"/>
        </w:rPr>
      </w:pPr>
      <w:r>
        <w:rPr>
          <w:rStyle w:val="CharAttribute11"/>
          <w:szCs w:val="22"/>
        </w:rPr>
        <w:t>Open</w:t>
      </w:r>
      <w:r w:rsidR="0053136B">
        <w:rPr>
          <w:rStyle w:val="CharAttribute11"/>
          <w:szCs w:val="22"/>
        </w:rPr>
        <w:t>ed</w:t>
      </w:r>
      <w:r>
        <w:rPr>
          <w:rStyle w:val="CharAttribute11"/>
          <w:szCs w:val="22"/>
        </w:rPr>
        <w:t xml:space="preserve"> new accounts and close</w:t>
      </w:r>
      <w:r w:rsidR="0053136B">
        <w:rPr>
          <w:rStyle w:val="CharAttribute11"/>
          <w:szCs w:val="22"/>
        </w:rPr>
        <w:t>d</w:t>
      </w:r>
      <w:r>
        <w:rPr>
          <w:rStyle w:val="CharAttribute11"/>
          <w:szCs w:val="22"/>
        </w:rPr>
        <w:t xml:space="preserve"> inactive accounts</w:t>
      </w:r>
      <w:r w:rsidR="0053136B">
        <w:rPr>
          <w:rStyle w:val="CharAttribute11"/>
          <w:szCs w:val="22"/>
        </w:rPr>
        <w:t>,</w:t>
      </w:r>
    </w:p>
    <w:p w:rsidR="00F37803" w:rsidRDefault="004624D4">
      <w:pPr>
        <w:pStyle w:val="ListParagraph"/>
        <w:numPr>
          <w:ilvl w:val="0"/>
          <w:numId w:val="1"/>
        </w:numPr>
        <w:ind w:left="426" w:right="180"/>
        <w:jc w:val="left"/>
        <w:rPr>
          <w:rFonts w:ascii="Calibri" w:eastAsia="Calibri" w:hAnsi="Calibri"/>
        </w:rPr>
      </w:pPr>
      <w:r>
        <w:rPr>
          <w:rStyle w:val="CharAttribute11"/>
          <w:szCs w:val="22"/>
        </w:rPr>
        <w:t>Interpret</w:t>
      </w:r>
      <w:r w:rsidR="0053136B">
        <w:rPr>
          <w:rStyle w:val="CharAttribute11"/>
          <w:szCs w:val="22"/>
        </w:rPr>
        <w:t>ed</w:t>
      </w:r>
      <w:r>
        <w:rPr>
          <w:rStyle w:val="CharAttribute11"/>
          <w:szCs w:val="22"/>
        </w:rPr>
        <w:t xml:space="preserve"> financial transactions and financial statements</w:t>
      </w:r>
      <w:r w:rsidR="0053136B">
        <w:rPr>
          <w:rStyle w:val="CharAttribute11"/>
          <w:szCs w:val="22"/>
        </w:rPr>
        <w:t>,</w:t>
      </w:r>
    </w:p>
    <w:p w:rsidR="00F37803" w:rsidRDefault="0053136B">
      <w:pPr>
        <w:pStyle w:val="ListParagraph"/>
        <w:numPr>
          <w:ilvl w:val="0"/>
          <w:numId w:val="1"/>
        </w:numPr>
        <w:ind w:left="426"/>
        <w:jc w:val="left"/>
        <w:rPr>
          <w:rFonts w:ascii="Calibri" w:eastAsia="Calibri" w:hAnsi="Calibri"/>
        </w:rPr>
      </w:pPr>
      <w:r>
        <w:rPr>
          <w:rStyle w:val="CharAttribute11"/>
          <w:szCs w:val="22"/>
        </w:rPr>
        <w:t>Supervised</w:t>
      </w:r>
      <w:r w:rsidR="004624D4">
        <w:rPr>
          <w:rStyle w:val="CharAttribute11"/>
          <w:szCs w:val="22"/>
        </w:rPr>
        <w:t xml:space="preserve"> </w:t>
      </w:r>
      <w:r>
        <w:rPr>
          <w:rStyle w:val="CharAttribute11"/>
          <w:szCs w:val="22"/>
        </w:rPr>
        <w:t>Dividends allocations,</w:t>
      </w:r>
    </w:p>
    <w:p w:rsidR="00F37803" w:rsidRPr="0053136B" w:rsidRDefault="0053136B" w:rsidP="0053136B">
      <w:pPr>
        <w:pStyle w:val="ListParagraph"/>
        <w:numPr>
          <w:ilvl w:val="0"/>
          <w:numId w:val="1"/>
        </w:numPr>
        <w:ind w:left="426"/>
        <w:jc w:val="left"/>
        <w:rPr>
          <w:rStyle w:val="CharAttribute11"/>
          <w:i w:val="0"/>
          <w:sz w:val="20"/>
        </w:rPr>
      </w:pPr>
      <w:r>
        <w:rPr>
          <w:rStyle w:val="CharAttribute11"/>
          <w:szCs w:val="22"/>
        </w:rPr>
        <w:t xml:space="preserve">Monitored </w:t>
      </w:r>
      <w:r w:rsidR="004624D4">
        <w:rPr>
          <w:rStyle w:val="CharAttribute11"/>
          <w:szCs w:val="22"/>
        </w:rPr>
        <w:t>accruals and prepayments.</w:t>
      </w:r>
    </w:p>
    <w:p w:rsidR="0053136B" w:rsidRPr="0053136B" w:rsidRDefault="0053136B" w:rsidP="0053136B">
      <w:pPr>
        <w:pStyle w:val="ListParagraph"/>
        <w:numPr>
          <w:ilvl w:val="0"/>
          <w:numId w:val="1"/>
        </w:numPr>
        <w:ind w:left="426"/>
        <w:jc w:val="left"/>
        <w:rPr>
          <w:rFonts w:ascii="Calibri" w:eastAsia="Calibri" w:hAnsi="Calibri"/>
        </w:rPr>
      </w:pPr>
    </w:p>
    <w:p w:rsidR="00F37803" w:rsidRDefault="004624D4">
      <w:pPr>
        <w:pStyle w:val="ParaAttribute14"/>
        <w:spacing w:line="276" w:lineRule="auto"/>
        <w:rPr>
          <w:rFonts w:ascii="Calibri" w:eastAsia="Calibri" w:hAnsi="Calibri"/>
        </w:rPr>
      </w:pPr>
      <w:r>
        <w:rPr>
          <w:rStyle w:val="CharAttribute13"/>
          <w:szCs w:val="24"/>
        </w:rPr>
        <w:t>Sudanese Egyptian bank (</w:t>
      </w:r>
      <w:r>
        <w:rPr>
          <w:rStyle w:val="CharAttribute14"/>
          <w:szCs w:val="24"/>
        </w:rPr>
        <w:t>SEB</w:t>
      </w:r>
      <w:r>
        <w:rPr>
          <w:rStyle w:val="CharAttribute13"/>
          <w:szCs w:val="24"/>
        </w:rPr>
        <w:t xml:space="preserve">), </w:t>
      </w:r>
      <w:r w:rsidR="0053136B">
        <w:rPr>
          <w:rStyle w:val="CharAttribute1"/>
          <w:szCs w:val="22"/>
        </w:rPr>
        <w:t>Assistant A</w:t>
      </w:r>
      <w:r>
        <w:rPr>
          <w:rStyle w:val="CharAttribute1"/>
          <w:szCs w:val="22"/>
        </w:rPr>
        <w:t xml:space="preserve">ccountant </w:t>
      </w:r>
      <w:r w:rsidR="0053136B">
        <w:rPr>
          <w:rStyle w:val="CharAttribute1"/>
          <w:szCs w:val="22"/>
        </w:rPr>
        <w:t xml:space="preserve">- </w:t>
      </w:r>
      <w:r>
        <w:rPr>
          <w:rStyle w:val="CharAttribute1"/>
          <w:szCs w:val="22"/>
        </w:rPr>
        <w:t>Sep-2013 – Dec-2014 (1 year and 5 months)</w:t>
      </w:r>
    </w:p>
    <w:p w:rsidR="00F37803" w:rsidRDefault="004624D4">
      <w:pPr>
        <w:pStyle w:val="ParaAttribute15"/>
        <w:spacing w:line="276" w:lineRule="auto"/>
        <w:rPr>
          <w:rFonts w:ascii="Calibri" w:eastAsia="Calibri" w:hAnsi="Calibri"/>
        </w:rPr>
      </w:pPr>
      <w:r>
        <w:rPr>
          <w:rStyle w:val="CharAttribute19"/>
          <w:szCs w:val="22"/>
        </w:rPr>
        <w:t>Duties at position included</w:t>
      </w:r>
      <w:r w:rsidR="0053136B">
        <w:rPr>
          <w:rStyle w:val="CharAttribute19"/>
          <w:szCs w:val="22"/>
        </w:rPr>
        <w:t>:</w:t>
      </w:r>
    </w:p>
    <w:p w:rsidR="00F37803" w:rsidRDefault="004624D4">
      <w:pPr>
        <w:pStyle w:val="ListParagraph"/>
        <w:numPr>
          <w:ilvl w:val="0"/>
          <w:numId w:val="1"/>
        </w:numPr>
        <w:ind w:left="426" w:right="180"/>
        <w:jc w:val="left"/>
        <w:rPr>
          <w:rFonts w:ascii="Calibri" w:eastAsia="Calibri" w:hAnsi="Calibri"/>
        </w:rPr>
      </w:pPr>
      <w:r>
        <w:rPr>
          <w:rStyle w:val="CharAttribute11"/>
          <w:szCs w:val="22"/>
        </w:rPr>
        <w:t>provide support for internal and external audits</w:t>
      </w:r>
    </w:p>
    <w:p w:rsidR="00F37803" w:rsidRDefault="004624D4">
      <w:pPr>
        <w:pStyle w:val="ListParagraph"/>
        <w:numPr>
          <w:ilvl w:val="0"/>
          <w:numId w:val="1"/>
        </w:numPr>
        <w:ind w:left="426" w:right="180"/>
        <w:jc w:val="left"/>
        <w:rPr>
          <w:rFonts w:ascii="Calibri" w:eastAsia="Calibri" w:hAnsi="Calibri"/>
        </w:rPr>
      </w:pPr>
      <w:r>
        <w:rPr>
          <w:rStyle w:val="CharAttribute11"/>
          <w:szCs w:val="22"/>
        </w:rPr>
        <w:t>Responsible for Performing bank reconciliations on a rolling basis</w:t>
      </w:r>
    </w:p>
    <w:p w:rsidR="00F37803" w:rsidRDefault="004624D4">
      <w:pPr>
        <w:pStyle w:val="ListParagraph"/>
        <w:numPr>
          <w:ilvl w:val="0"/>
          <w:numId w:val="1"/>
        </w:numPr>
        <w:ind w:left="426" w:right="180"/>
        <w:jc w:val="left"/>
        <w:rPr>
          <w:rFonts w:ascii="Calibri" w:eastAsia="Calibri" w:hAnsi="Calibri"/>
        </w:rPr>
      </w:pPr>
      <w:r>
        <w:rPr>
          <w:rStyle w:val="CharAttribute11"/>
          <w:szCs w:val="22"/>
        </w:rPr>
        <w:t>Ensure timely transactions</w:t>
      </w:r>
    </w:p>
    <w:p w:rsidR="00F37803" w:rsidRDefault="004624D4">
      <w:pPr>
        <w:pStyle w:val="ListParagraph"/>
        <w:numPr>
          <w:ilvl w:val="0"/>
          <w:numId w:val="1"/>
        </w:numPr>
        <w:ind w:left="426" w:right="180"/>
        <w:jc w:val="left"/>
        <w:rPr>
          <w:rFonts w:ascii="Calibri" w:eastAsia="Calibri" w:hAnsi="Calibri"/>
        </w:rPr>
      </w:pPr>
      <w:r>
        <w:rPr>
          <w:rStyle w:val="CharAttribute11"/>
          <w:szCs w:val="22"/>
        </w:rPr>
        <w:t>tracking petty cash expenditure</w:t>
      </w:r>
    </w:p>
    <w:p w:rsidR="00F37803" w:rsidRDefault="004624D4">
      <w:pPr>
        <w:pStyle w:val="ListParagraph"/>
        <w:numPr>
          <w:ilvl w:val="0"/>
          <w:numId w:val="1"/>
        </w:numPr>
        <w:ind w:left="426" w:right="180"/>
        <w:jc w:val="left"/>
        <w:rPr>
          <w:rFonts w:ascii="Calibri" w:eastAsia="Calibri" w:hAnsi="Calibri"/>
        </w:rPr>
      </w:pPr>
      <w:r>
        <w:rPr>
          <w:rStyle w:val="CharAttribute11"/>
          <w:szCs w:val="22"/>
        </w:rPr>
        <w:t xml:space="preserve">Input accounting data into financial system </w:t>
      </w:r>
    </w:p>
    <w:p w:rsidR="00F37803" w:rsidRDefault="004624D4">
      <w:pPr>
        <w:pStyle w:val="ListParagraph"/>
        <w:numPr>
          <w:ilvl w:val="0"/>
          <w:numId w:val="1"/>
        </w:numPr>
        <w:ind w:left="426" w:right="180"/>
        <w:jc w:val="left"/>
        <w:rPr>
          <w:rFonts w:ascii="Calibri" w:eastAsia="Calibri" w:hAnsi="Calibri"/>
        </w:rPr>
      </w:pPr>
      <w:r>
        <w:rPr>
          <w:rStyle w:val="CharAttribute11"/>
          <w:szCs w:val="22"/>
        </w:rPr>
        <w:t xml:space="preserve">Ensuring compliance with central bank regulations </w:t>
      </w:r>
    </w:p>
    <w:p w:rsidR="00F37803" w:rsidRDefault="00F37803">
      <w:pPr>
        <w:pStyle w:val="ParaAttribute18"/>
        <w:rPr>
          <w:rFonts w:ascii="Calibri" w:eastAsia="Calibri" w:hAnsi="Calibri"/>
        </w:rPr>
      </w:pPr>
    </w:p>
    <w:p w:rsidR="00F37803" w:rsidRDefault="004624D4">
      <w:pPr>
        <w:pStyle w:val="ParaAttribute13"/>
        <w:spacing w:line="276" w:lineRule="auto"/>
        <w:rPr>
          <w:rFonts w:ascii="Calibri" w:eastAsia="Calibri" w:hAnsi="Calibri"/>
        </w:rPr>
      </w:pPr>
      <w:r>
        <w:rPr>
          <w:rStyle w:val="CharAttribute10"/>
          <w:szCs w:val="24"/>
        </w:rPr>
        <w:t xml:space="preserve">Skills and Activities </w:t>
      </w:r>
    </w:p>
    <w:p w:rsidR="00F37803" w:rsidRDefault="004624D4">
      <w:pPr>
        <w:pStyle w:val="ListParagraph"/>
        <w:numPr>
          <w:ilvl w:val="0"/>
          <w:numId w:val="2"/>
        </w:numPr>
        <w:spacing w:line="276" w:lineRule="auto"/>
        <w:ind w:left="567"/>
        <w:jc w:val="left"/>
        <w:rPr>
          <w:rFonts w:ascii="Calibri" w:eastAsia="Calibri" w:hAnsi="Calibri"/>
        </w:rPr>
      </w:pPr>
      <w:r>
        <w:rPr>
          <w:rStyle w:val="CharAttribute1"/>
          <w:szCs w:val="22"/>
        </w:rPr>
        <w:t xml:space="preserve">Fluent </w:t>
      </w:r>
      <w:r w:rsidR="0095139E">
        <w:rPr>
          <w:rStyle w:val="CharAttribute1"/>
          <w:szCs w:val="22"/>
        </w:rPr>
        <w:t xml:space="preserve">in both </w:t>
      </w:r>
      <w:r>
        <w:rPr>
          <w:rStyle w:val="CharAttribute1"/>
          <w:szCs w:val="22"/>
        </w:rPr>
        <w:t>English and Arabic</w:t>
      </w:r>
      <w:r w:rsidR="0095139E">
        <w:rPr>
          <w:rStyle w:val="CharAttribute1"/>
          <w:szCs w:val="22"/>
        </w:rPr>
        <w:t>,</w:t>
      </w:r>
      <w:r>
        <w:rPr>
          <w:rStyle w:val="CharAttribute1"/>
          <w:szCs w:val="22"/>
        </w:rPr>
        <w:t xml:space="preserve"> </w:t>
      </w:r>
    </w:p>
    <w:p w:rsidR="00F37803" w:rsidRDefault="004624D4">
      <w:pPr>
        <w:pStyle w:val="ListParagraph"/>
        <w:numPr>
          <w:ilvl w:val="0"/>
          <w:numId w:val="2"/>
        </w:numPr>
        <w:spacing w:line="276" w:lineRule="auto"/>
        <w:ind w:left="567"/>
        <w:jc w:val="left"/>
        <w:rPr>
          <w:rFonts w:ascii="Calibri" w:eastAsia="Calibri" w:hAnsi="Calibri"/>
          <w:sz w:val="22"/>
          <w:szCs w:val="22"/>
        </w:rPr>
      </w:pPr>
      <w:r>
        <w:rPr>
          <w:rStyle w:val="CharAttribute1"/>
          <w:szCs w:val="22"/>
        </w:rPr>
        <w:t>Strong computer skills</w:t>
      </w:r>
      <w:r w:rsidR="0095139E">
        <w:rPr>
          <w:rStyle w:val="CharAttribute1"/>
          <w:szCs w:val="22"/>
        </w:rPr>
        <w:t>,</w:t>
      </w:r>
    </w:p>
    <w:p w:rsidR="00F37803" w:rsidRDefault="004624D4">
      <w:pPr>
        <w:pStyle w:val="ListParagraph"/>
        <w:numPr>
          <w:ilvl w:val="0"/>
          <w:numId w:val="2"/>
        </w:numPr>
        <w:spacing w:line="276" w:lineRule="auto"/>
        <w:ind w:left="567"/>
        <w:jc w:val="left"/>
        <w:rPr>
          <w:rFonts w:ascii="Calibri" w:eastAsia="Calibri" w:hAnsi="Calibri"/>
          <w:sz w:val="22"/>
          <w:szCs w:val="22"/>
        </w:rPr>
      </w:pPr>
      <w:r>
        <w:rPr>
          <w:rStyle w:val="CharAttribute1"/>
          <w:szCs w:val="22"/>
        </w:rPr>
        <w:t>Not afraid to put in extra hours when needed</w:t>
      </w:r>
      <w:r w:rsidR="0095139E">
        <w:rPr>
          <w:rStyle w:val="CharAttribute1"/>
          <w:szCs w:val="22"/>
        </w:rPr>
        <w:t>,</w:t>
      </w:r>
    </w:p>
    <w:p w:rsidR="00F37803" w:rsidRDefault="004624D4">
      <w:pPr>
        <w:pStyle w:val="ListParagraph"/>
        <w:numPr>
          <w:ilvl w:val="0"/>
          <w:numId w:val="2"/>
        </w:numPr>
        <w:spacing w:line="276" w:lineRule="auto"/>
        <w:ind w:left="567"/>
        <w:jc w:val="left"/>
        <w:rPr>
          <w:rFonts w:ascii="Calibri" w:eastAsia="Calibri" w:hAnsi="Calibri"/>
          <w:sz w:val="22"/>
          <w:szCs w:val="22"/>
        </w:rPr>
      </w:pPr>
      <w:r>
        <w:rPr>
          <w:rStyle w:val="CharAttribute1"/>
          <w:szCs w:val="22"/>
        </w:rPr>
        <w:t>Strong oral and written communication skills</w:t>
      </w:r>
      <w:r w:rsidR="0095139E">
        <w:rPr>
          <w:rStyle w:val="CharAttribute1"/>
          <w:szCs w:val="22"/>
        </w:rPr>
        <w:t>,</w:t>
      </w:r>
    </w:p>
    <w:p w:rsidR="00F37803" w:rsidRDefault="004624D4">
      <w:pPr>
        <w:pStyle w:val="ListParagraph"/>
        <w:numPr>
          <w:ilvl w:val="0"/>
          <w:numId w:val="2"/>
        </w:numPr>
        <w:ind w:left="567" w:right="180"/>
        <w:jc w:val="left"/>
        <w:rPr>
          <w:rFonts w:ascii="Calibri" w:eastAsia="Calibri" w:hAnsi="Calibri"/>
          <w:sz w:val="22"/>
          <w:szCs w:val="22"/>
        </w:rPr>
      </w:pPr>
      <w:r>
        <w:rPr>
          <w:rStyle w:val="CharAttribute1"/>
          <w:szCs w:val="22"/>
        </w:rPr>
        <w:t>Demonstrate the application of professional ethics.</w:t>
      </w:r>
    </w:p>
    <w:p w:rsidR="00F37803" w:rsidRDefault="00F37803">
      <w:pPr>
        <w:pStyle w:val="ParaAttribute18"/>
        <w:rPr>
          <w:rFonts w:ascii="Calibri" w:eastAsia="Calibri" w:hAnsi="Calibri"/>
        </w:rPr>
      </w:pPr>
    </w:p>
    <w:p w:rsidR="00F37803" w:rsidRDefault="004624D4">
      <w:pPr>
        <w:pStyle w:val="ParaAttribute7"/>
        <w:spacing w:line="276" w:lineRule="auto"/>
        <w:rPr>
          <w:rFonts w:ascii="Calibri" w:eastAsia="Calibri" w:hAnsi="Calibri"/>
        </w:rPr>
      </w:pPr>
      <w:r>
        <w:rPr>
          <w:rStyle w:val="CharAttribute10"/>
          <w:szCs w:val="24"/>
        </w:rPr>
        <w:t>Personal Information</w:t>
      </w:r>
    </w:p>
    <w:p w:rsidR="00F37803" w:rsidRDefault="004624D4">
      <w:pPr>
        <w:pStyle w:val="ParaAttribute22"/>
        <w:spacing w:line="276" w:lineRule="auto"/>
        <w:rPr>
          <w:rFonts w:ascii="Calibri" w:eastAsia="Calibri" w:hAnsi="Calibri"/>
        </w:rPr>
      </w:pPr>
      <w:r>
        <w:rPr>
          <w:rStyle w:val="CharAttribute5"/>
          <w:szCs w:val="22"/>
        </w:rPr>
        <w:t xml:space="preserve">Nationality: </w:t>
      </w:r>
      <w:r>
        <w:rPr>
          <w:rStyle w:val="CharAttribute1"/>
          <w:szCs w:val="22"/>
        </w:rPr>
        <w:t>Dual-Sudanese/ British</w:t>
      </w:r>
    </w:p>
    <w:p w:rsidR="00F37803" w:rsidRDefault="004624D4">
      <w:pPr>
        <w:pStyle w:val="ParaAttribute22"/>
        <w:spacing w:line="276" w:lineRule="auto"/>
        <w:rPr>
          <w:rFonts w:ascii="Calibri" w:eastAsia="Calibri" w:hAnsi="Calibri"/>
        </w:rPr>
      </w:pPr>
      <w:r>
        <w:rPr>
          <w:rStyle w:val="CharAttribute5"/>
          <w:szCs w:val="22"/>
        </w:rPr>
        <w:t>Marital Status</w:t>
      </w:r>
      <w:r>
        <w:rPr>
          <w:rStyle w:val="CharAttribute1"/>
          <w:szCs w:val="22"/>
        </w:rPr>
        <w:t>: Single</w:t>
      </w:r>
    </w:p>
    <w:p w:rsidR="00F37803" w:rsidRDefault="004624D4">
      <w:pPr>
        <w:pStyle w:val="ParaAttribute22"/>
        <w:spacing w:line="276" w:lineRule="auto"/>
        <w:rPr>
          <w:rFonts w:ascii="Calibri" w:eastAsia="Calibri" w:hAnsi="Calibri"/>
        </w:rPr>
      </w:pPr>
      <w:r>
        <w:rPr>
          <w:rStyle w:val="CharAttribute5"/>
          <w:szCs w:val="22"/>
        </w:rPr>
        <w:t>Religion</w:t>
      </w:r>
      <w:r>
        <w:rPr>
          <w:rStyle w:val="CharAttribute1"/>
          <w:szCs w:val="22"/>
        </w:rPr>
        <w:t>: Muslim</w:t>
      </w:r>
    </w:p>
    <w:p w:rsidR="00F37803" w:rsidRDefault="004624D4">
      <w:pPr>
        <w:pStyle w:val="ParaAttribute22"/>
        <w:spacing w:line="276" w:lineRule="auto"/>
        <w:rPr>
          <w:rFonts w:ascii="Calibri" w:eastAsia="Calibri" w:hAnsi="Calibri"/>
        </w:rPr>
      </w:pPr>
      <w:r>
        <w:rPr>
          <w:rStyle w:val="CharAttribute5"/>
          <w:szCs w:val="22"/>
        </w:rPr>
        <w:t>Place of birth</w:t>
      </w:r>
      <w:r>
        <w:rPr>
          <w:rStyle w:val="CharAttribute1"/>
          <w:szCs w:val="22"/>
        </w:rPr>
        <w:t xml:space="preserve">: Sudan </w:t>
      </w:r>
    </w:p>
    <w:p w:rsidR="00F37803" w:rsidRDefault="004624D4" w:rsidP="001451A8">
      <w:pPr>
        <w:pStyle w:val="ParaAttribute7"/>
        <w:spacing w:line="276" w:lineRule="auto"/>
        <w:rPr>
          <w:rFonts w:ascii="Calibri" w:eastAsia="Calibri" w:hAnsi="Calibri"/>
        </w:rPr>
      </w:pPr>
      <w:bookmarkStart w:id="0" w:name="_GoBack"/>
      <w:bookmarkEnd w:id="0"/>
      <w:r>
        <w:rPr>
          <w:rStyle w:val="CharAttribute31"/>
          <w:szCs w:val="22"/>
        </w:rPr>
        <w:t xml:space="preserve">References </w:t>
      </w:r>
    </w:p>
    <w:tbl>
      <w:tblPr>
        <w:tblStyle w:val="DefaultTable"/>
        <w:tblW w:w="7943" w:type="auto"/>
        <w:tblInd w:w="-167" w:type="dxa"/>
        <w:tblLook w:val="0000" w:firstRow="0" w:lastRow="0" w:firstColumn="0" w:lastColumn="0" w:noHBand="0" w:noVBand="0"/>
      </w:tblPr>
      <w:tblGrid>
        <w:gridCol w:w="3945"/>
        <w:gridCol w:w="3998"/>
      </w:tblGrid>
      <w:tr w:rsidR="00F37803">
        <w:trPr>
          <w:trHeight w:val="1562"/>
        </w:trPr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F37803" w:rsidRDefault="004624D4">
            <w:pPr>
              <w:pStyle w:val="ParaAttribute28"/>
              <w:rPr>
                <w:rFonts w:ascii="Calibri" w:eastAsia="Calibri" w:hAnsi="Calibri"/>
              </w:rPr>
            </w:pPr>
            <w:r>
              <w:rPr>
                <w:rStyle w:val="CharAttribute1"/>
                <w:szCs w:val="22"/>
              </w:rPr>
              <w:t xml:space="preserve">MR. Mohammed </w:t>
            </w:r>
            <w:proofErr w:type="spellStart"/>
            <w:r>
              <w:rPr>
                <w:rStyle w:val="CharAttribute1"/>
                <w:szCs w:val="22"/>
              </w:rPr>
              <w:t>Elsamani</w:t>
            </w:r>
            <w:proofErr w:type="spellEnd"/>
          </w:p>
          <w:p w:rsidR="00F37803" w:rsidRDefault="004624D4">
            <w:pPr>
              <w:pStyle w:val="ParaAttribute28"/>
              <w:rPr>
                <w:rFonts w:ascii="Calibri" w:eastAsia="Calibri" w:hAnsi="Calibri"/>
              </w:rPr>
            </w:pPr>
            <w:r>
              <w:rPr>
                <w:rStyle w:val="CharAttribute1"/>
                <w:szCs w:val="22"/>
              </w:rPr>
              <w:t xml:space="preserve">CFO </w:t>
            </w:r>
          </w:p>
          <w:p w:rsidR="00F37803" w:rsidRDefault="004624D4">
            <w:pPr>
              <w:pStyle w:val="ParaAttribute28"/>
              <w:rPr>
                <w:rFonts w:ascii="Calibri" w:eastAsia="Calibri" w:hAnsi="Calibri"/>
              </w:rPr>
            </w:pPr>
            <w:r>
              <w:rPr>
                <w:rStyle w:val="CharAttribute1"/>
                <w:szCs w:val="22"/>
              </w:rPr>
              <w:t>Sudanese Egyptian bank</w:t>
            </w:r>
          </w:p>
          <w:p w:rsidR="00F37803" w:rsidRDefault="004624D4">
            <w:pPr>
              <w:pStyle w:val="ParaAttribute28"/>
              <w:rPr>
                <w:rFonts w:ascii="Calibri" w:eastAsia="Calibri" w:hAnsi="Calibri"/>
              </w:rPr>
            </w:pPr>
            <w:r>
              <w:rPr>
                <w:rStyle w:val="CharAttribute1"/>
                <w:szCs w:val="22"/>
              </w:rPr>
              <w:t>Khartoum</w:t>
            </w:r>
          </w:p>
          <w:p w:rsidR="00F37803" w:rsidRDefault="004624D4">
            <w:pPr>
              <w:pStyle w:val="ParaAttribute28"/>
              <w:rPr>
                <w:rFonts w:ascii="Calibri" w:eastAsia="Calibri" w:hAnsi="Calibri"/>
              </w:rPr>
            </w:pPr>
            <w:r>
              <w:rPr>
                <w:rStyle w:val="CharAttribute1"/>
                <w:szCs w:val="22"/>
              </w:rPr>
              <w:t>+249122037068</w:t>
            </w: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F37803" w:rsidRDefault="004624D4">
            <w:pPr>
              <w:pStyle w:val="ParaAttribute28"/>
              <w:rPr>
                <w:rFonts w:ascii="Calibri" w:eastAsia="Calibri" w:hAnsi="Calibri"/>
              </w:rPr>
            </w:pPr>
            <w:r>
              <w:rPr>
                <w:rStyle w:val="CharAttribute1"/>
                <w:szCs w:val="22"/>
              </w:rPr>
              <w:t>Mr. Mansur Mohamed Hassan</w:t>
            </w:r>
          </w:p>
          <w:p w:rsidR="00F37803" w:rsidRDefault="0095139E">
            <w:pPr>
              <w:pStyle w:val="ParaAttribute28"/>
              <w:rPr>
                <w:rFonts w:ascii="Calibri" w:eastAsia="Calibri" w:hAnsi="Calibri"/>
              </w:rPr>
            </w:pPr>
            <w:r>
              <w:rPr>
                <w:rStyle w:val="CharAttribute1"/>
                <w:szCs w:val="22"/>
              </w:rPr>
              <w:t xml:space="preserve">Managing </w:t>
            </w:r>
            <w:r w:rsidR="004624D4">
              <w:rPr>
                <w:rStyle w:val="CharAttribute1"/>
                <w:szCs w:val="22"/>
              </w:rPr>
              <w:t>Partner</w:t>
            </w:r>
            <w:r>
              <w:rPr>
                <w:rStyle w:val="CharAttribute1"/>
                <w:szCs w:val="22"/>
              </w:rPr>
              <w:t xml:space="preserve"> and CEO</w:t>
            </w:r>
          </w:p>
          <w:p w:rsidR="00F37803" w:rsidRDefault="004624D4">
            <w:pPr>
              <w:pStyle w:val="ParaAttribute28"/>
              <w:rPr>
                <w:rFonts w:ascii="Calibri" w:eastAsia="Calibri" w:hAnsi="Calibri"/>
              </w:rPr>
            </w:pPr>
            <w:r>
              <w:rPr>
                <w:rStyle w:val="CharAttribute1"/>
                <w:szCs w:val="22"/>
              </w:rPr>
              <w:t>Mansur auditing services</w:t>
            </w:r>
          </w:p>
          <w:p w:rsidR="00F37803" w:rsidRDefault="004624D4">
            <w:pPr>
              <w:pStyle w:val="ParaAttribute28"/>
              <w:rPr>
                <w:rFonts w:ascii="Calibri" w:eastAsia="Calibri" w:hAnsi="Calibri"/>
              </w:rPr>
            </w:pPr>
            <w:r>
              <w:rPr>
                <w:rStyle w:val="CharAttribute1"/>
                <w:szCs w:val="22"/>
              </w:rPr>
              <w:t>Khartoum</w:t>
            </w:r>
          </w:p>
          <w:p w:rsidR="00F37803" w:rsidRDefault="0095139E">
            <w:pPr>
              <w:pStyle w:val="ParaAttribute28"/>
              <w:rPr>
                <w:rFonts w:ascii="Calibri" w:eastAsia="Calibri" w:hAnsi="Calibri"/>
              </w:rPr>
            </w:pPr>
            <w:r>
              <w:rPr>
                <w:rStyle w:val="CharAttribute1"/>
                <w:szCs w:val="22"/>
              </w:rPr>
              <w:t>+</w:t>
            </w:r>
            <w:r w:rsidR="004624D4">
              <w:rPr>
                <w:rStyle w:val="CharAttribute1"/>
                <w:szCs w:val="22"/>
              </w:rPr>
              <w:t>249912467373</w:t>
            </w:r>
          </w:p>
        </w:tc>
      </w:tr>
    </w:tbl>
    <w:p w:rsidR="00F37803" w:rsidRDefault="00F37803">
      <w:pPr>
        <w:pStyle w:val="ParaAttribute28"/>
        <w:rPr>
          <w:rFonts w:ascii="Calibri" w:eastAsia="Calibri" w:hAnsi="Calibri"/>
        </w:rPr>
      </w:pPr>
    </w:p>
    <w:sectPr w:rsidR="00F37803">
      <w:pgSz w:w="11906" w:h="16838"/>
      <w:pgMar w:top="568" w:right="1344" w:bottom="1418" w:left="21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59201612"/>
    <w:lvl w:ilvl="0" w:tplc="1EA2A2B0">
      <w:numFmt w:val="bullet"/>
      <w:lvlText w:val="·"/>
      <w:lvlJc w:val="left"/>
      <w:pPr>
        <w:ind w:left="-540" w:hanging="360"/>
      </w:pPr>
      <w:rPr>
        <w:rFonts w:ascii="Symbol" w:eastAsia="Symbol" w:hAnsi="Symbol" w:hint="default"/>
        <w:b w:val="0"/>
        <w:color w:val="000000"/>
        <w:sz w:val="22"/>
        <w:szCs w:val="22"/>
      </w:rPr>
    </w:lvl>
    <w:lvl w:ilvl="1" w:tplc="B008C2C0">
      <w:start w:val="1"/>
      <w:numFmt w:val="bullet"/>
      <w:lvlText w:val="o"/>
      <w:lvlJc w:val="left"/>
      <w:pPr>
        <w:ind w:left="180" w:hanging="360"/>
      </w:pPr>
      <w:rPr>
        <w:rFonts w:ascii="Calibri" w:eastAsia="Calibri" w:hAnsi="Calibri" w:hint="default"/>
        <w:b w:val="0"/>
        <w:color w:val="000000"/>
      </w:rPr>
    </w:lvl>
    <w:lvl w:ilvl="2" w:tplc="F11664F0">
      <w:start w:val="1"/>
      <w:numFmt w:val="bullet"/>
      <w:lvlText w:val="§"/>
      <w:lvlJc w:val="left"/>
      <w:pPr>
        <w:ind w:left="900" w:hanging="360"/>
      </w:pPr>
      <w:rPr>
        <w:rFonts w:ascii="Calibri" w:eastAsia="Calibri" w:hAnsi="Calibri" w:hint="default"/>
        <w:b w:val="0"/>
        <w:color w:val="000000"/>
      </w:rPr>
    </w:lvl>
    <w:lvl w:ilvl="3" w:tplc="ADE80CBC">
      <w:start w:val="1"/>
      <w:numFmt w:val="bullet"/>
      <w:lvlText w:val="·"/>
      <w:lvlJc w:val="left"/>
      <w:pPr>
        <w:ind w:left="1620" w:hanging="360"/>
      </w:pPr>
      <w:rPr>
        <w:rFonts w:ascii="Calibri" w:eastAsia="Calibri" w:hAnsi="Calibri" w:hint="default"/>
        <w:b w:val="0"/>
        <w:color w:val="000000"/>
      </w:rPr>
    </w:lvl>
    <w:lvl w:ilvl="4" w:tplc="F14A2B68">
      <w:start w:val="1"/>
      <w:numFmt w:val="bullet"/>
      <w:lvlText w:val="o"/>
      <w:lvlJc w:val="left"/>
      <w:pPr>
        <w:ind w:left="2340" w:hanging="360"/>
      </w:pPr>
      <w:rPr>
        <w:rFonts w:ascii="Calibri" w:eastAsia="Calibri" w:hAnsi="Calibri" w:hint="default"/>
        <w:b w:val="0"/>
        <w:color w:val="000000"/>
      </w:rPr>
    </w:lvl>
    <w:lvl w:ilvl="5" w:tplc="AFBEBE10">
      <w:start w:val="1"/>
      <w:numFmt w:val="bullet"/>
      <w:lvlText w:val="§"/>
      <w:lvlJc w:val="left"/>
      <w:pPr>
        <w:ind w:left="3060" w:hanging="360"/>
      </w:pPr>
      <w:rPr>
        <w:rFonts w:ascii="Calibri" w:eastAsia="Calibri" w:hAnsi="Calibri" w:hint="default"/>
        <w:b w:val="0"/>
        <w:color w:val="000000"/>
      </w:rPr>
    </w:lvl>
    <w:lvl w:ilvl="6" w:tplc="E71CC5B0">
      <w:start w:val="1"/>
      <w:numFmt w:val="bullet"/>
      <w:lvlText w:val="·"/>
      <w:lvlJc w:val="left"/>
      <w:pPr>
        <w:ind w:left="3780" w:hanging="360"/>
      </w:pPr>
      <w:rPr>
        <w:rFonts w:ascii="Calibri" w:eastAsia="Calibri" w:hAnsi="Calibri" w:hint="default"/>
        <w:b w:val="0"/>
        <w:color w:val="000000"/>
      </w:rPr>
    </w:lvl>
    <w:lvl w:ilvl="7" w:tplc="A5809DD6">
      <w:start w:val="1"/>
      <w:numFmt w:val="bullet"/>
      <w:lvlText w:val="o"/>
      <w:lvlJc w:val="left"/>
      <w:pPr>
        <w:ind w:left="4500" w:hanging="360"/>
      </w:pPr>
      <w:rPr>
        <w:rFonts w:ascii="Calibri" w:eastAsia="Calibri" w:hAnsi="Calibri" w:hint="default"/>
        <w:b w:val="0"/>
        <w:color w:val="000000"/>
      </w:rPr>
    </w:lvl>
    <w:lvl w:ilvl="8" w:tplc="8E583992">
      <w:start w:val="1"/>
      <w:numFmt w:val="bullet"/>
      <w:lvlText w:val="§"/>
      <w:lvlJc w:val="left"/>
      <w:pPr>
        <w:ind w:left="5220" w:hanging="360"/>
      </w:pPr>
      <w:rPr>
        <w:rFonts w:ascii="Calibri" w:eastAsia="Calibri" w:hAnsi="Calibri" w:hint="default"/>
        <w:b w:val="0"/>
        <w:color w:val="000000"/>
      </w:rPr>
    </w:lvl>
  </w:abstractNum>
  <w:abstractNum w:abstractNumId="1" w15:restartNumberingAfterBreak="0">
    <w:nsid w:val="00000002"/>
    <w:multiLevelType w:val="hybridMultilevel"/>
    <w:tmpl w:val="72809588"/>
    <w:lvl w:ilvl="0" w:tplc="77405D60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0"/>
        <w:color w:val="000000"/>
        <w:sz w:val="22"/>
        <w:szCs w:val="22"/>
      </w:rPr>
    </w:lvl>
    <w:lvl w:ilvl="1" w:tplc="93A6AC76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hint="default"/>
        <w:b w:val="0"/>
        <w:color w:val="000000"/>
      </w:rPr>
    </w:lvl>
    <w:lvl w:ilvl="2" w:tplc="A802E86A">
      <w:start w:val="1"/>
      <w:numFmt w:val="bullet"/>
      <w:lvlText w:val="§"/>
      <w:lvlJc w:val="left"/>
      <w:pPr>
        <w:ind w:left="2160" w:hanging="360"/>
      </w:pPr>
      <w:rPr>
        <w:rFonts w:ascii="Calibri" w:eastAsia="Calibri" w:hAnsi="Calibri" w:hint="default"/>
        <w:b w:val="0"/>
        <w:color w:val="000000"/>
      </w:rPr>
    </w:lvl>
    <w:lvl w:ilvl="3" w:tplc="AFCA48B0">
      <w:start w:val="1"/>
      <w:numFmt w:val="bullet"/>
      <w:lvlText w:val="·"/>
      <w:lvlJc w:val="left"/>
      <w:pPr>
        <w:ind w:left="2880" w:hanging="360"/>
      </w:pPr>
      <w:rPr>
        <w:rFonts w:ascii="Calibri" w:eastAsia="Calibri" w:hAnsi="Calibri" w:hint="default"/>
        <w:b w:val="0"/>
        <w:color w:val="000000"/>
      </w:rPr>
    </w:lvl>
    <w:lvl w:ilvl="4" w:tplc="11C28DB2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hint="default"/>
        <w:b w:val="0"/>
        <w:color w:val="000000"/>
      </w:rPr>
    </w:lvl>
    <w:lvl w:ilvl="5" w:tplc="763ECC52">
      <w:start w:val="1"/>
      <w:numFmt w:val="bullet"/>
      <w:lvlText w:val="§"/>
      <w:lvlJc w:val="left"/>
      <w:pPr>
        <w:ind w:left="4320" w:hanging="360"/>
      </w:pPr>
      <w:rPr>
        <w:rFonts w:ascii="Calibri" w:eastAsia="Calibri" w:hAnsi="Calibri" w:hint="default"/>
        <w:b w:val="0"/>
        <w:color w:val="000000"/>
      </w:rPr>
    </w:lvl>
    <w:lvl w:ilvl="6" w:tplc="EA0216FE">
      <w:start w:val="1"/>
      <w:numFmt w:val="bullet"/>
      <w:lvlText w:val="·"/>
      <w:lvlJc w:val="left"/>
      <w:pPr>
        <w:ind w:left="5040" w:hanging="360"/>
      </w:pPr>
      <w:rPr>
        <w:rFonts w:ascii="Calibri" w:eastAsia="Calibri" w:hAnsi="Calibri" w:hint="default"/>
        <w:b w:val="0"/>
        <w:color w:val="000000"/>
      </w:rPr>
    </w:lvl>
    <w:lvl w:ilvl="7" w:tplc="68A276E6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hint="default"/>
        <w:b w:val="0"/>
        <w:color w:val="000000"/>
      </w:rPr>
    </w:lvl>
    <w:lvl w:ilvl="8" w:tplc="E37ED994">
      <w:start w:val="1"/>
      <w:numFmt w:val="bullet"/>
      <w:lvlText w:val="§"/>
      <w:lvlJc w:val="left"/>
      <w:pPr>
        <w:ind w:left="6480" w:hanging="360"/>
      </w:pPr>
      <w:rPr>
        <w:rFonts w:ascii="Calibri" w:eastAsia="Calibri" w:hAnsi="Calibri" w:hint="default"/>
        <w:b w:val="0"/>
        <w:color w:val="000000"/>
      </w:rPr>
    </w:lvl>
  </w:abstractNum>
  <w:abstractNum w:abstractNumId="2" w15:restartNumberingAfterBreak="0">
    <w:nsid w:val="18582A9F"/>
    <w:multiLevelType w:val="hybridMultilevel"/>
    <w:tmpl w:val="81477912"/>
    <w:lvl w:ilvl="0" w:tplc="0E342656">
      <w:numFmt w:val="bullet"/>
      <w:lvlText w:val="·"/>
      <w:lvlJc w:val="left"/>
      <w:pPr>
        <w:ind w:left="-414" w:hanging="360"/>
      </w:pPr>
      <w:rPr>
        <w:rFonts w:ascii="Symbol" w:eastAsia="Symbol" w:hAnsi="Symbol" w:hint="default"/>
        <w:b w:val="0"/>
        <w:i/>
        <w:color w:val="000000"/>
        <w:sz w:val="22"/>
        <w:szCs w:val="22"/>
      </w:rPr>
    </w:lvl>
    <w:lvl w:ilvl="1" w:tplc="2D0EF9DE">
      <w:start w:val="1"/>
      <w:numFmt w:val="bullet"/>
      <w:lvlText w:val="o"/>
      <w:lvlJc w:val="left"/>
      <w:pPr>
        <w:ind w:left="306" w:hanging="360"/>
      </w:pPr>
      <w:rPr>
        <w:rFonts w:ascii="Calibri" w:eastAsia="Calibri" w:hAnsi="Calibri" w:hint="default"/>
        <w:b w:val="0"/>
        <w:color w:val="000000"/>
      </w:rPr>
    </w:lvl>
    <w:lvl w:ilvl="2" w:tplc="73A28FE6">
      <w:start w:val="1"/>
      <w:numFmt w:val="bullet"/>
      <w:lvlText w:val="§"/>
      <w:lvlJc w:val="left"/>
      <w:pPr>
        <w:ind w:left="1026" w:hanging="360"/>
      </w:pPr>
      <w:rPr>
        <w:rFonts w:ascii="Calibri" w:eastAsia="Calibri" w:hAnsi="Calibri" w:hint="default"/>
        <w:b w:val="0"/>
        <w:color w:val="000000"/>
      </w:rPr>
    </w:lvl>
    <w:lvl w:ilvl="3" w:tplc="F72AB0AE">
      <w:start w:val="1"/>
      <w:numFmt w:val="bullet"/>
      <w:lvlText w:val="·"/>
      <w:lvlJc w:val="left"/>
      <w:pPr>
        <w:ind w:left="1746" w:hanging="360"/>
      </w:pPr>
      <w:rPr>
        <w:rFonts w:ascii="Calibri" w:eastAsia="Calibri" w:hAnsi="Calibri" w:hint="default"/>
        <w:b w:val="0"/>
        <w:color w:val="000000"/>
      </w:rPr>
    </w:lvl>
    <w:lvl w:ilvl="4" w:tplc="80466720">
      <w:start w:val="1"/>
      <w:numFmt w:val="bullet"/>
      <w:lvlText w:val="o"/>
      <w:lvlJc w:val="left"/>
      <w:pPr>
        <w:ind w:left="2466" w:hanging="360"/>
      </w:pPr>
      <w:rPr>
        <w:rFonts w:ascii="Calibri" w:eastAsia="Calibri" w:hAnsi="Calibri" w:hint="default"/>
        <w:b w:val="0"/>
        <w:color w:val="000000"/>
      </w:rPr>
    </w:lvl>
    <w:lvl w:ilvl="5" w:tplc="A53EBDD4">
      <w:start w:val="1"/>
      <w:numFmt w:val="bullet"/>
      <w:lvlText w:val="§"/>
      <w:lvlJc w:val="left"/>
      <w:pPr>
        <w:ind w:left="3186" w:hanging="360"/>
      </w:pPr>
      <w:rPr>
        <w:rFonts w:ascii="Calibri" w:eastAsia="Calibri" w:hAnsi="Calibri" w:hint="default"/>
        <w:b w:val="0"/>
        <w:color w:val="000000"/>
      </w:rPr>
    </w:lvl>
    <w:lvl w:ilvl="6" w:tplc="07BAE4D8">
      <w:start w:val="1"/>
      <w:numFmt w:val="bullet"/>
      <w:lvlText w:val="·"/>
      <w:lvlJc w:val="left"/>
      <w:pPr>
        <w:ind w:left="3906" w:hanging="360"/>
      </w:pPr>
      <w:rPr>
        <w:rFonts w:ascii="Calibri" w:eastAsia="Calibri" w:hAnsi="Calibri" w:hint="default"/>
        <w:b w:val="0"/>
        <w:color w:val="000000"/>
      </w:rPr>
    </w:lvl>
    <w:lvl w:ilvl="7" w:tplc="E64C9124">
      <w:start w:val="1"/>
      <w:numFmt w:val="bullet"/>
      <w:lvlText w:val="o"/>
      <w:lvlJc w:val="left"/>
      <w:pPr>
        <w:ind w:left="4626" w:hanging="360"/>
      </w:pPr>
      <w:rPr>
        <w:rFonts w:ascii="Calibri" w:eastAsia="Calibri" w:hAnsi="Calibri" w:hint="default"/>
        <w:b w:val="0"/>
        <w:color w:val="000000"/>
      </w:rPr>
    </w:lvl>
    <w:lvl w:ilvl="8" w:tplc="BEFE9028">
      <w:start w:val="1"/>
      <w:numFmt w:val="bullet"/>
      <w:lvlText w:val="§"/>
      <w:lvlJc w:val="left"/>
      <w:pPr>
        <w:ind w:left="5346" w:hanging="360"/>
      </w:pPr>
      <w:rPr>
        <w:rFonts w:ascii="Calibri" w:eastAsia="Calibri" w:hAnsi="Calibri" w:hint="default"/>
        <w:b w:val="0"/>
        <w:color w:val="00000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803"/>
    <w:rsid w:val="00120DAA"/>
    <w:rsid w:val="001451A8"/>
    <w:rsid w:val="00287815"/>
    <w:rsid w:val="004624D4"/>
    <w:rsid w:val="004E55AC"/>
    <w:rsid w:val="0053136B"/>
    <w:rsid w:val="005975D4"/>
    <w:rsid w:val="005E01FB"/>
    <w:rsid w:val="006439D6"/>
    <w:rsid w:val="006479E8"/>
    <w:rsid w:val="00761A03"/>
    <w:rsid w:val="007B3EBB"/>
    <w:rsid w:val="0095139E"/>
    <w:rsid w:val="00A30A78"/>
    <w:rsid w:val="00A93CC0"/>
    <w:rsid w:val="00F312A4"/>
    <w:rsid w:val="00F37803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08B32D"/>
  <w15:docId w15:val="{076549C0-5B2A-4412-AF09-E139B55B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75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75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400"/>
    </w:pPr>
  </w:style>
  <w:style w:type="paragraph" w:customStyle="1" w:styleId="ParaAttribute0">
    <w:name w:val="ParaAttribute0"/>
    <w:pPr>
      <w:wordWrap w:val="0"/>
      <w:ind w:left="-1560" w:right="-529"/>
      <w:jc w:val="center"/>
    </w:pPr>
  </w:style>
  <w:style w:type="paragraph" w:customStyle="1" w:styleId="ParaAttribute1">
    <w:name w:val="ParaAttribute1"/>
    <w:pPr>
      <w:wordWrap w:val="0"/>
      <w:ind w:left="-1560"/>
      <w:jc w:val="center"/>
    </w:pPr>
  </w:style>
  <w:style w:type="paragraph" w:customStyle="1" w:styleId="ParaAttribute2">
    <w:name w:val="ParaAttribute2"/>
    <w:pPr>
      <w:wordWrap w:val="0"/>
      <w:ind w:left="-1418" w:right="-529"/>
    </w:pPr>
  </w:style>
  <w:style w:type="paragraph" w:customStyle="1" w:styleId="ParaAttribute3">
    <w:name w:val="ParaAttribute3"/>
    <w:pPr>
      <w:wordWrap w:val="0"/>
      <w:ind w:left="-1418" w:right="-529"/>
    </w:pPr>
  </w:style>
  <w:style w:type="paragraph" w:customStyle="1" w:styleId="ParaAttribute4">
    <w:name w:val="ParaAttribute4"/>
    <w:pPr>
      <w:wordWrap w:val="0"/>
      <w:ind w:left="5245" w:right="-529"/>
    </w:pPr>
  </w:style>
  <w:style w:type="paragraph" w:customStyle="1" w:styleId="ParaAttribute5">
    <w:name w:val="ParaAttribute5"/>
    <w:pPr>
      <w:wordWrap w:val="0"/>
      <w:ind w:left="5245" w:right="-670"/>
    </w:pPr>
  </w:style>
  <w:style w:type="paragraph" w:customStyle="1" w:styleId="ParaAttribute6">
    <w:name w:val="ParaAttribute6"/>
    <w:pPr>
      <w:wordWrap w:val="0"/>
      <w:spacing w:before="120" w:after="120"/>
      <w:ind w:left="-1560" w:right="-670"/>
      <w:jc w:val="both"/>
    </w:pPr>
  </w:style>
  <w:style w:type="paragraph" w:customStyle="1" w:styleId="ParaAttribute7">
    <w:name w:val="ParaAttribute7"/>
    <w:pPr>
      <w:wordWrap w:val="0"/>
      <w:spacing w:before="120" w:after="120"/>
      <w:ind w:left="-1260"/>
      <w:jc w:val="both"/>
    </w:pPr>
  </w:style>
  <w:style w:type="paragraph" w:customStyle="1" w:styleId="ParaAttribute8">
    <w:name w:val="ParaAttribute8"/>
    <w:pPr>
      <w:wordWrap w:val="0"/>
      <w:spacing w:before="120" w:after="120"/>
      <w:ind w:left="-709"/>
      <w:jc w:val="both"/>
    </w:pPr>
  </w:style>
  <w:style w:type="paragraph" w:customStyle="1" w:styleId="ParaAttribute9">
    <w:name w:val="ParaAttribute9"/>
    <w:pPr>
      <w:wordWrap w:val="0"/>
      <w:ind w:left="-709"/>
      <w:jc w:val="both"/>
    </w:pPr>
  </w:style>
  <w:style w:type="paragraph" w:customStyle="1" w:styleId="ParaAttribute10">
    <w:name w:val="ParaAttribute10"/>
    <w:pPr>
      <w:wordWrap w:val="0"/>
      <w:ind w:left="-851"/>
    </w:pPr>
  </w:style>
  <w:style w:type="paragraph" w:customStyle="1" w:styleId="ParaAttribute11">
    <w:name w:val="ParaAttribute11"/>
    <w:pPr>
      <w:wordWrap w:val="0"/>
      <w:ind w:left="-851"/>
      <w:jc w:val="both"/>
    </w:pPr>
  </w:style>
  <w:style w:type="paragraph" w:customStyle="1" w:styleId="ParaAttribute12">
    <w:name w:val="ParaAttribute12"/>
    <w:pPr>
      <w:wordWrap w:val="0"/>
      <w:ind w:left="-709"/>
    </w:pPr>
  </w:style>
  <w:style w:type="paragraph" w:customStyle="1" w:styleId="ParaAttribute13">
    <w:name w:val="ParaAttribute13"/>
    <w:pPr>
      <w:wordWrap w:val="0"/>
      <w:spacing w:before="120" w:after="120"/>
      <w:ind w:left="-1276"/>
      <w:jc w:val="both"/>
    </w:pPr>
  </w:style>
  <w:style w:type="paragraph" w:customStyle="1" w:styleId="ParaAttribute14">
    <w:name w:val="ParaAttribute14"/>
    <w:pPr>
      <w:wordWrap w:val="0"/>
      <w:ind w:left="-993"/>
    </w:pPr>
  </w:style>
  <w:style w:type="paragraph" w:customStyle="1" w:styleId="ParaAttribute15">
    <w:name w:val="ParaAttribute15"/>
    <w:pPr>
      <w:wordWrap w:val="0"/>
      <w:ind w:left="-709"/>
    </w:pPr>
  </w:style>
  <w:style w:type="paragraph" w:customStyle="1" w:styleId="ParaAttribute16">
    <w:name w:val="ParaAttribute16"/>
    <w:pPr>
      <w:widowControl w:val="0"/>
      <w:wordWrap w:val="0"/>
      <w:ind w:left="426" w:right="180" w:hanging="360"/>
    </w:pPr>
  </w:style>
  <w:style w:type="paragraph" w:customStyle="1" w:styleId="ParaAttribute17">
    <w:name w:val="ParaAttribute17"/>
    <w:pPr>
      <w:widowControl w:val="0"/>
      <w:wordWrap w:val="0"/>
      <w:ind w:left="426" w:hanging="360"/>
    </w:pPr>
  </w:style>
  <w:style w:type="paragraph" w:customStyle="1" w:styleId="ParaAttribute18">
    <w:name w:val="ParaAttribute18"/>
    <w:pPr>
      <w:wordWrap w:val="0"/>
      <w:ind w:left="-1134" w:right="180"/>
    </w:pPr>
  </w:style>
  <w:style w:type="paragraph" w:customStyle="1" w:styleId="ParaAttribute19">
    <w:name w:val="ParaAttribute19"/>
    <w:pPr>
      <w:wordWrap w:val="0"/>
      <w:ind w:left="142"/>
    </w:pPr>
  </w:style>
  <w:style w:type="paragraph" w:customStyle="1" w:styleId="ParaAttribute20">
    <w:name w:val="ParaAttribute20"/>
    <w:pPr>
      <w:widowControl w:val="0"/>
      <w:wordWrap w:val="0"/>
      <w:ind w:left="567" w:hanging="360"/>
    </w:pPr>
  </w:style>
  <w:style w:type="paragraph" w:customStyle="1" w:styleId="ParaAttribute21">
    <w:name w:val="ParaAttribute21"/>
    <w:pPr>
      <w:widowControl w:val="0"/>
      <w:wordWrap w:val="0"/>
      <w:ind w:left="567" w:right="180" w:hanging="360"/>
    </w:pPr>
  </w:style>
  <w:style w:type="paragraph" w:customStyle="1" w:styleId="ParaAttribute22">
    <w:name w:val="ParaAttribute22"/>
    <w:pPr>
      <w:wordWrap w:val="0"/>
      <w:ind w:left="-1134"/>
    </w:pPr>
  </w:style>
  <w:style w:type="paragraph" w:customStyle="1" w:styleId="ParaAttribute23">
    <w:name w:val="ParaAttribute23"/>
    <w:pPr>
      <w:wordWrap w:val="0"/>
      <w:spacing w:after="200"/>
      <w:ind w:left="720"/>
    </w:pPr>
  </w:style>
  <w:style w:type="paragraph" w:customStyle="1" w:styleId="ParaAttribute24">
    <w:name w:val="ParaAttribute24"/>
    <w:pPr>
      <w:widowControl w:val="0"/>
      <w:wordWrap w:val="0"/>
      <w:spacing w:after="200"/>
      <w:ind w:left="-1260"/>
      <w:jc w:val="both"/>
    </w:pPr>
  </w:style>
  <w:style w:type="paragraph" w:customStyle="1" w:styleId="ParaAttribute25">
    <w:name w:val="ParaAttribute25"/>
    <w:pPr>
      <w:widowControl w:val="0"/>
      <w:wordWrap w:val="0"/>
      <w:spacing w:before="120" w:after="60"/>
      <w:ind w:left="-1260"/>
      <w:jc w:val="both"/>
    </w:pPr>
  </w:style>
  <w:style w:type="paragraph" w:customStyle="1" w:styleId="ParaAttribute26">
    <w:name w:val="ParaAttribute26"/>
    <w:pPr>
      <w:wordWrap w:val="0"/>
      <w:spacing w:before="120" w:after="60"/>
      <w:ind w:left="-1260"/>
      <w:jc w:val="both"/>
    </w:pPr>
  </w:style>
  <w:style w:type="paragraph" w:customStyle="1" w:styleId="ParaAttribute27">
    <w:name w:val="ParaAttribute27"/>
    <w:pPr>
      <w:wordWrap w:val="0"/>
      <w:spacing w:after="200"/>
      <w:ind w:left="-1260"/>
    </w:pPr>
  </w:style>
  <w:style w:type="paragraph" w:customStyle="1" w:styleId="ParaAttribute28">
    <w:name w:val="ParaAttribute28"/>
    <w:pPr>
      <w:wordWrap w:val="0"/>
    </w:pPr>
  </w:style>
  <w:style w:type="paragraph" w:customStyle="1" w:styleId="ParaAttribute29">
    <w:name w:val="ParaAttribute29"/>
    <w:pPr>
      <w:wordWrap w:val="0"/>
      <w:spacing w:after="200"/>
      <w:ind w:left="-167"/>
    </w:pPr>
  </w:style>
  <w:style w:type="paragraph" w:customStyle="1" w:styleId="ParaAttribute30">
    <w:name w:val="ParaAttribute30"/>
    <w:pPr>
      <w:widowControl w:val="0"/>
      <w:wordWrap w:val="0"/>
    </w:pPr>
  </w:style>
  <w:style w:type="paragraph" w:customStyle="1" w:styleId="ParaAttribute31">
    <w:name w:val="ParaAttribute31"/>
    <w:pPr>
      <w:wordWrap w:val="0"/>
      <w:spacing w:before="120" w:after="120"/>
      <w:ind w:left="-916" w:hanging="360"/>
      <w:jc w:val="both"/>
    </w:pPr>
  </w:style>
  <w:style w:type="character" w:customStyle="1" w:styleId="CharAttribute0">
    <w:name w:val="CharAttribute0"/>
    <w:rPr>
      <w:rFonts w:ascii="Calibri" w:eastAsia="Calibri" w:hAnsi="Calibri" w:hint="default"/>
    </w:rPr>
  </w:style>
  <w:style w:type="character" w:customStyle="1" w:styleId="CharAttribute1">
    <w:name w:val="CharAttribute1"/>
    <w:rPr>
      <w:rFonts w:ascii="Calibri" w:eastAsia="Calibri" w:hAnsi="Calibri" w:hint="default"/>
      <w:sz w:val="22"/>
    </w:rPr>
  </w:style>
  <w:style w:type="character" w:customStyle="1" w:styleId="CharAttribute2">
    <w:name w:val="CharAttribute2"/>
    <w:rPr>
      <w:rFonts w:ascii="Calibri" w:eastAsia="Calibri" w:hAnsi="Calibri" w:hint="default"/>
      <w:sz w:val="22"/>
    </w:rPr>
  </w:style>
  <w:style w:type="character" w:customStyle="1" w:styleId="CharAttribute3">
    <w:name w:val="CharAttribute3"/>
    <w:rPr>
      <w:rFonts w:ascii="Calibri" w:eastAsia="Calibri" w:hAnsi="Calibri" w:hint="default"/>
      <w:b/>
      <w:sz w:val="32"/>
    </w:rPr>
  </w:style>
  <w:style w:type="character" w:customStyle="1" w:styleId="CharAttribute4">
    <w:name w:val="CharAttribute4"/>
    <w:rPr>
      <w:rFonts w:ascii="Calibri" w:eastAsia="Calibri" w:hAnsi="Calibri" w:hint="default"/>
      <w:b/>
      <w:sz w:val="28"/>
    </w:rPr>
  </w:style>
  <w:style w:type="character" w:customStyle="1" w:styleId="CharAttribute5">
    <w:name w:val="CharAttribute5"/>
    <w:rPr>
      <w:rFonts w:ascii="Calibri" w:eastAsia="Calibri" w:hAnsi="Calibri" w:hint="default"/>
      <w:b/>
      <w:sz w:val="22"/>
    </w:rPr>
  </w:style>
  <w:style w:type="character" w:customStyle="1" w:styleId="CharAttribute6">
    <w:name w:val="CharAttribute6"/>
    <w:rPr>
      <w:rFonts w:ascii="Calibri" w:eastAsia="Calibri" w:hAnsi="Calibri" w:hint="default"/>
      <w:color w:val="0000FF"/>
      <w:sz w:val="22"/>
      <w:u w:val="single" w:color="0000FF"/>
    </w:rPr>
  </w:style>
  <w:style w:type="character" w:customStyle="1" w:styleId="CharAttribute7">
    <w:name w:val="CharAttribute7"/>
    <w:rPr>
      <w:rFonts w:ascii="Times New Roman" w:eastAsia="Times New Roman" w:hAnsi="Times New Roman" w:hint="default"/>
    </w:rPr>
  </w:style>
  <w:style w:type="character" w:customStyle="1" w:styleId="CharAttribute8">
    <w:name w:val="CharAttribute8"/>
    <w:rPr>
      <w:rFonts w:ascii="Calibri" w:eastAsia="Calibri" w:hAnsi="Calibri" w:hint="default"/>
      <w:color w:val="0000FF"/>
      <w:sz w:val="22"/>
      <w:u w:val="single" w:color="0000FF"/>
    </w:rPr>
  </w:style>
  <w:style w:type="character" w:customStyle="1" w:styleId="CharAttribute9">
    <w:name w:val="CharAttribute9"/>
    <w:rPr>
      <w:rFonts w:ascii="Calibri" w:eastAsia="Calibri" w:hAnsi="Calibri" w:hint="default"/>
    </w:rPr>
  </w:style>
  <w:style w:type="character" w:customStyle="1" w:styleId="CharAttribute10">
    <w:name w:val="CharAttribute10"/>
    <w:rPr>
      <w:rFonts w:ascii="Calibri" w:eastAsia="Calibri" w:hAnsi="Calibri" w:hint="default"/>
      <w:b/>
      <w:sz w:val="24"/>
      <w:u w:val="single" w:color="FFFFFF"/>
    </w:rPr>
  </w:style>
  <w:style w:type="character" w:customStyle="1" w:styleId="CharAttribute11">
    <w:name w:val="CharAttribute11"/>
    <w:rPr>
      <w:rFonts w:ascii="Calibri" w:eastAsia="Calibri" w:hAnsi="Calibri" w:hint="default"/>
      <w:i/>
      <w:sz w:val="22"/>
    </w:rPr>
  </w:style>
  <w:style w:type="character" w:customStyle="1" w:styleId="CharAttribute12">
    <w:name w:val="CharAttribute12"/>
    <w:rPr>
      <w:rFonts w:ascii="Calibri" w:eastAsia="Calibri" w:hAnsi="Calibri" w:hint="default"/>
      <w:b/>
      <w:i/>
      <w:sz w:val="24"/>
    </w:rPr>
  </w:style>
  <w:style w:type="character" w:customStyle="1" w:styleId="CharAttribute13">
    <w:name w:val="CharAttribute13"/>
    <w:rPr>
      <w:rFonts w:ascii="Calibri" w:eastAsia="Calibri" w:hAnsi="Calibri" w:hint="default"/>
      <w:b/>
      <w:sz w:val="24"/>
    </w:rPr>
  </w:style>
  <w:style w:type="character" w:customStyle="1" w:styleId="CharAttribute14">
    <w:name w:val="CharAttribute14"/>
    <w:rPr>
      <w:rFonts w:ascii="Calibri" w:eastAsia="Calibri" w:hAnsi="Calibri" w:hint="default"/>
      <w:sz w:val="24"/>
    </w:rPr>
  </w:style>
  <w:style w:type="character" w:customStyle="1" w:styleId="CharAttribute15">
    <w:name w:val="CharAttribute15"/>
    <w:rPr>
      <w:rFonts w:ascii="Calibri" w:eastAsia="Calibri" w:hAnsi="Calibri" w:hint="default"/>
    </w:rPr>
  </w:style>
  <w:style w:type="character" w:customStyle="1" w:styleId="CharAttribute16">
    <w:name w:val="CharAttribute16"/>
    <w:rPr>
      <w:rFonts w:ascii="Calibri" w:eastAsia="Calibri" w:hAnsi="Calibri" w:hint="default"/>
      <w:b/>
    </w:rPr>
  </w:style>
  <w:style w:type="character" w:customStyle="1" w:styleId="CharAttribute17">
    <w:name w:val="CharAttribute17"/>
    <w:rPr>
      <w:rFonts w:ascii="Calibri" w:eastAsia="Times New Roman" w:hAnsi="Calibri" w:hint="default"/>
    </w:rPr>
  </w:style>
  <w:style w:type="character" w:customStyle="1" w:styleId="CharAttribute18">
    <w:name w:val="CharAttribute18"/>
    <w:rPr>
      <w:rFonts w:ascii="Calibri" w:eastAsia="Times New Roman" w:hAnsi="Calibri" w:hint="default"/>
      <w:sz w:val="22"/>
    </w:rPr>
  </w:style>
  <w:style w:type="character" w:customStyle="1" w:styleId="CharAttribute19">
    <w:name w:val="CharAttribute19"/>
    <w:rPr>
      <w:rFonts w:ascii="Calibri" w:eastAsia="Calibri" w:hAnsi="Calibri" w:hint="default"/>
      <w:sz w:val="22"/>
      <w:u w:val="single" w:color="FFFFFF"/>
    </w:rPr>
  </w:style>
  <w:style w:type="character" w:customStyle="1" w:styleId="CharAttribute20">
    <w:name w:val="CharAttribute20"/>
    <w:rPr>
      <w:rFonts w:ascii="Symbol" w:eastAsia="Symbol" w:hAnsi="Symbol" w:hint="default"/>
      <w:i/>
      <w:sz w:val="22"/>
    </w:rPr>
  </w:style>
  <w:style w:type="character" w:customStyle="1" w:styleId="CharAttribute21">
    <w:name w:val="CharAttribute21"/>
    <w:rPr>
      <w:rFonts w:ascii="Symbol" w:eastAsia="Symbol" w:hAnsi="Symbol" w:hint="default"/>
      <w:i/>
      <w:sz w:val="22"/>
    </w:rPr>
  </w:style>
  <w:style w:type="character" w:customStyle="1" w:styleId="CharAttribute22">
    <w:name w:val="CharAttribute22"/>
    <w:rPr>
      <w:rFonts w:ascii="Calibri" w:eastAsia="Calibri" w:hAnsi="Calibri" w:hint="default"/>
      <w:i/>
      <w:sz w:val="22"/>
    </w:rPr>
  </w:style>
  <w:style w:type="character" w:customStyle="1" w:styleId="CharAttribute23">
    <w:name w:val="CharAttribute23"/>
    <w:rPr>
      <w:rFonts w:ascii="Symbol" w:eastAsia="Symbol" w:hAnsi="Symbol" w:hint="default"/>
      <w:i/>
      <w:sz w:val="22"/>
    </w:rPr>
  </w:style>
  <w:style w:type="character" w:customStyle="1" w:styleId="CharAttribute24">
    <w:name w:val="CharAttribute24"/>
    <w:rPr>
      <w:rFonts w:ascii="Symbol" w:eastAsia="Symbol" w:hAnsi="Symbol" w:hint="default"/>
      <w:i/>
      <w:sz w:val="22"/>
    </w:rPr>
  </w:style>
  <w:style w:type="character" w:customStyle="1" w:styleId="CharAttribute25">
    <w:name w:val="CharAttribute25"/>
    <w:rPr>
      <w:rFonts w:ascii="Symbol" w:eastAsia="Symbol" w:hAnsi="Symbol" w:hint="default"/>
      <w:sz w:val="22"/>
    </w:rPr>
  </w:style>
  <w:style w:type="character" w:customStyle="1" w:styleId="CharAttribute26">
    <w:name w:val="CharAttribute26"/>
    <w:rPr>
      <w:rFonts w:ascii="Symbol" w:eastAsia="Symbol" w:hAnsi="Symbol" w:hint="default"/>
      <w:sz w:val="22"/>
    </w:rPr>
  </w:style>
  <w:style w:type="character" w:customStyle="1" w:styleId="CharAttribute27">
    <w:name w:val="CharAttribute27"/>
    <w:rPr>
      <w:rFonts w:ascii="Calibri" w:eastAsia="Calibri" w:hAnsi="Calibri" w:hint="default"/>
      <w:sz w:val="22"/>
    </w:rPr>
  </w:style>
  <w:style w:type="character" w:customStyle="1" w:styleId="CharAttribute28">
    <w:name w:val="CharAttribute28"/>
    <w:rPr>
      <w:rFonts w:ascii="Symbol" w:eastAsia="Symbol" w:hAnsi="Symbol" w:hint="default"/>
      <w:sz w:val="22"/>
    </w:rPr>
  </w:style>
  <w:style w:type="character" w:customStyle="1" w:styleId="CharAttribute29">
    <w:name w:val="CharAttribute29"/>
    <w:rPr>
      <w:rFonts w:ascii="Symbol" w:eastAsia="Symbol" w:hAnsi="Symbol" w:hint="default"/>
      <w:sz w:val="22"/>
    </w:rPr>
  </w:style>
  <w:style w:type="character" w:customStyle="1" w:styleId="CharAttribute30">
    <w:name w:val="CharAttribute30"/>
    <w:rPr>
      <w:rFonts w:ascii="Symbol" w:eastAsia="Symbol" w:hAnsi="Symbol" w:hint="default"/>
      <w:sz w:val="22"/>
    </w:rPr>
  </w:style>
  <w:style w:type="character" w:customStyle="1" w:styleId="CharAttribute31">
    <w:name w:val="CharAttribute31"/>
    <w:rPr>
      <w:rFonts w:ascii="Calibri" w:eastAsia="Calibri" w:hAnsi="Calibri" w:hint="default"/>
      <w:b/>
      <w:sz w:val="22"/>
      <w:u w:val="single" w:color="FFFFFF"/>
    </w:rPr>
  </w:style>
  <w:style w:type="character" w:customStyle="1" w:styleId="CharAttribute32">
    <w:name w:val="CharAttribute32"/>
    <w:rPr>
      <w:rFonts w:ascii="Calibri" w:eastAsia="Calibri" w:hAnsi="Calibri" w:hint="default"/>
    </w:rPr>
  </w:style>
  <w:style w:type="character" w:customStyle="1" w:styleId="CharAttribute33">
    <w:name w:val="CharAttribute33"/>
    <w:rPr>
      <w:rFonts w:ascii="Calibri" w:eastAsia="Calibri" w:hAnsi="Calibri" w:hint="default"/>
      <w:i/>
      <w:sz w:val="22"/>
    </w:rPr>
  </w:style>
  <w:style w:type="paragraph" w:styleId="NoSpacing">
    <w:name w:val="No Spacing"/>
    <w:uiPriority w:val="1"/>
    <w:qFormat/>
    <w:rsid w:val="0053136B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customStyle="1" w:styleId="Heading2Char">
    <w:name w:val="Heading 2 Char"/>
    <w:basedOn w:val="DefaultParagraphFont"/>
    <w:link w:val="Heading2"/>
    <w:uiPriority w:val="9"/>
    <w:rsid w:val="005975D4"/>
    <w:rPr>
      <w:rFonts w:asciiTheme="majorHAnsi" w:eastAsiaTheme="majorEastAsia" w:hAnsiTheme="majorHAnsi" w:cstheme="majorBidi"/>
      <w:b/>
      <w:bCs/>
      <w:color w:val="5B9BD5" w:themeColor="accent1"/>
      <w:kern w:val="2"/>
      <w:sz w:val="26"/>
      <w:szCs w:val="26"/>
      <w:lang w:eastAsia="ko-KR"/>
    </w:rPr>
  </w:style>
  <w:style w:type="character" w:customStyle="1" w:styleId="Heading1Char">
    <w:name w:val="Heading 1 Char"/>
    <w:basedOn w:val="DefaultParagraphFont"/>
    <w:link w:val="Heading1"/>
    <w:uiPriority w:val="9"/>
    <w:rsid w:val="005975D4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jo-2310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3265</Characters>
  <Application>Microsoft Office Word</Application>
  <DocSecurity>0</DocSecurity>
  <Lines>27</Lines>
  <Paragraphs>7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TOSHIBA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Sanyi Wakgari</dc:creator>
  <cp:lastModifiedBy>mohammed mahgoub</cp:lastModifiedBy>
  <cp:revision>2</cp:revision>
  <dcterms:created xsi:type="dcterms:W3CDTF">2019-08-05T15:11:00Z</dcterms:created>
  <dcterms:modified xsi:type="dcterms:W3CDTF">2019-08-05T15:11:00Z</dcterms:modified>
</cp:coreProperties>
</file>