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D9" w:rsidRDefault="004461D9"/>
    <w:tbl>
      <w:tblPr>
        <w:tblW w:w="10080" w:type="dxa"/>
        <w:jc w:val="center"/>
        <w:tblBorders>
          <w:top w:val="single" w:sz="18" w:space="0" w:color="FFFFFF"/>
          <w:left w:val="single" w:sz="18" w:space="0" w:color="FFFFFF"/>
          <w:bottom w:val="single" w:sz="18" w:space="0" w:color="FFFFFF"/>
          <w:right w:val="single" w:sz="18" w:space="0" w:color="FFFFFF"/>
          <w:insideV w:val="double" w:sz="4" w:space="0" w:color="auto"/>
        </w:tblBorders>
        <w:tblLayout w:type="fixed"/>
        <w:tblLook w:val="04A0" w:firstRow="1" w:lastRow="0" w:firstColumn="1" w:lastColumn="0" w:noHBand="0" w:noVBand="1"/>
      </w:tblPr>
      <w:tblGrid>
        <w:gridCol w:w="3486"/>
        <w:gridCol w:w="6594"/>
      </w:tblGrid>
      <w:tr w:rsidR="00B33502" w:rsidRPr="002653B9" w:rsidTr="00C07597">
        <w:trPr>
          <w:jc w:val="center"/>
        </w:trPr>
        <w:tc>
          <w:tcPr>
            <w:tcW w:w="3486" w:type="dxa"/>
          </w:tcPr>
          <w:p w:rsidR="003514A3" w:rsidRPr="006E1D7E" w:rsidRDefault="003514A3" w:rsidP="006E1D7E">
            <w:pPr>
              <w:pStyle w:val="CVTitle"/>
              <w:spacing w:line="276" w:lineRule="auto"/>
              <w:rPr>
                <w:rFonts w:ascii="Cambria" w:hAnsi="Cambria"/>
                <w:sz w:val="32"/>
                <w:szCs w:val="32"/>
              </w:rPr>
            </w:pPr>
            <w:r w:rsidRPr="006E1D7E">
              <w:rPr>
                <w:rFonts w:ascii="Cambria" w:hAnsi="Cambria"/>
                <w:sz w:val="32"/>
                <w:szCs w:val="32"/>
              </w:rPr>
              <w:t xml:space="preserve">Curriculum Vitae </w:t>
            </w:r>
          </w:p>
          <w:p w:rsidR="003514A3" w:rsidRPr="006E1D7E" w:rsidRDefault="003514A3" w:rsidP="006E1D7E">
            <w:pPr>
              <w:pStyle w:val="CVTitle"/>
              <w:spacing w:line="276" w:lineRule="auto"/>
              <w:rPr>
                <w:rFonts w:ascii="Cambria" w:hAnsi="Cambria"/>
              </w:rPr>
            </w:pPr>
          </w:p>
        </w:tc>
        <w:tc>
          <w:tcPr>
            <w:tcW w:w="6594" w:type="dxa"/>
          </w:tcPr>
          <w:p w:rsidR="006E1D7E" w:rsidRPr="006E1D7E" w:rsidRDefault="00FA3D65" w:rsidP="00751976">
            <w:pPr>
              <w:spacing w:after="0" w:line="240" w:lineRule="auto"/>
              <w:jc w:val="right"/>
              <w:rPr>
                <w:rFonts w:ascii="Cambria" w:hAnsi="Cambria"/>
                <w:noProof/>
              </w:rPr>
            </w:pPr>
            <w:r w:rsidRPr="006E1D7E">
              <w:rPr>
                <w:rFonts w:ascii="Cambria" w:hAnsi="Cambria"/>
              </w:rPr>
              <w:t xml:space="preserve">                                                                           </w:t>
            </w:r>
            <w:r w:rsidR="00C41F14" w:rsidRPr="006E1D7E">
              <w:rPr>
                <w:rFonts w:ascii="Cambria" w:hAnsi="Cambria"/>
              </w:rPr>
              <w:t xml:space="preserve">        </w:t>
            </w:r>
            <w:r w:rsidRPr="006E1D7E">
              <w:rPr>
                <w:rFonts w:ascii="Cambria" w:hAnsi="Cambria"/>
              </w:rPr>
              <w:t xml:space="preserve">                          </w:t>
            </w:r>
            <w:r w:rsidR="0056562C">
              <w:rPr>
                <w:rFonts w:ascii="Cambria" w:hAnsi="Cambria"/>
                <w:noProof/>
              </w:rPr>
              <w:drawing>
                <wp:inline distT="0" distB="0" distL="0" distR="0" wp14:anchorId="6CCAB297" wp14:editId="37324DFB">
                  <wp:extent cx="878205" cy="1330325"/>
                  <wp:effectExtent l="0" t="0" r="0" b="0"/>
                  <wp:docPr id="1" name="صورة 1" descr="Sca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Scan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1330325"/>
                          </a:xfrm>
                          <a:prstGeom prst="rect">
                            <a:avLst/>
                          </a:prstGeom>
                          <a:noFill/>
                          <a:ln>
                            <a:noFill/>
                          </a:ln>
                        </pic:spPr>
                      </pic:pic>
                    </a:graphicData>
                  </a:graphic>
                </wp:inline>
              </w:drawing>
            </w:r>
          </w:p>
        </w:tc>
      </w:tr>
      <w:tr w:rsidR="00B33502" w:rsidRPr="002653B9" w:rsidTr="00C07597">
        <w:trPr>
          <w:jc w:val="center"/>
        </w:trPr>
        <w:tc>
          <w:tcPr>
            <w:tcW w:w="3486" w:type="dxa"/>
          </w:tcPr>
          <w:p w:rsidR="003514A3" w:rsidRPr="006E1D7E" w:rsidRDefault="00C312B1" w:rsidP="006E1D7E">
            <w:pPr>
              <w:pStyle w:val="CVHeading1"/>
              <w:spacing w:before="0" w:line="276" w:lineRule="auto"/>
              <w:rPr>
                <w:rFonts w:ascii="Cambria" w:hAnsi="Cambria"/>
                <w:sz w:val="23"/>
                <w:szCs w:val="23"/>
              </w:rPr>
            </w:pPr>
            <w:r w:rsidRPr="006E1D7E">
              <w:rPr>
                <w:rFonts w:ascii="Cambria" w:hAnsi="Cambria"/>
                <w:lang w:val="en-GB"/>
              </w:rPr>
              <w:t>PERSONAL INFORMATION</w:t>
            </w:r>
          </w:p>
        </w:tc>
        <w:tc>
          <w:tcPr>
            <w:tcW w:w="6594" w:type="dxa"/>
          </w:tcPr>
          <w:p w:rsidR="003514A3" w:rsidRPr="006E1D7E" w:rsidRDefault="003514A3" w:rsidP="006E1D7E">
            <w:pPr>
              <w:spacing w:after="0"/>
              <w:rPr>
                <w:rFonts w:ascii="Cambria" w:hAnsi="Cambria"/>
              </w:rPr>
            </w:pPr>
          </w:p>
        </w:tc>
      </w:tr>
      <w:tr w:rsidR="00791D41" w:rsidRPr="002653B9" w:rsidTr="00C07597">
        <w:trPr>
          <w:jc w:val="center"/>
        </w:trPr>
        <w:tc>
          <w:tcPr>
            <w:tcW w:w="3486" w:type="dxa"/>
          </w:tcPr>
          <w:p w:rsidR="00791D41" w:rsidRPr="006E1D7E" w:rsidRDefault="00791D41" w:rsidP="006E1D7E">
            <w:pPr>
              <w:pStyle w:val="CVHeading2-FirstLine"/>
              <w:spacing w:before="0" w:line="276" w:lineRule="auto"/>
              <w:rPr>
                <w:rFonts w:ascii="Cambria" w:hAnsi="Cambria"/>
                <w:szCs w:val="22"/>
                <w:lang w:val="en-GB"/>
              </w:rPr>
            </w:pPr>
            <w:r w:rsidRPr="006E1D7E">
              <w:rPr>
                <w:rFonts w:ascii="Cambria" w:hAnsi="Cambria"/>
                <w:szCs w:val="22"/>
                <w:lang w:val="en-GB"/>
              </w:rPr>
              <w:t xml:space="preserve">First name(s) / Surname(s) </w:t>
            </w:r>
          </w:p>
        </w:tc>
        <w:tc>
          <w:tcPr>
            <w:tcW w:w="6594" w:type="dxa"/>
          </w:tcPr>
          <w:p w:rsidR="00791D41" w:rsidRPr="0062477A" w:rsidRDefault="00791D41" w:rsidP="00C51E1F">
            <w:r w:rsidRPr="0062477A">
              <w:t xml:space="preserve">Ahmed Abdel </w:t>
            </w:r>
            <w:proofErr w:type="spellStart"/>
            <w:r w:rsidRPr="0062477A">
              <w:t>Khair</w:t>
            </w:r>
            <w:proofErr w:type="spellEnd"/>
            <w:r w:rsidRPr="0062477A">
              <w:t xml:space="preserve"> Salem</w:t>
            </w:r>
          </w:p>
        </w:tc>
      </w:tr>
      <w:tr w:rsidR="00791D41" w:rsidRPr="002653B9" w:rsidTr="00C07597">
        <w:trPr>
          <w:jc w:val="center"/>
        </w:trPr>
        <w:tc>
          <w:tcPr>
            <w:tcW w:w="3486" w:type="dxa"/>
          </w:tcPr>
          <w:p w:rsidR="00791D41" w:rsidRPr="006E1D7E" w:rsidRDefault="00791D41" w:rsidP="006E1D7E">
            <w:pPr>
              <w:pStyle w:val="CVHeading3"/>
              <w:spacing w:line="276" w:lineRule="auto"/>
              <w:rPr>
                <w:rFonts w:ascii="Cambria" w:hAnsi="Cambria"/>
                <w:sz w:val="22"/>
                <w:szCs w:val="22"/>
                <w:lang w:val="en-GB"/>
              </w:rPr>
            </w:pPr>
            <w:r w:rsidRPr="006E1D7E">
              <w:rPr>
                <w:rFonts w:ascii="Cambria" w:hAnsi="Cambria"/>
                <w:sz w:val="22"/>
                <w:szCs w:val="22"/>
                <w:lang w:val="en-GB"/>
              </w:rPr>
              <w:t>Address(</w:t>
            </w:r>
            <w:proofErr w:type="spellStart"/>
            <w:r w:rsidRPr="006E1D7E">
              <w:rPr>
                <w:rFonts w:ascii="Cambria" w:hAnsi="Cambria"/>
                <w:sz w:val="22"/>
                <w:szCs w:val="22"/>
                <w:lang w:val="en-GB"/>
              </w:rPr>
              <w:t>es</w:t>
            </w:r>
            <w:proofErr w:type="spellEnd"/>
            <w:r w:rsidRPr="006E1D7E">
              <w:rPr>
                <w:rFonts w:ascii="Cambria" w:hAnsi="Cambria"/>
                <w:sz w:val="22"/>
                <w:szCs w:val="22"/>
                <w:lang w:val="en-GB"/>
              </w:rPr>
              <w:t>)</w:t>
            </w:r>
          </w:p>
        </w:tc>
        <w:tc>
          <w:tcPr>
            <w:tcW w:w="6594" w:type="dxa"/>
          </w:tcPr>
          <w:p w:rsidR="00791D41" w:rsidRPr="0062477A" w:rsidRDefault="00791D41" w:rsidP="00C51E1F">
            <w:r w:rsidRPr="0062477A">
              <w:t xml:space="preserve">217, </w:t>
            </w:r>
            <w:proofErr w:type="spellStart"/>
            <w:r w:rsidRPr="0062477A">
              <w:t>Mostafa</w:t>
            </w:r>
            <w:proofErr w:type="spellEnd"/>
            <w:r w:rsidRPr="0062477A">
              <w:t xml:space="preserve"> </w:t>
            </w:r>
            <w:proofErr w:type="spellStart"/>
            <w:r w:rsidRPr="0062477A">
              <w:t>Kamel</w:t>
            </w:r>
            <w:proofErr w:type="spellEnd"/>
            <w:r w:rsidRPr="0062477A">
              <w:t xml:space="preserve"> St., Alexandria, Egypt</w:t>
            </w:r>
          </w:p>
        </w:tc>
      </w:tr>
      <w:tr w:rsidR="00791D41" w:rsidRPr="002653B9" w:rsidTr="00C07597">
        <w:trPr>
          <w:jc w:val="center"/>
        </w:trPr>
        <w:tc>
          <w:tcPr>
            <w:tcW w:w="3486" w:type="dxa"/>
          </w:tcPr>
          <w:p w:rsidR="00791D41" w:rsidRPr="006E1D7E" w:rsidRDefault="00791D41" w:rsidP="006E1D7E">
            <w:pPr>
              <w:pStyle w:val="CVHeading3"/>
              <w:spacing w:line="276" w:lineRule="auto"/>
              <w:rPr>
                <w:rFonts w:ascii="Cambria" w:hAnsi="Cambria"/>
                <w:sz w:val="22"/>
                <w:szCs w:val="22"/>
                <w:lang w:val="en-GB"/>
              </w:rPr>
            </w:pPr>
            <w:r w:rsidRPr="006E1D7E">
              <w:rPr>
                <w:rFonts w:ascii="Cambria" w:hAnsi="Cambria"/>
                <w:sz w:val="22"/>
                <w:szCs w:val="22"/>
                <w:lang w:val="en-GB"/>
              </w:rPr>
              <w:t>Telephone(s)</w:t>
            </w:r>
          </w:p>
        </w:tc>
        <w:tc>
          <w:tcPr>
            <w:tcW w:w="6594" w:type="dxa"/>
          </w:tcPr>
          <w:p w:rsidR="00791D41" w:rsidRPr="0062477A" w:rsidRDefault="00791D41" w:rsidP="00C51E1F">
            <w:r w:rsidRPr="0062477A">
              <w:t xml:space="preserve"> +20 1011577574</w:t>
            </w:r>
          </w:p>
        </w:tc>
      </w:tr>
      <w:tr w:rsidR="00791D41" w:rsidRPr="002653B9" w:rsidTr="00C07597">
        <w:trPr>
          <w:jc w:val="center"/>
        </w:trPr>
        <w:tc>
          <w:tcPr>
            <w:tcW w:w="3486" w:type="dxa"/>
          </w:tcPr>
          <w:p w:rsidR="00791D41" w:rsidRPr="006E1D7E" w:rsidRDefault="00791D41" w:rsidP="006E1D7E">
            <w:pPr>
              <w:pStyle w:val="CVHeading3"/>
              <w:spacing w:line="276" w:lineRule="auto"/>
              <w:rPr>
                <w:rFonts w:ascii="Cambria" w:hAnsi="Cambria"/>
                <w:sz w:val="22"/>
                <w:szCs w:val="22"/>
                <w:lang w:val="en-GB"/>
              </w:rPr>
            </w:pPr>
            <w:r w:rsidRPr="006E1D7E">
              <w:rPr>
                <w:rFonts w:ascii="Cambria" w:hAnsi="Cambria"/>
                <w:sz w:val="22"/>
                <w:szCs w:val="22"/>
                <w:lang w:val="en-GB"/>
              </w:rPr>
              <w:t>E-mail</w:t>
            </w:r>
          </w:p>
        </w:tc>
        <w:tc>
          <w:tcPr>
            <w:tcW w:w="6594" w:type="dxa"/>
          </w:tcPr>
          <w:p w:rsidR="00791D41" w:rsidRPr="0062477A" w:rsidRDefault="00791D41" w:rsidP="00C51E1F">
            <w:r w:rsidRPr="0062477A">
              <w:t>ahmed.salem769@gmail.com</w:t>
            </w:r>
          </w:p>
        </w:tc>
      </w:tr>
      <w:tr w:rsidR="00791D41" w:rsidRPr="002653B9" w:rsidTr="00C07597">
        <w:trPr>
          <w:jc w:val="center"/>
        </w:trPr>
        <w:tc>
          <w:tcPr>
            <w:tcW w:w="3486" w:type="dxa"/>
          </w:tcPr>
          <w:p w:rsidR="00791D41" w:rsidRPr="00304102" w:rsidRDefault="00791D41" w:rsidP="00791D41">
            <w:pPr>
              <w:pStyle w:val="CVHeading3"/>
              <w:spacing w:line="276" w:lineRule="auto"/>
              <w:rPr>
                <w:rFonts w:ascii="Cambria" w:hAnsi="Cambria"/>
                <w:sz w:val="22"/>
                <w:szCs w:val="22"/>
                <w:lang w:val="en-GB"/>
              </w:rPr>
            </w:pPr>
            <w:r>
              <w:rPr>
                <w:rFonts w:ascii="Cambria" w:hAnsi="Cambria"/>
                <w:bCs/>
                <w:color w:val="000000"/>
                <w:sz w:val="22"/>
                <w:szCs w:val="22"/>
              </w:rPr>
              <w:t>V</w:t>
            </w:r>
            <w:proofErr w:type="spellStart"/>
            <w:r>
              <w:rPr>
                <w:rFonts w:ascii="Cambria" w:hAnsi="Cambria"/>
                <w:sz w:val="22"/>
                <w:szCs w:val="22"/>
                <w:lang w:val="en-GB"/>
              </w:rPr>
              <w:t>ideo</w:t>
            </w:r>
            <w:proofErr w:type="spellEnd"/>
            <w:r>
              <w:rPr>
                <w:rFonts w:ascii="Cambria" w:hAnsi="Cambria"/>
                <w:sz w:val="22"/>
                <w:szCs w:val="22"/>
                <w:lang w:val="en-GB"/>
              </w:rPr>
              <w:t xml:space="preserve"> Zoom</w:t>
            </w:r>
          </w:p>
        </w:tc>
        <w:tc>
          <w:tcPr>
            <w:tcW w:w="6594" w:type="dxa"/>
          </w:tcPr>
          <w:p w:rsidR="00791D41" w:rsidRPr="0062477A" w:rsidRDefault="00791D41" w:rsidP="00C51E1F">
            <w:r w:rsidRPr="0062477A">
              <w:t>ahmksr@gmail.com --- (PMI – 416-266-8218)</w:t>
            </w:r>
          </w:p>
        </w:tc>
      </w:tr>
      <w:tr w:rsidR="00791D41" w:rsidRPr="002653B9" w:rsidTr="00C07597">
        <w:trPr>
          <w:jc w:val="center"/>
        </w:trPr>
        <w:tc>
          <w:tcPr>
            <w:tcW w:w="3486" w:type="dxa"/>
          </w:tcPr>
          <w:p w:rsidR="00791D41" w:rsidRPr="006E1D7E" w:rsidRDefault="00791D41" w:rsidP="006E1D7E">
            <w:pPr>
              <w:pStyle w:val="CVHeading3"/>
              <w:spacing w:line="276" w:lineRule="auto"/>
              <w:rPr>
                <w:rFonts w:ascii="Cambria" w:hAnsi="Cambria"/>
                <w:sz w:val="22"/>
                <w:szCs w:val="22"/>
                <w:lang w:val="en-GB"/>
              </w:rPr>
            </w:pPr>
            <w:r w:rsidRPr="006E1D7E">
              <w:rPr>
                <w:rFonts w:ascii="Cambria" w:hAnsi="Cambria"/>
                <w:sz w:val="22"/>
                <w:szCs w:val="22"/>
                <w:lang w:val="en-GB"/>
              </w:rPr>
              <w:t>Nationality</w:t>
            </w:r>
          </w:p>
        </w:tc>
        <w:tc>
          <w:tcPr>
            <w:tcW w:w="6594" w:type="dxa"/>
          </w:tcPr>
          <w:p w:rsidR="00791D41" w:rsidRPr="0062477A" w:rsidRDefault="00791D41" w:rsidP="00C51E1F">
            <w:r w:rsidRPr="0062477A">
              <w:t>Egyptian</w:t>
            </w:r>
          </w:p>
        </w:tc>
      </w:tr>
      <w:tr w:rsidR="00791D41" w:rsidRPr="002653B9" w:rsidTr="00C07597">
        <w:trPr>
          <w:jc w:val="center"/>
        </w:trPr>
        <w:tc>
          <w:tcPr>
            <w:tcW w:w="3486" w:type="dxa"/>
          </w:tcPr>
          <w:p w:rsidR="00791D41" w:rsidRPr="006E1D7E" w:rsidRDefault="00791D41" w:rsidP="006E1D7E">
            <w:pPr>
              <w:pStyle w:val="CVSpacer"/>
              <w:spacing w:line="276" w:lineRule="auto"/>
              <w:jc w:val="right"/>
              <w:rPr>
                <w:rFonts w:ascii="Cambria" w:hAnsi="Cambria"/>
                <w:sz w:val="22"/>
                <w:szCs w:val="22"/>
                <w:lang w:val="en-GB"/>
              </w:rPr>
            </w:pPr>
            <w:r w:rsidRPr="006E1D7E">
              <w:rPr>
                <w:rFonts w:ascii="Cambria" w:hAnsi="Cambria"/>
                <w:sz w:val="22"/>
                <w:szCs w:val="22"/>
                <w:lang w:val="en-GB"/>
              </w:rPr>
              <w:t>Date of birth</w:t>
            </w:r>
          </w:p>
        </w:tc>
        <w:tc>
          <w:tcPr>
            <w:tcW w:w="6594" w:type="dxa"/>
          </w:tcPr>
          <w:p w:rsidR="00791D41" w:rsidRPr="0062477A" w:rsidRDefault="00791D41" w:rsidP="00443E39">
            <w:r w:rsidRPr="0062477A">
              <w:t xml:space="preserve">July 13, </w:t>
            </w:r>
            <w:r w:rsidR="00443E39">
              <w:t>1970</w:t>
            </w:r>
          </w:p>
        </w:tc>
      </w:tr>
      <w:tr w:rsidR="00791D41" w:rsidRPr="002653B9" w:rsidTr="00C07597">
        <w:trPr>
          <w:jc w:val="center"/>
        </w:trPr>
        <w:tc>
          <w:tcPr>
            <w:tcW w:w="3486" w:type="dxa"/>
          </w:tcPr>
          <w:p w:rsidR="00791D41" w:rsidRPr="006E1D7E" w:rsidRDefault="00791D41" w:rsidP="006E1D7E">
            <w:pPr>
              <w:pStyle w:val="CVHeading3-FirstLine"/>
              <w:spacing w:before="0" w:line="276" w:lineRule="auto"/>
              <w:rPr>
                <w:rFonts w:ascii="Cambria" w:hAnsi="Cambria"/>
                <w:sz w:val="22"/>
                <w:szCs w:val="22"/>
                <w:lang w:val="en-GB"/>
              </w:rPr>
            </w:pPr>
            <w:r w:rsidRPr="006E1D7E">
              <w:rPr>
                <w:rFonts w:ascii="Cambria" w:hAnsi="Cambria"/>
                <w:sz w:val="22"/>
                <w:szCs w:val="22"/>
                <w:lang w:val="en-GB"/>
              </w:rPr>
              <w:t xml:space="preserve">Gender </w:t>
            </w:r>
          </w:p>
        </w:tc>
        <w:tc>
          <w:tcPr>
            <w:tcW w:w="6594" w:type="dxa"/>
          </w:tcPr>
          <w:p w:rsidR="00791D41" w:rsidRPr="0062477A" w:rsidRDefault="00791D41" w:rsidP="00C51E1F">
            <w:r w:rsidRPr="0062477A">
              <w:t>Male</w:t>
            </w:r>
          </w:p>
        </w:tc>
      </w:tr>
      <w:tr w:rsidR="00791D41" w:rsidRPr="002653B9" w:rsidTr="00C07597">
        <w:trPr>
          <w:jc w:val="center"/>
        </w:trPr>
        <w:tc>
          <w:tcPr>
            <w:tcW w:w="3486" w:type="dxa"/>
          </w:tcPr>
          <w:p w:rsidR="00791D41" w:rsidRPr="00B506A9" w:rsidRDefault="00791D41" w:rsidP="006E1D7E">
            <w:pPr>
              <w:pStyle w:val="CVHeading3-FirstLine"/>
              <w:spacing w:before="0" w:line="276" w:lineRule="auto"/>
              <w:rPr>
                <w:rFonts w:ascii="Cambria" w:hAnsi="Cambria"/>
                <w:sz w:val="22"/>
                <w:szCs w:val="22"/>
                <w:lang w:val="en-GB"/>
              </w:rPr>
            </w:pPr>
          </w:p>
        </w:tc>
        <w:tc>
          <w:tcPr>
            <w:tcW w:w="6594" w:type="dxa"/>
          </w:tcPr>
          <w:p w:rsidR="00791D41" w:rsidRPr="0062477A" w:rsidRDefault="00791D41" w:rsidP="00C51E1F"/>
        </w:tc>
      </w:tr>
      <w:tr w:rsidR="00791D41" w:rsidRPr="002653B9" w:rsidTr="00C07597">
        <w:trPr>
          <w:jc w:val="center"/>
        </w:trPr>
        <w:tc>
          <w:tcPr>
            <w:tcW w:w="3486" w:type="dxa"/>
          </w:tcPr>
          <w:p w:rsidR="00791D41" w:rsidRPr="006E1D7E" w:rsidRDefault="00791D41" w:rsidP="006E1D7E">
            <w:pPr>
              <w:pStyle w:val="CVHeading3-FirstLine"/>
              <w:spacing w:before="0" w:line="276" w:lineRule="auto"/>
              <w:ind w:left="0"/>
              <w:rPr>
                <w:rFonts w:ascii="Cambria" w:hAnsi="Cambria"/>
                <w:b/>
                <w:bCs/>
                <w:sz w:val="24"/>
                <w:szCs w:val="24"/>
              </w:rPr>
            </w:pPr>
            <w:r w:rsidRPr="006E1D7E">
              <w:rPr>
                <w:rFonts w:ascii="Cambria" w:hAnsi="Cambria"/>
                <w:b/>
                <w:bCs/>
                <w:sz w:val="24"/>
                <w:szCs w:val="24"/>
                <w:lang w:val="en-GB"/>
              </w:rPr>
              <w:t xml:space="preserve">DESIRED EMPLOYMENT </w:t>
            </w:r>
          </w:p>
        </w:tc>
        <w:tc>
          <w:tcPr>
            <w:tcW w:w="6594" w:type="dxa"/>
          </w:tcPr>
          <w:p w:rsidR="00791D41" w:rsidRPr="0062477A" w:rsidRDefault="00791D41" w:rsidP="00C51E1F">
            <w:r w:rsidRPr="0062477A">
              <w:t xml:space="preserve"> OPERATION MANAGER O&amp;G – NATURAL GAS PLAN - </w:t>
            </w:r>
          </w:p>
        </w:tc>
      </w:tr>
      <w:tr w:rsidR="00B33502" w:rsidRPr="002653B9" w:rsidTr="00C07597">
        <w:trPr>
          <w:jc w:val="center"/>
        </w:trPr>
        <w:tc>
          <w:tcPr>
            <w:tcW w:w="3486" w:type="dxa"/>
          </w:tcPr>
          <w:p w:rsidR="003514A3" w:rsidRPr="00B506A9" w:rsidRDefault="003514A3" w:rsidP="006E1D7E">
            <w:pPr>
              <w:pStyle w:val="CVSpacer"/>
              <w:spacing w:line="276" w:lineRule="auto"/>
              <w:rPr>
                <w:rFonts w:ascii="Cambria" w:hAnsi="Cambria"/>
                <w:sz w:val="24"/>
                <w:szCs w:val="24"/>
              </w:rPr>
            </w:pPr>
          </w:p>
        </w:tc>
        <w:tc>
          <w:tcPr>
            <w:tcW w:w="6594" w:type="dxa"/>
          </w:tcPr>
          <w:p w:rsidR="003514A3" w:rsidRPr="00B506A9" w:rsidRDefault="003514A3" w:rsidP="006E1D7E">
            <w:pPr>
              <w:spacing w:after="0"/>
              <w:rPr>
                <w:rFonts w:ascii="Cambria" w:hAnsi="Cambria"/>
              </w:rPr>
            </w:pPr>
          </w:p>
        </w:tc>
      </w:tr>
      <w:tr w:rsidR="0075200E" w:rsidRPr="002653B9" w:rsidTr="00C07597">
        <w:trPr>
          <w:jc w:val="center"/>
        </w:trPr>
        <w:tc>
          <w:tcPr>
            <w:tcW w:w="3486" w:type="dxa"/>
          </w:tcPr>
          <w:p w:rsidR="0075200E" w:rsidRPr="0075200E" w:rsidRDefault="0075200E" w:rsidP="0075200E">
            <w:pPr>
              <w:pStyle w:val="CVSpacer"/>
              <w:spacing w:line="276" w:lineRule="auto"/>
              <w:jc w:val="right"/>
              <w:rPr>
                <w:rFonts w:ascii="Cambria" w:hAnsi="Cambria"/>
                <w:b/>
                <w:sz w:val="24"/>
                <w:szCs w:val="24"/>
              </w:rPr>
            </w:pPr>
            <w:r w:rsidRPr="0075200E">
              <w:rPr>
                <w:rFonts w:ascii="Cambria" w:hAnsi="Cambria"/>
                <w:b/>
                <w:sz w:val="24"/>
                <w:szCs w:val="24"/>
              </w:rPr>
              <w:t>SUMMARY</w:t>
            </w:r>
          </w:p>
        </w:tc>
        <w:tc>
          <w:tcPr>
            <w:tcW w:w="6594" w:type="dxa"/>
          </w:tcPr>
          <w:p w:rsidR="00791D41" w:rsidRDefault="00194F47" w:rsidP="00791D41">
            <w:pPr>
              <w:tabs>
                <w:tab w:val="left" w:pos="242"/>
              </w:tabs>
              <w:spacing w:after="0"/>
              <w:jc w:val="both"/>
              <w:rPr>
                <w:rFonts w:ascii="Cambria" w:hAnsi="Cambria"/>
                <w:bCs/>
              </w:rPr>
            </w:pPr>
            <w:r>
              <w:rPr>
                <w:rFonts w:ascii="Cambria" w:hAnsi="Cambria"/>
                <w:b/>
                <w:bCs/>
              </w:rPr>
              <w:t>20</w:t>
            </w:r>
            <w:r w:rsidR="0075200E" w:rsidRPr="0075200E">
              <w:rPr>
                <w:rFonts w:ascii="Cambria" w:hAnsi="Cambria"/>
                <w:b/>
                <w:bCs/>
              </w:rPr>
              <w:t xml:space="preserve"> years + global experience in Oil &amp; Gas facilities</w:t>
            </w:r>
            <w:r w:rsidR="0075200E" w:rsidRPr="0075200E">
              <w:rPr>
                <w:rFonts w:ascii="Cambria" w:hAnsi="Cambria"/>
                <w:bCs/>
              </w:rPr>
              <w:t xml:space="preserve"> (Onshore/Offshore), Refinery &amp; Petrochemical </w:t>
            </w:r>
            <w:proofErr w:type="spellStart"/>
            <w:r w:rsidR="0075200E" w:rsidRPr="0075200E">
              <w:rPr>
                <w:rFonts w:ascii="Cambria" w:hAnsi="Cambria"/>
                <w:bCs/>
              </w:rPr>
              <w:t>projects,</w:t>
            </w:r>
            <w:r w:rsidR="00611E07">
              <w:rPr>
                <w:rFonts w:ascii="Cambria" w:hAnsi="Cambria"/>
                <w:bCs/>
              </w:rPr>
              <w:t>Sub</w:t>
            </w:r>
            <w:proofErr w:type="spellEnd"/>
            <w:r w:rsidR="00611E07">
              <w:rPr>
                <w:rFonts w:ascii="Cambria" w:hAnsi="Cambria"/>
                <w:bCs/>
              </w:rPr>
              <w:t xml:space="preserve"> </w:t>
            </w:r>
            <w:r w:rsidR="000C344B">
              <w:rPr>
                <w:rFonts w:ascii="Cambria" w:hAnsi="Cambria"/>
                <w:bCs/>
              </w:rPr>
              <w:t xml:space="preserve">STATION (400-750 </w:t>
            </w:r>
            <w:proofErr w:type="spellStart"/>
            <w:r w:rsidR="000C344B">
              <w:rPr>
                <w:rFonts w:ascii="Cambria" w:hAnsi="Cambria"/>
                <w:bCs/>
              </w:rPr>
              <w:t>Kv</w:t>
            </w:r>
            <w:proofErr w:type="spellEnd"/>
            <w:r w:rsidR="000C344B">
              <w:rPr>
                <w:rFonts w:ascii="Cambria" w:hAnsi="Cambria"/>
                <w:bCs/>
              </w:rPr>
              <w:t>)</w:t>
            </w:r>
            <w:r w:rsidR="0075200E" w:rsidRPr="0075200E">
              <w:rPr>
                <w:rFonts w:ascii="Cambria" w:hAnsi="Cambria"/>
                <w:bCs/>
              </w:rPr>
              <w:t xml:space="preserve"> Utilities and other Process industries-</w:t>
            </w:r>
          </w:p>
          <w:p w:rsidR="0075200E" w:rsidRDefault="0075200E" w:rsidP="00791D41">
            <w:pPr>
              <w:tabs>
                <w:tab w:val="left" w:pos="242"/>
              </w:tabs>
              <w:spacing w:after="0"/>
              <w:jc w:val="both"/>
              <w:rPr>
                <w:rFonts w:ascii="Cambria" w:hAnsi="Cambria"/>
                <w:bCs/>
              </w:rPr>
            </w:pPr>
            <w:r>
              <w:rPr>
                <w:rFonts w:ascii="Cambria" w:hAnsi="Cambria"/>
                <w:bCs/>
              </w:rPr>
              <w:t>.</w:t>
            </w:r>
            <w:r w:rsidR="00791D41">
              <w:t xml:space="preserve"> </w:t>
            </w:r>
            <w:r w:rsidR="00791D41" w:rsidRPr="00791D41">
              <w:rPr>
                <w:rFonts w:ascii="Cambria" w:hAnsi="Cambria"/>
                <w:bCs/>
              </w:rPr>
              <w:t>Responsible for direction and supervision, of the continuous operation of the Gas Plant. Coordinates and directs all personnel and actions necessary to ensure the plant operating conditions are always kept within optimum limits. Compose and maintain necessary records, procedures and paperwork associated with the operation of the plant. Creates and maintains a safe work environment.</w:t>
            </w:r>
          </w:p>
          <w:p w:rsidR="00791D41" w:rsidRDefault="00791D41" w:rsidP="00791D41">
            <w:pPr>
              <w:tabs>
                <w:tab w:val="left" w:pos="242"/>
              </w:tabs>
              <w:spacing w:after="0"/>
              <w:ind w:left="360"/>
              <w:jc w:val="both"/>
              <w:rPr>
                <w:rFonts w:ascii="Cambria" w:hAnsi="Cambria"/>
                <w:bCs/>
              </w:rPr>
            </w:pPr>
            <w:r>
              <w:rPr>
                <w:rFonts w:ascii="Cambria" w:hAnsi="Cambria"/>
                <w:bCs/>
              </w:rPr>
              <w:t>* P</w:t>
            </w:r>
            <w:r w:rsidRPr="00791D41">
              <w:rPr>
                <w:rFonts w:ascii="Cambria" w:hAnsi="Cambria"/>
                <w:bCs/>
              </w:rPr>
              <w:t>lans, organizes, monitors and coordinates staffs’ daily work assignments</w:t>
            </w:r>
          </w:p>
          <w:p w:rsidR="006D14C2" w:rsidRPr="006D14C2" w:rsidRDefault="006D14C2" w:rsidP="006D14C2">
            <w:pPr>
              <w:tabs>
                <w:tab w:val="left" w:pos="242"/>
              </w:tabs>
              <w:spacing w:after="0"/>
              <w:ind w:left="360"/>
              <w:rPr>
                <w:rFonts w:ascii="Cambria" w:hAnsi="Cambria"/>
                <w:bCs/>
              </w:rPr>
            </w:pPr>
            <w:r>
              <w:rPr>
                <w:rFonts w:ascii="Cambria" w:hAnsi="Cambria"/>
                <w:bCs/>
              </w:rPr>
              <w:t xml:space="preserve">* </w:t>
            </w:r>
            <w:r w:rsidRPr="006D14C2">
              <w:rPr>
                <w:rFonts w:ascii="Cambria" w:hAnsi="Cambria"/>
                <w:bCs/>
              </w:rPr>
              <w:t xml:space="preserve">•        High level of energy and motivation required to maintain </w:t>
            </w:r>
            <w:r>
              <w:rPr>
                <w:rFonts w:ascii="Cambria" w:hAnsi="Cambria"/>
                <w:bCs/>
              </w:rPr>
              <w:t xml:space="preserve">                 e</w:t>
            </w:r>
            <w:r w:rsidRPr="006D14C2">
              <w:rPr>
                <w:rFonts w:ascii="Cambria" w:hAnsi="Cambria"/>
                <w:bCs/>
              </w:rPr>
              <w:t>ngagement with Operations workforce.</w:t>
            </w:r>
          </w:p>
          <w:p w:rsidR="006D14C2" w:rsidRPr="006D14C2" w:rsidRDefault="006D14C2" w:rsidP="006D14C2">
            <w:pPr>
              <w:tabs>
                <w:tab w:val="left" w:pos="242"/>
              </w:tabs>
              <w:spacing w:after="0"/>
              <w:ind w:left="360"/>
              <w:rPr>
                <w:rFonts w:ascii="Cambria" w:hAnsi="Cambria"/>
                <w:bCs/>
              </w:rPr>
            </w:pPr>
            <w:r w:rsidRPr="006D14C2">
              <w:rPr>
                <w:rFonts w:ascii="Cambria" w:hAnsi="Cambria"/>
                <w:bCs/>
              </w:rPr>
              <w:t>•        Exhibit strong leadership capabilities.</w:t>
            </w:r>
          </w:p>
          <w:p w:rsidR="006D14C2" w:rsidRPr="00791D41" w:rsidRDefault="006D14C2" w:rsidP="006D14C2">
            <w:pPr>
              <w:tabs>
                <w:tab w:val="left" w:pos="242"/>
              </w:tabs>
              <w:spacing w:after="0"/>
              <w:ind w:left="360"/>
              <w:jc w:val="both"/>
              <w:rPr>
                <w:rFonts w:ascii="Cambria" w:hAnsi="Cambria"/>
                <w:bCs/>
              </w:rPr>
            </w:pPr>
            <w:r w:rsidRPr="006D14C2">
              <w:rPr>
                <w:rFonts w:ascii="Cambria" w:hAnsi="Cambria"/>
                <w:bCs/>
              </w:rPr>
              <w:t>•        High level collaboration skills.</w:t>
            </w:r>
          </w:p>
        </w:tc>
      </w:tr>
      <w:tr w:rsidR="0075200E" w:rsidRPr="002653B9" w:rsidTr="00C07597">
        <w:trPr>
          <w:jc w:val="center"/>
        </w:trPr>
        <w:tc>
          <w:tcPr>
            <w:tcW w:w="3486" w:type="dxa"/>
          </w:tcPr>
          <w:p w:rsidR="0075200E" w:rsidRPr="00B506A9" w:rsidRDefault="0075200E" w:rsidP="006E1D7E">
            <w:pPr>
              <w:pStyle w:val="CVSpacer"/>
              <w:spacing w:line="276" w:lineRule="auto"/>
              <w:rPr>
                <w:rFonts w:ascii="Cambria" w:hAnsi="Cambria"/>
                <w:sz w:val="24"/>
                <w:szCs w:val="24"/>
              </w:rPr>
            </w:pPr>
          </w:p>
        </w:tc>
        <w:tc>
          <w:tcPr>
            <w:tcW w:w="6594" w:type="dxa"/>
          </w:tcPr>
          <w:p w:rsidR="0075200E" w:rsidRPr="00B506A9" w:rsidRDefault="0075200E" w:rsidP="006E1D7E">
            <w:pPr>
              <w:spacing w:after="0"/>
              <w:rPr>
                <w:rFonts w:ascii="Cambria" w:hAnsi="Cambria"/>
              </w:rPr>
            </w:pPr>
          </w:p>
        </w:tc>
      </w:tr>
      <w:tr w:rsidR="00C726F5" w:rsidRPr="002653B9" w:rsidTr="00C07597">
        <w:trPr>
          <w:jc w:val="center"/>
        </w:trPr>
        <w:tc>
          <w:tcPr>
            <w:tcW w:w="3486" w:type="dxa"/>
          </w:tcPr>
          <w:p w:rsidR="00C726F5" w:rsidRPr="00B506A9" w:rsidRDefault="00C312B1" w:rsidP="00C312B1">
            <w:pPr>
              <w:pStyle w:val="CVSpacer"/>
              <w:spacing w:line="276" w:lineRule="auto"/>
              <w:ind w:left="0"/>
              <w:jc w:val="right"/>
              <w:rPr>
                <w:rFonts w:ascii="Cambria" w:hAnsi="Cambria"/>
                <w:b/>
                <w:bCs/>
                <w:sz w:val="24"/>
                <w:szCs w:val="24"/>
              </w:rPr>
            </w:pPr>
            <w:r w:rsidRPr="00B506A9">
              <w:rPr>
                <w:rFonts w:ascii="Cambria" w:hAnsi="Cambria"/>
                <w:b/>
                <w:bCs/>
                <w:sz w:val="24"/>
                <w:szCs w:val="24"/>
                <w:lang w:val="en-GB"/>
              </w:rPr>
              <w:t>WORK EXPERIENCE</w:t>
            </w:r>
          </w:p>
        </w:tc>
        <w:tc>
          <w:tcPr>
            <w:tcW w:w="6594" w:type="dxa"/>
          </w:tcPr>
          <w:p w:rsidR="00C726F5" w:rsidRPr="00B506A9" w:rsidRDefault="00C726F5" w:rsidP="006E1D7E">
            <w:pPr>
              <w:spacing w:after="0"/>
              <w:rPr>
                <w:rFonts w:ascii="Cambria" w:hAnsi="Cambria"/>
              </w:rPr>
            </w:pPr>
          </w:p>
        </w:tc>
      </w:tr>
      <w:tr w:rsidR="00C726F5" w:rsidRPr="002653B9" w:rsidTr="00C07597">
        <w:trPr>
          <w:jc w:val="center"/>
        </w:trPr>
        <w:tc>
          <w:tcPr>
            <w:tcW w:w="3486" w:type="dxa"/>
          </w:tcPr>
          <w:p w:rsidR="00C726F5" w:rsidRPr="00751976" w:rsidRDefault="00B506A9" w:rsidP="006E1D7E">
            <w:pPr>
              <w:pStyle w:val="CVHeading3-FirstLine"/>
              <w:spacing w:before="0" w:line="276" w:lineRule="auto"/>
              <w:rPr>
                <w:rFonts w:ascii="Cambria" w:hAnsi="Cambria"/>
                <w:b/>
                <w:sz w:val="22"/>
                <w:szCs w:val="22"/>
              </w:rPr>
            </w:pPr>
            <w:r w:rsidRPr="00751976">
              <w:rPr>
                <w:rFonts w:ascii="Cambria" w:hAnsi="Cambria"/>
                <w:b/>
                <w:sz w:val="22"/>
                <w:szCs w:val="22"/>
              </w:rPr>
              <w:t xml:space="preserve">Dates </w:t>
            </w:r>
          </w:p>
        </w:tc>
        <w:tc>
          <w:tcPr>
            <w:tcW w:w="6594" w:type="dxa"/>
          </w:tcPr>
          <w:p w:rsidR="00C726F5" w:rsidRPr="00C312B1" w:rsidRDefault="00AB5BB2" w:rsidP="007D74FA">
            <w:pPr>
              <w:spacing w:after="0"/>
              <w:rPr>
                <w:rFonts w:ascii="Cambria" w:hAnsi="Cambria"/>
                <w:b/>
              </w:rPr>
            </w:pPr>
            <w:r w:rsidRPr="00C312B1">
              <w:rPr>
                <w:rFonts w:ascii="Cambria" w:hAnsi="Cambria"/>
                <w:b/>
              </w:rPr>
              <w:t>April</w:t>
            </w:r>
            <w:r w:rsidR="00C312B1">
              <w:rPr>
                <w:rFonts w:ascii="Cambria" w:hAnsi="Cambria"/>
                <w:b/>
              </w:rPr>
              <w:t>,</w:t>
            </w:r>
            <w:r w:rsidRPr="00C312B1">
              <w:rPr>
                <w:rFonts w:ascii="Cambria" w:hAnsi="Cambria"/>
                <w:b/>
              </w:rPr>
              <w:t xml:space="preserve"> 2010 </w:t>
            </w:r>
            <w:r w:rsidRPr="00C312B1">
              <w:rPr>
                <w:rFonts w:ascii="Cambria" w:hAnsi="Cambria" w:cs="Cambria"/>
                <w:b/>
              </w:rPr>
              <w:t>–</w:t>
            </w:r>
            <w:r w:rsidRPr="00C312B1">
              <w:rPr>
                <w:rFonts w:ascii="Cambria" w:hAnsi="Cambria"/>
                <w:b/>
              </w:rPr>
              <w:t xml:space="preserve"> </w:t>
            </w:r>
            <w:r w:rsidR="000C344B" w:rsidRPr="00C312B1">
              <w:rPr>
                <w:rFonts w:ascii="Cambria" w:hAnsi="Cambria"/>
                <w:b/>
              </w:rPr>
              <w:t>Dec,</w:t>
            </w:r>
            <w:r w:rsidR="008567EA">
              <w:rPr>
                <w:rFonts w:ascii="Cambria" w:hAnsi="Cambria" w:hint="cs"/>
                <w:b/>
              </w:rPr>
              <w:t>2019</w:t>
            </w:r>
          </w:p>
        </w:tc>
      </w:tr>
      <w:tr w:rsidR="00B506A9" w:rsidRPr="002653B9" w:rsidTr="00C07597">
        <w:trPr>
          <w:jc w:val="center"/>
        </w:trPr>
        <w:tc>
          <w:tcPr>
            <w:tcW w:w="3486" w:type="dxa"/>
          </w:tcPr>
          <w:p w:rsidR="00B506A9" w:rsidRPr="00751976" w:rsidRDefault="00B506A9" w:rsidP="006E1D7E">
            <w:pPr>
              <w:pStyle w:val="CVHeading3"/>
              <w:spacing w:line="276" w:lineRule="auto"/>
              <w:rPr>
                <w:rFonts w:ascii="Cambria" w:hAnsi="Cambria"/>
                <w:b/>
                <w:sz w:val="22"/>
                <w:szCs w:val="22"/>
                <w:lang w:val="en-GB"/>
              </w:rPr>
            </w:pPr>
            <w:r w:rsidRPr="00751976">
              <w:rPr>
                <w:rFonts w:ascii="Cambria" w:hAnsi="Cambria"/>
                <w:b/>
                <w:sz w:val="22"/>
                <w:szCs w:val="22"/>
                <w:lang w:val="en-GB"/>
              </w:rPr>
              <w:t>Occupation or position held</w:t>
            </w:r>
          </w:p>
        </w:tc>
        <w:tc>
          <w:tcPr>
            <w:tcW w:w="6594" w:type="dxa"/>
          </w:tcPr>
          <w:p w:rsidR="00B506A9" w:rsidRPr="00C312B1" w:rsidRDefault="008567EA" w:rsidP="00194F47">
            <w:pPr>
              <w:spacing w:after="0"/>
              <w:jc w:val="both"/>
              <w:rPr>
                <w:rFonts w:ascii="Cambria" w:hAnsi="Cambria"/>
                <w:b/>
                <w:bCs/>
                <w:color w:val="002060"/>
              </w:rPr>
            </w:pPr>
            <w:r>
              <w:rPr>
                <w:rFonts w:ascii="Cambria" w:hAnsi="Cambria" w:hint="cs"/>
                <w:b/>
                <w:bCs/>
                <w:color w:val="002060"/>
              </w:rPr>
              <w:t xml:space="preserve">OPERATION </w:t>
            </w:r>
            <w:r w:rsidR="00194F47">
              <w:rPr>
                <w:rFonts w:ascii="Cambria" w:hAnsi="Cambria"/>
                <w:b/>
                <w:bCs/>
                <w:color w:val="002060"/>
              </w:rPr>
              <w:t>MANAGER -- UAE</w:t>
            </w:r>
            <w:r w:rsidR="000C344B">
              <w:rPr>
                <w:rFonts w:ascii="Cambria" w:hAnsi="Cambria"/>
                <w:b/>
                <w:bCs/>
                <w:color w:val="002060"/>
              </w:rPr>
              <w:t>-ITALIA- LYBIA</w:t>
            </w:r>
          </w:p>
        </w:tc>
      </w:tr>
      <w:tr w:rsidR="00AB5BB2" w:rsidRPr="002653B9" w:rsidTr="00C07597">
        <w:trPr>
          <w:jc w:val="center"/>
        </w:trPr>
        <w:tc>
          <w:tcPr>
            <w:tcW w:w="3486" w:type="dxa"/>
          </w:tcPr>
          <w:p w:rsidR="00AB5BB2" w:rsidRPr="00751976" w:rsidRDefault="00AB5BB2" w:rsidP="006E1D7E">
            <w:pPr>
              <w:pStyle w:val="CVHeading3"/>
              <w:spacing w:line="276" w:lineRule="auto"/>
              <w:rPr>
                <w:rFonts w:ascii="Cambria" w:hAnsi="Cambria"/>
                <w:b/>
                <w:sz w:val="22"/>
                <w:szCs w:val="22"/>
                <w:lang w:val="en-GB"/>
              </w:rPr>
            </w:pPr>
            <w:r w:rsidRPr="00751976">
              <w:rPr>
                <w:rFonts w:ascii="Cambria" w:hAnsi="Cambria"/>
                <w:b/>
                <w:sz w:val="22"/>
                <w:szCs w:val="22"/>
                <w:lang w:val="en-GB"/>
              </w:rPr>
              <w:t>Project</w:t>
            </w:r>
          </w:p>
        </w:tc>
        <w:tc>
          <w:tcPr>
            <w:tcW w:w="6594" w:type="dxa"/>
          </w:tcPr>
          <w:p w:rsidR="00AB5BB2" w:rsidRPr="00D60067" w:rsidRDefault="00AB5BB2" w:rsidP="006E1D7E">
            <w:pPr>
              <w:spacing w:after="0"/>
              <w:rPr>
                <w:rFonts w:ascii="Cambria" w:hAnsi="Cambria"/>
                <w:bCs/>
              </w:rPr>
            </w:pPr>
            <w:r w:rsidRPr="00D60067">
              <w:rPr>
                <w:rFonts w:ascii="Cambria" w:hAnsi="Cambria"/>
                <w:bCs/>
              </w:rPr>
              <w:t>Member of CCC</w:t>
            </w:r>
            <w:r w:rsidRPr="00D60067">
              <w:rPr>
                <w:rStyle w:val="Strong"/>
                <w:rFonts w:ascii="Cambria" w:hAnsi="Cambria"/>
                <w:bCs w:val="0"/>
              </w:rPr>
              <w:t xml:space="preserve"> </w:t>
            </w:r>
            <w:r w:rsidRPr="00D60067">
              <w:rPr>
                <w:rStyle w:val="Strong"/>
                <w:rFonts w:ascii="Cambria" w:hAnsi="Cambria"/>
                <w:b w:val="0"/>
                <w:bCs w:val="0"/>
              </w:rPr>
              <w:t>group</w:t>
            </w:r>
            <w:r w:rsidR="00194F47">
              <w:rPr>
                <w:rStyle w:val="Strong"/>
                <w:rFonts w:ascii="Cambria" w:hAnsi="Cambria"/>
                <w:b w:val="0"/>
                <w:bCs w:val="0"/>
              </w:rPr>
              <w:t xml:space="preserve"> </w:t>
            </w:r>
            <w:r w:rsidR="000C344B">
              <w:rPr>
                <w:rStyle w:val="Strong"/>
                <w:rFonts w:ascii="Cambria" w:hAnsi="Cambria"/>
                <w:b w:val="0"/>
                <w:bCs w:val="0"/>
              </w:rPr>
              <w:t xml:space="preserve">  </w:t>
            </w:r>
            <w:r w:rsidR="00194F47">
              <w:rPr>
                <w:rStyle w:val="Strong"/>
                <w:rFonts w:ascii="Cambria" w:hAnsi="Cambria"/>
                <w:b w:val="0"/>
                <w:bCs w:val="0"/>
              </w:rPr>
              <w:t>ON/OFFSHORE</w:t>
            </w:r>
          </w:p>
        </w:tc>
      </w:tr>
      <w:tr w:rsidR="00AB5BB2" w:rsidRPr="002653B9" w:rsidTr="00C07597">
        <w:trPr>
          <w:jc w:val="center"/>
        </w:trPr>
        <w:tc>
          <w:tcPr>
            <w:tcW w:w="3486" w:type="dxa"/>
          </w:tcPr>
          <w:p w:rsidR="00AB5BB2" w:rsidRPr="00751976" w:rsidRDefault="00AB5BB2" w:rsidP="00C51747">
            <w:pPr>
              <w:pStyle w:val="CVHeading3"/>
              <w:spacing w:line="276" w:lineRule="auto"/>
              <w:rPr>
                <w:rFonts w:ascii="Cambria" w:hAnsi="Cambria"/>
                <w:b/>
                <w:sz w:val="22"/>
                <w:szCs w:val="22"/>
                <w:lang w:val="en-GB"/>
              </w:rPr>
            </w:pPr>
            <w:r w:rsidRPr="00751976">
              <w:rPr>
                <w:rFonts w:ascii="Cambria" w:hAnsi="Cambria"/>
                <w:b/>
                <w:sz w:val="22"/>
                <w:szCs w:val="22"/>
                <w:lang w:val="en-GB"/>
              </w:rPr>
              <w:t>Name and address of employer</w:t>
            </w:r>
          </w:p>
        </w:tc>
        <w:tc>
          <w:tcPr>
            <w:tcW w:w="6594" w:type="dxa"/>
          </w:tcPr>
          <w:p w:rsidR="00AB5BB2" w:rsidRPr="00D60067" w:rsidRDefault="00AB5BB2" w:rsidP="00D60067">
            <w:pPr>
              <w:ind w:right="-1440"/>
              <w:rPr>
                <w:rFonts w:ascii="Cambria" w:hAnsi="Cambria"/>
                <w:b/>
                <w:bCs/>
              </w:rPr>
            </w:pPr>
            <w:proofErr w:type="spellStart"/>
            <w:r w:rsidRPr="00D60067">
              <w:rPr>
                <w:rFonts w:ascii="Cambria" w:hAnsi="Cambria"/>
                <w:b/>
                <w:bCs/>
              </w:rPr>
              <w:t>Sicon</w:t>
            </w:r>
            <w:proofErr w:type="spellEnd"/>
            <w:r w:rsidRPr="00D60067">
              <w:rPr>
                <w:rFonts w:ascii="Cambria" w:hAnsi="Cambria"/>
                <w:b/>
                <w:bCs/>
              </w:rPr>
              <w:t xml:space="preserve"> Oil &amp; Gas S</w:t>
            </w:r>
            <w:r w:rsidR="00B74B2A">
              <w:rPr>
                <w:rFonts w:ascii="Cambria" w:hAnsi="Cambria"/>
                <w:b/>
                <w:bCs/>
              </w:rPr>
              <w:t>.P</w:t>
            </w:r>
            <w:r w:rsidRPr="00D60067">
              <w:rPr>
                <w:rFonts w:ascii="Cambria" w:hAnsi="Cambria"/>
                <w:b/>
                <w:bCs/>
              </w:rPr>
              <w:t>.A. – I</w:t>
            </w:r>
            <w:r w:rsidR="00B74B2A" w:rsidRPr="00D60067">
              <w:rPr>
                <w:rFonts w:ascii="Cambria" w:hAnsi="Cambria"/>
                <w:b/>
                <w:bCs/>
              </w:rPr>
              <w:t>TALY</w:t>
            </w:r>
          </w:p>
        </w:tc>
      </w:tr>
      <w:tr w:rsidR="00AB5BB2" w:rsidRPr="002653B9" w:rsidTr="00C07597">
        <w:trPr>
          <w:jc w:val="center"/>
        </w:trPr>
        <w:tc>
          <w:tcPr>
            <w:tcW w:w="3486" w:type="dxa"/>
          </w:tcPr>
          <w:p w:rsidR="00AB5BB2" w:rsidRPr="00751976" w:rsidRDefault="00AB5BB2" w:rsidP="00C51747">
            <w:pPr>
              <w:pStyle w:val="CVHeading3"/>
              <w:spacing w:line="276" w:lineRule="auto"/>
              <w:rPr>
                <w:rFonts w:ascii="Cambria" w:hAnsi="Cambria"/>
                <w:b/>
                <w:sz w:val="22"/>
                <w:szCs w:val="22"/>
                <w:lang w:val="en-GB"/>
              </w:rPr>
            </w:pPr>
            <w:r w:rsidRPr="00751976">
              <w:rPr>
                <w:rFonts w:ascii="Cambria" w:hAnsi="Cambria"/>
                <w:b/>
                <w:sz w:val="22"/>
                <w:szCs w:val="22"/>
                <w:lang w:val="en-GB"/>
              </w:rPr>
              <w:t>Main activities and responsibilities</w:t>
            </w:r>
          </w:p>
        </w:tc>
        <w:tc>
          <w:tcPr>
            <w:tcW w:w="6594" w:type="dxa"/>
          </w:tcPr>
          <w:p w:rsidR="0088462E" w:rsidRPr="00C312B1" w:rsidRDefault="008546E4" w:rsidP="00791D41">
            <w:pPr>
              <w:numPr>
                <w:ilvl w:val="0"/>
                <w:numId w:val="6"/>
              </w:numPr>
              <w:tabs>
                <w:tab w:val="left" w:pos="269"/>
              </w:tabs>
              <w:spacing w:after="0"/>
              <w:ind w:left="0" w:firstLine="0"/>
              <w:jc w:val="both"/>
              <w:rPr>
                <w:rFonts w:ascii="Cambria" w:hAnsi="Cambria"/>
                <w:bCs/>
              </w:rPr>
            </w:pPr>
            <w:r>
              <w:rPr>
                <w:rFonts w:ascii="Cambria" w:hAnsi="Cambria"/>
                <w:bCs/>
              </w:rPr>
              <w:t xml:space="preserve"> Bu </w:t>
            </w:r>
            <w:proofErr w:type="spellStart"/>
            <w:r>
              <w:rPr>
                <w:rFonts w:ascii="Cambria" w:hAnsi="Cambria"/>
                <w:bCs/>
              </w:rPr>
              <w:t>Hasa</w:t>
            </w:r>
            <w:proofErr w:type="spellEnd"/>
            <w:r>
              <w:rPr>
                <w:rFonts w:ascii="Cambria" w:hAnsi="Cambria"/>
                <w:bCs/>
              </w:rPr>
              <w:t xml:space="preserve"> </w:t>
            </w:r>
            <w:proofErr w:type="spellStart"/>
            <w:r>
              <w:rPr>
                <w:rFonts w:ascii="Cambria" w:hAnsi="Cambria"/>
                <w:bCs/>
              </w:rPr>
              <w:t>Shuaiba</w:t>
            </w:r>
            <w:proofErr w:type="spellEnd"/>
            <w:r>
              <w:rPr>
                <w:rFonts w:ascii="Cambria" w:hAnsi="Cambria"/>
                <w:bCs/>
              </w:rPr>
              <w:t xml:space="preserve"> Unit “</w:t>
            </w:r>
            <w:r w:rsidR="00AB5BB2" w:rsidRPr="00AB5BB2">
              <w:rPr>
                <w:rFonts w:ascii="Cambria" w:hAnsi="Cambria"/>
                <w:bCs/>
              </w:rPr>
              <w:t>H</w:t>
            </w:r>
            <w:r w:rsidR="00791D41">
              <w:rPr>
                <w:rFonts w:ascii="Cambria" w:hAnsi="Cambria"/>
                <w:bCs/>
              </w:rPr>
              <w:t>GAS PLANT</w:t>
            </w:r>
            <w:r w:rsidR="00AB5BB2" w:rsidRPr="00AB5BB2">
              <w:rPr>
                <w:rFonts w:ascii="Cambria" w:hAnsi="Cambria"/>
                <w:bCs/>
              </w:rPr>
              <w:t xml:space="preserve"> Enhancement for five Clusters </w:t>
            </w:r>
            <w:proofErr w:type="gramStart"/>
            <w:r w:rsidR="00AB5BB2" w:rsidRPr="00AB5BB2">
              <w:rPr>
                <w:rFonts w:ascii="Cambria" w:hAnsi="Cambria"/>
                <w:bCs/>
              </w:rPr>
              <w:t>include</w:t>
            </w:r>
            <w:proofErr w:type="gramEnd"/>
            <w:r w:rsidR="00AB5BB2" w:rsidRPr="00AB5BB2">
              <w:rPr>
                <w:rFonts w:ascii="Cambria" w:hAnsi="Cambria"/>
                <w:bCs/>
              </w:rPr>
              <w:t xml:space="preserve"> 16 wells. – ADCO – UAE. Project includes-</w:t>
            </w:r>
          </w:p>
          <w:p w:rsidR="00C519B9" w:rsidRPr="00456E0B" w:rsidRDefault="00AB5BB2" w:rsidP="007D74FA">
            <w:pPr>
              <w:numPr>
                <w:ilvl w:val="0"/>
                <w:numId w:val="6"/>
              </w:numPr>
              <w:tabs>
                <w:tab w:val="left" w:pos="269"/>
              </w:tabs>
              <w:spacing w:after="0"/>
              <w:ind w:left="0" w:firstLine="0"/>
              <w:jc w:val="both"/>
              <w:rPr>
                <w:sz w:val="20"/>
                <w:szCs w:val="20"/>
              </w:rPr>
            </w:pPr>
            <w:r w:rsidRPr="00AB5BB2">
              <w:rPr>
                <w:rFonts w:ascii="Cambria" w:hAnsi="Cambria"/>
                <w:bCs/>
              </w:rPr>
              <w:t xml:space="preserve"> Arabian Power Company- Fuel Oil Transfer from </w:t>
            </w:r>
            <w:proofErr w:type="spellStart"/>
            <w:r w:rsidRPr="00AB5BB2">
              <w:rPr>
                <w:rFonts w:ascii="Cambria" w:hAnsi="Cambria"/>
                <w:bCs/>
              </w:rPr>
              <w:t>Takreer</w:t>
            </w:r>
            <w:proofErr w:type="spellEnd"/>
            <w:r w:rsidRPr="00AB5BB2">
              <w:rPr>
                <w:rFonts w:ascii="Cambria" w:hAnsi="Cambria"/>
                <w:bCs/>
              </w:rPr>
              <w:t xml:space="preserve"> Refinery to APC through 12” Oil transfer pipe line with Custody meter technology and Automatic Tank Gauging system- Project Includes Fuel oil metering system at both end, Radar Tank Gauging, Configuration and data transferred at both end DCS. Toshiba DCS (APC side), Honeywell DCS </w:t>
            </w:r>
            <w:proofErr w:type="gramStart"/>
            <w:r w:rsidRPr="00AB5BB2">
              <w:rPr>
                <w:rFonts w:ascii="Cambria" w:hAnsi="Cambria"/>
                <w:bCs/>
              </w:rPr>
              <w:t xml:space="preserve">( </w:t>
            </w:r>
            <w:proofErr w:type="spellStart"/>
            <w:r w:rsidRPr="00AB5BB2">
              <w:rPr>
                <w:rFonts w:ascii="Cambria" w:hAnsi="Cambria"/>
                <w:bCs/>
              </w:rPr>
              <w:t>Takreer</w:t>
            </w:r>
            <w:proofErr w:type="spellEnd"/>
            <w:proofErr w:type="gramEnd"/>
            <w:r w:rsidRPr="00AB5BB2">
              <w:rPr>
                <w:rFonts w:ascii="Cambria" w:hAnsi="Cambria"/>
                <w:bCs/>
              </w:rPr>
              <w:t xml:space="preserve"> Side).</w:t>
            </w:r>
          </w:p>
          <w:p w:rsidR="00456E0B" w:rsidRPr="00456E0B" w:rsidRDefault="00456E0B" w:rsidP="00456E0B">
            <w:pPr>
              <w:spacing w:after="0" w:line="240" w:lineRule="auto"/>
            </w:pPr>
          </w:p>
          <w:p w:rsidR="00456E0B" w:rsidRPr="00456E0B" w:rsidRDefault="00456E0B" w:rsidP="00456E0B">
            <w:pPr>
              <w:numPr>
                <w:ilvl w:val="0"/>
                <w:numId w:val="6"/>
              </w:numPr>
              <w:tabs>
                <w:tab w:val="left" w:pos="269"/>
              </w:tabs>
              <w:spacing w:after="0"/>
              <w:jc w:val="both"/>
              <w:rPr>
                <w:rFonts w:ascii="Arial Black" w:hAnsi="Arial Black"/>
                <w:b/>
                <w:bCs/>
              </w:rPr>
            </w:pPr>
            <w:r w:rsidRPr="00456E0B">
              <w:rPr>
                <w:rFonts w:ascii="Arial Black" w:hAnsi="Arial Black"/>
                <w:b/>
                <w:bCs/>
              </w:rPr>
              <w:t xml:space="preserve"> RESPONSIBILITIES AND DUTIES:</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 xml:space="preserve"> Oversee all plant environmental activities are conducted in compliance with procedures and permit conditions while ensuring that Operations personnel are trained to respond as needed to environmental problems.</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Supervise and oversee the Operations department skill improvement, training and safety programs. Ensure that an adequate number of trained personnel are available to maintain continuous and safe operation, even under adverse conditions.</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Provide operations training for the maintenance technicians by presenting instruction on equipment operating procedures.</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Issue new operating procedures, as required, and periodically reviews existing operating procedures and issues revisions, as deemed necessary, to ensure that they reflect correct and safe operating practices.</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Completes and maintains reports and any other related paperwork.</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Updates skills by attending training sessions and seminars.</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Demonstrates positive problem solving and communication skills when interacting with internal/external personnel.</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Communicates memos and other related BWL business to staff.</w:t>
            </w:r>
          </w:p>
          <w:p w:rsidR="00791D41" w:rsidRPr="00791D41" w:rsidRDefault="00791D41" w:rsidP="00791D41">
            <w:pPr>
              <w:numPr>
                <w:ilvl w:val="0"/>
                <w:numId w:val="6"/>
              </w:numPr>
              <w:tabs>
                <w:tab w:val="left" w:pos="269"/>
              </w:tabs>
              <w:spacing w:after="0"/>
              <w:jc w:val="both"/>
              <w:rPr>
                <w:rFonts w:ascii="Cambria" w:hAnsi="Cambria"/>
              </w:rPr>
            </w:pPr>
            <w:r w:rsidRPr="00791D41">
              <w:rPr>
                <w:rFonts w:ascii="Cambria" w:hAnsi="Cambria"/>
              </w:rPr>
              <w:t>Trains, coaches and evaluates staff in the performance of their job.</w:t>
            </w:r>
          </w:p>
          <w:p w:rsidR="00AB5BB2" w:rsidRDefault="00791D41" w:rsidP="00791D41">
            <w:pPr>
              <w:numPr>
                <w:ilvl w:val="0"/>
                <w:numId w:val="6"/>
              </w:numPr>
              <w:tabs>
                <w:tab w:val="left" w:pos="269"/>
              </w:tabs>
              <w:spacing w:after="0"/>
              <w:jc w:val="both"/>
              <w:rPr>
                <w:rFonts w:ascii="Cambria" w:hAnsi="Cambria"/>
              </w:rPr>
            </w:pPr>
            <w:r w:rsidRPr="00791D41">
              <w:rPr>
                <w:rFonts w:ascii="Cambria" w:hAnsi="Cambria"/>
              </w:rPr>
              <w:t>Assists in budgetary responsibilities</w:t>
            </w:r>
            <w:r w:rsidR="00456E0B" w:rsidRPr="00456E0B">
              <w:rPr>
                <w:rFonts w:ascii="Cambria" w:hAnsi="Cambria"/>
              </w:rPr>
              <w:t>.</w:t>
            </w:r>
          </w:p>
          <w:p w:rsidR="00443E39" w:rsidRDefault="00443E39" w:rsidP="00443E39">
            <w:pPr>
              <w:numPr>
                <w:ilvl w:val="0"/>
                <w:numId w:val="6"/>
              </w:numPr>
              <w:tabs>
                <w:tab w:val="left" w:pos="269"/>
              </w:tabs>
              <w:spacing w:after="0"/>
              <w:jc w:val="both"/>
              <w:rPr>
                <w:rFonts w:ascii="Cambria" w:hAnsi="Cambria"/>
              </w:rPr>
            </w:pPr>
            <w:r w:rsidRPr="00443E39">
              <w:rPr>
                <w:rFonts w:ascii="Cambria" w:hAnsi="Cambria"/>
              </w:rPr>
              <w:t>Oversee and provide guidance to the Maintenance Supervisor relative to equipment conditions and required maintenance activities.</w:t>
            </w:r>
          </w:p>
          <w:p w:rsidR="00B73CAE" w:rsidRDefault="00B73CAE" w:rsidP="00B73CAE">
            <w:pPr>
              <w:numPr>
                <w:ilvl w:val="0"/>
                <w:numId w:val="6"/>
              </w:numPr>
              <w:tabs>
                <w:tab w:val="left" w:pos="269"/>
              </w:tabs>
              <w:spacing w:after="0"/>
              <w:jc w:val="both"/>
              <w:rPr>
                <w:rFonts w:ascii="Cambria" w:hAnsi="Cambria"/>
              </w:rPr>
            </w:pPr>
            <w:r w:rsidRPr="00B73CAE">
              <w:rPr>
                <w:rFonts w:ascii="Cambria" w:hAnsi="Cambria"/>
              </w:rPr>
              <w:t xml:space="preserve">Analyze operating results and equipment failures. Improve plant </w:t>
            </w:r>
            <w:proofErr w:type="spellStart"/>
            <w:r w:rsidRPr="00B73CAE">
              <w:rPr>
                <w:rFonts w:ascii="Cambria" w:hAnsi="Cambria"/>
              </w:rPr>
              <w:t>efficiencyand</w:t>
            </w:r>
            <w:proofErr w:type="spellEnd"/>
            <w:r w:rsidRPr="00B73CAE">
              <w:rPr>
                <w:rFonts w:ascii="Cambria" w:hAnsi="Cambria"/>
              </w:rPr>
              <w:t xml:space="preserve"> performance by developing and implementing new methods to improve plant operation and reduce operating costs.</w:t>
            </w:r>
          </w:p>
          <w:p w:rsidR="00B73CAE" w:rsidRDefault="00B73CAE" w:rsidP="00B73CAE">
            <w:pPr>
              <w:numPr>
                <w:ilvl w:val="0"/>
                <w:numId w:val="6"/>
              </w:numPr>
              <w:tabs>
                <w:tab w:val="left" w:pos="269"/>
              </w:tabs>
              <w:spacing w:after="0"/>
              <w:jc w:val="both"/>
              <w:rPr>
                <w:rFonts w:ascii="Cambria" w:hAnsi="Cambria"/>
              </w:rPr>
            </w:pPr>
            <w:r w:rsidRPr="00B73CAE">
              <w:rPr>
                <w:rFonts w:ascii="Cambria" w:hAnsi="Cambria"/>
              </w:rPr>
              <w:t>Oversee and ensure that the water chemistry program for the plant is properly implemented, including testing, inspections, and maintenance of water treatment program</w:t>
            </w:r>
          </w:p>
          <w:p w:rsidR="00B73CAE" w:rsidRDefault="00B73CAE" w:rsidP="00B73CAE">
            <w:pPr>
              <w:numPr>
                <w:ilvl w:val="0"/>
                <w:numId w:val="6"/>
              </w:numPr>
              <w:tabs>
                <w:tab w:val="left" w:pos="269"/>
              </w:tabs>
              <w:spacing w:after="0"/>
              <w:jc w:val="both"/>
              <w:rPr>
                <w:rFonts w:ascii="Cambria" w:hAnsi="Cambria"/>
              </w:rPr>
            </w:pPr>
            <w:r w:rsidRPr="00B73CAE">
              <w:rPr>
                <w:rFonts w:ascii="Cambria" w:hAnsi="Cambria"/>
              </w:rPr>
              <w:t>Ability to plan, coordinate, work between different work groups</w:t>
            </w:r>
          </w:p>
          <w:p w:rsidR="006D14C2" w:rsidRDefault="006D14C2" w:rsidP="006D14C2">
            <w:pPr>
              <w:numPr>
                <w:ilvl w:val="0"/>
                <w:numId w:val="6"/>
              </w:numPr>
              <w:tabs>
                <w:tab w:val="left" w:pos="269"/>
              </w:tabs>
              <w:spacing w:after="0"/>
              <w:jc w:val="both"/>
              <w:rPr>
                <w:rFonts w:ascii="Cambria" w:hAnsi="Cambria"/>
              </w:rPr>
            </w:pPr>
            <w:r w:rsidRPr="006D14C2">
              <w:rPr>
                <w:rFonts w:ascii="Cambria" w:hAnsi="Cambria"/>
              </w:rPr>
              <w:t xml:space="preserve">Manage deliverables from reports – i.e. Subsurface Teams, Plant Managers, Downstream Manager, Well Services Engineer, </w:t>
            </w:r>
          </w:p>
          <w:p w:rsidR="006D14C2" w:rsidRDefault="006D14C2" w:rsidP="006D14C2">
            <w:pPr>
              <w:numPr>
                <w:ilvl w:val="0"/>
                <w:numId w:val="6"/>
              </w:numPr>
              <w:tabs>
                <w:tab w:val="left" w:pos="269"/>
              </w:tabs>
              <w:spacing w:after="0"/>
              <w:jc w:val="both"/>
              <w:rPr>
                <w:rFonts w:ascii="Cambria" w:hAnsi="Cambria"/>
              </w:rPr>
            </w:pPr>
            <w:r w:rsidRPr="006D14C2">
              <w:rPr>
                <w:rFonts w:ascii="Cambria" w:hAnsi="Cambria"/>
              </w:rPr>
              <w:t xml:space="preserve">Develop and implement policies and ensure effective monitoring and control measures are in </w:t>
            </w:r>
            <w:r>
              <w:rPr>
                <w:rFonts w:ascii="Cambria" w:hAnsi="Cambria"/>
              </w:rPr>
              <w:t>all plan</w:t>
            </w:r>
          </w:p>
          <w:p w:rsidR="00CB15B0" w:rsidRDefault="00CB15B0" w:rsidP="00CB15B0">
            <w:pPr>
              <w:numPr>
                <w:ilvl w:val="0"/>
                <w:numId w:val="6"/>
              </w:numPr>
              <w:tabs>
                <w:tab w:val="left" w:pos="269"/>
              </w:tabs>
              <w:spacing w:after="0"/>
              <w:jc w:val="both"/>
              <w:rPr>
                <w:rFonts w:ascii="Cambria" w:hAnsi="Cambria"/>
              </w:rPr>
            </w:pPr>
            <w:r w:rsidRPr="00CB15B0">
              <w:rPr>
                <w:rFonts w:ascii="Cambria" w:hAnsi="Cambria"/>
              </w:rPr>
              <w:t>Produce</w:t>
            </w:r>
            <w:r>
              <w:rPr>
                <w:rFonts w:ascii="Cambria" w:hAnsi="Cambria"/>
              </w:rPr>
              <w:t xml:space="preserve"> &amp; development</w:t>
            </w:r>
            <w:r w:rsidRPr="00CB15B0">
              <w:rPr>
                <w:rFonts w:ascii="Cambria" w:hAnsi="Cambria"/>
              </w:rPr>
              <w:t xml:space="preserve"> well designs, plans and procedures to enhance the value of assets</w:t>
            </w:r>
          </w:p>
          <w:p w:rsidR="009A4FBF" w:rsidRDefault="009A4FBF" w:rsidP="009A4FBF">
            <w:pPr>
              <w:numPr>
                <w:ilvl w:val="0"/>
                <w:numId w:val="6"/>
              </w:numPr>
              <w:tabs>
                <w:tab w:val="left" w:pos="269"/>
              </w:tabs>
              <w:spacing w:after="0"/>
              <w:jc w:val="both"/>
              <w:rPr>
                <w:rFonts w:ascii="Cambria" w:hAnsi="Cambria"/>
              </w:rPr>
            </w:pPr>
            <w:r w:rsidRPr="009A4FBF">
              <w:rPr>
                <w:rFonts w:ascii="Cambria" w:hAnsi="Cambria"/>
              </w:rPr>
              <w:t>development of quality and safety standards and policies relating to operations</w:t>
            </w:r>
          </w:p>
          <w:p w:rsidR="00685929" w:rsidRDefault="00685929" w:rsidP="00685929">
            <w:pPr>
              <w:numPr>
                <w:ilvl w:val="0"/>
                <w:numId w:val="6"/>
              </w:numPr>
              <w:tabs>
                <w:tab w:val="left" w:pos="269"/>
              </w:tabs>
              <w:spacing w:after="0"/>
              <w:jc w:val="both"/>
              <w:rPr>
                <w:rFonts w:ascii="Cambria" w:hAnsi="Cambria"/>
              </w:rPr>
            </w:pPr>
            <w:r w:rsidRPr="00685929">
              <w:rPr>
                <w:rFonts w:ascii="Cambria" w:hAnsi="Cambria"/>
              </w:rPr>
              <w:t xml:space="preserve">Manage Site Engineers &amp; Well Site onshore/offshore training </w:t>
            </w:r>
            <w:proofErr w:type="spellStart"/>
            <w:r w:rsidRPr="00685929">
              <w:rPr>
                <w:rFonts w:ascii="Cambria" w:hAnsi="Cambria"/>
              </w:rPr>
              <w:t>programmes</w:t>
            </w:r>
            <w:proofErr w:type="spellEnd"/>
            <w:r w:rsidRPr="00685929">
              <w:rPr>
                <w:rFonts w:ascii="Cambria" w:hAnsi="Cambria"/>
              </w:rPr>
              <w:t xml:space="preserve"> and performance appraisals</w:t>
            </w:r>
          </w:p>
          <w:p w:rsidR="00C07597" w:rsidRPr="00B506A9" w:rsidRDefault="00C07597" w:rsidP="00C07597">
            <w:pPr>
              <w:numPr>
                <w:ilvl w:val="0"/>
                <w:numId w:val="6"/>
              </w:numPr>
              <w:tabs>
                <w:tab w:val="left" w:pos="269"/>
              </w:tabs>
              <w:spacing w:after="0"/>
              <w:jc w:val="both"/>
              <w:rPr>
                <w:rFonts w:ascii="Cambria" w:hAnsi="Cambria"/>
              </w:rPr>
            </w:pPr>
            <w:bookmarkStart w:id="0" w:name="_GoBack"/>
            <w:proofErr w:type="spellStart"/>
            <w:r>
              <w:rPr>
                <w:rFonts w:ascii="Cambria" w:hAnsi="Cambria"/>
              </w:rPr>
              <w:t>Mintoring</w:t>
            </w:r>
            <w:proofErr w:type="spellEnd"/>
            <w:r>
              <w:rPr>
                <w:rFonts w:ascii="Cambria" w:hAnsi="Cambria"/>
              </w:rPr>
              <w:t xml:space="preserve"> </w:t>
            </w:r>
            <w:bookmarkEnd w:id="0"/>
            <w:r w:rsidRPr="00C07597">
              <w:rPr>
                <w:rFonts w:ascii="Cambria" w:hAnsi="Cambria"/>
              </w:rPr>
              <w:t>and implement policies and ensure effective monitoring and control</w:t>
            </w:r>
          </w:p>
        </w:tc>
      </w:tr>
      <w:tr w:rsidR="00AB5BB2" w:rsidRPr="002653B9" w:rsidTr="00C07597">
        <w:trPr>
          <w:jc w:val="center"/>
        </w:trPr>
        <w:tc>
          <w:tcPr>
            <w:tcW w:w="3486" w:type="dxa"/>
          </w:tcPr>
          <w:p w:rsidR="00AB5BB2" w:rsidRPr="00AB5BB2" w:rsidRDefault="00AB5BB2" w:rsidP="00C312B1">
            <w:pPr>
              <w:spacing w:after="0"/>
              <w:rPr>
                <w:lang w:val="en-GB" w:eastAsia="ar-SA"/>
              </w:rPr>
            </w:pPr>
          </w:p>
        </w:tc>
        <w:tc>
          <w:tcPr>
            <w:tcW w:w="6594" w:type="dxa"/>
          </w:tcPr>
          <w:p w:rsidR="00AB5BB2" w:rsidRDefault="00AB5BB2" w:rsidP="00C312B1">
            <w:pPr>
              <w:spacing w:after="0"/>
              <w:jc w:val="both"/>
              <w:rPr>
                <w:rFonts w:ascii="Cambria" w:hAnsi="Cambria"/>
              </w:rPr>
            </w:pPr>
          </w:p>
        </w:tc>
      </w:tr>
      <w:tr w:rsidR="00AB5BB2" w:rsidRPr="002653B9" w:rsidTr="00C07597">
        <w:trPr>
          <w:jc w:val="center"/>
        </w:trPr>
        <w:tc>
          <w:tcPr>
            <w:tcW w:w="3486" w:type="dxa"/>
          </w:tcPr>
          <w:p w:rsidR="00AB5BB2" w:rsidRPr="00751976" w:rsidRDefault="00AB5BB2" w:rsidP="006E1D7E">
            <w:pPr>
              <w:pStyle w:val="CVHeading3-FirstLine"/>
              <w:spacing w:before="0" w:line="276" w:lineRule="auto"/>
              <w:rPr>
                <w:rFonts w:ascii="Cambria" w:hAnsi="Cambria"/>
                <w:b/>
                <w:sz w:val="22"/>
                <w:szCs w:val="22"/>
              </w:rPr>
            </w:pPr>
            <w:r w:rsidRPr="00751976">
              <w:rPr>
                <w:rFonts w:ascii="Cambria" w:hAnsi="Cambria"/>
                <w:b/>
                <w:sz w:val="22"/>
                <w:szCs w:val="22"/>
              </w:rPr>
              <w:t>Dates</w:t>
            </w:r>
          </w:p>
        </w:tc>
        <w:tc>
          <w:tcPr>
            <w:tcW w:w="6594" w:type="dxa"/>
          </w:tcPr>
          <w:p w:rsidR="00AB5BB2" w:rsidRPr="00C312B1" w:rsidRDefault="00C312B1" w:rsidP="00C312B1">
            <w:pPr>
              <w:spacing w:after="0"/>
              <w:jc w:val="both"/>
              <w:rPr>
                <w:rFonts w:ascii="Cambria" w:hAnsi="Cambria"/>
                <w:b/>
              </w:rPr>
            </w:pPr>
            <w:r w:rsidRPr="00C312B1">
              <w:rPr>
                <w:rFonts w:ascii="Cambria" w:hAnsi="Cambria"/>
                <w:b/>
                <w:bCs/>
              </w:rPr>
              <w:t>January, 2008 – March, 2010</w:t>
            </w:r>
          </w:p>
        </w:tc>
      </w:tr>
      <w:tr w:rsidR="00AB5BB2" w:rsidRPr="002653B9" w:rsidTr="00C07597">
        <w:trPr>
          <w:jc w:val="center"/>
        </w:trPr>
        <w:tc>
          <w:tcPr>
            <w:tcW w:w="3486" w:type="dxa"/>
          </w:tcPr>
          <w:p w:rsidR="00AB5BB2" w:rsidRPr="00751976" w:rsidRDefault="00AB5BB2" w:rsidP="006E1D7E">
            <w:pPr>
              <w:pStyle w:val="CVHeading3"/>
              <w:spacing w:line="276" w:lineRule="auto"/>
              <w:rPr>
                <w:rFonts w:ascii="Cambria" w:hAnsi="Cambria"/>
                <w:b/>
                <w:sz w:val="22"/>
                <w:szCs w:val="22"/>
                <w:lang w:val="en-GB"/>
              </w:rPr>
            </w:pPr>
            <w:r w:rsidRPr="00751976">
              <w:rPr>
                <w:rFonts w:ascii="Cambria" w:hAnsi="Cambria"/>
                <w:b/>
                <w:sz w:val="22"/>
                <w:szCs w:val="22"/>
                <w:lang w:val="en-GB"/>
              </w:rPr>
              <w:t>Occupation or position held</w:t>
            </w:r>
          </w:p>
        </w:tc>
        <w:tc>
          <w:tcPr>
            <w:tcW w:w="6594" w:type="dxa"/>
          </w:tcPr>
          <w:p w:rsidR="00AB5BB2" w:rsidRPr="00C312B1" w:rsidRDefault="00791D41" w:rsidP="00791D41">
            <w:pPr>
              <w:pStyle w:val="NormalWeb"/>
              <w:spacing w:line="276" w:lineRule="auto"/>
              <w:jc w:val="both"/>
              <w:rPr>
                <w:rFonts w:ascii="Cambria" w:hAnsi="Cambria"/>
                <w:b/>
                <w:bCs/>
                <w:color w:val="002060"/>
                <w:sz w:val="22"/>
                <w:szCs w:val="22"/>
              </w:rPr>
            </w:pPr>
            <w:r>
              <w:rPr>
                <w:rFonts w:ascii="Cambria" w:hAnsi="Cambria"/>
                <w:b/>
                <w:bCs/>
                <w:color w:val="002060"/>
                <w:sz w:val="22"/>
                <w:szCs w:val="22"/>
              </w:rPr>
              <w:t>SECTION HEAD</w:t>
            </w:r>
            <w:r w:rsidR="00C312B1" w:rsidRPr="00C312B1">
              <w:rPr>
                <w:rFonts w:ascii="Cambria" w:hAnsi="Cambria"/>
                <w:b/>
                <w:bCs/>
                <w:color w:val="002060"/>
                <w:sz w:val="22"/>
                <w:szCs w:val="22"/>
              </w:rPr>
              <w:t xml:space="preserve"> </w:t>
            </w:r>
            <w:r w:rsidR="00C312B1">
              <w:rPr>
                <w:rFonts w:ascii="Cambria" w:hAnsi="Cambria"/>
                <w:b/>
                <w:bCs/>
                <w:color w:val="002060"/>
                <w:sz w:val="22"/>
                <w:szCs w:val="22"/>
              </w:rPr>
              <w:t>–</w:t>
            </w:r>
            <w:r w:rsidR="00C312B1" w:rsidRPr="00C312B1">
              <w:rPr>
                <w:rFonts w:ascii="Cambria" w:hAnsi="Cambria"/>
                <w:b/>
                <w:bCs/>
                <w:color w:val="002060"/>
                <w:sz w:val="22"/>
                <w:szCs w:val="22"/>
              </w:rPr>
              <w:t xml:space="preserve"> </w:t>
            </w:r>
            <w:r>
              <w:rPr>
                <w:rFonts w:ascii="Cambria" w:hAnsi="Cambria"/>
                <w:b/>
                <w:bCs/>
                <w:color w:val="002060"/>
                <w:sz w:val="22"/>
                <w:szCs w:val="22"/>
              </w:rPr>
              <w:t>EC&amp;I</w:t>
            </w:r>
            <w:r w:rsidR="00DF6BBA">
              <w:rPr>
                <w:rFonts w:ascii="Cambria" w:hAnsi="Cambria"/>
                <w:b/>
                <w:bCs/>
                <w:color w:val="002060"/>
                <w:sz w:val="22"/>
                <w:szCs w:val="22"/>
              </w:rPr>
              <w:t xml:space="preserve">- </w:t>
            </w:r>
            <w:r w:rsidR="004A36E8">
              <w:rPr>
                <w:rFonts w:ascii="Cambria" w:hAnsi="Cambria"/>
                <w:b/>
                <w:bCs/>
                <w:color w:val="002060"/>
                <w:sz w:val="22"/>
                <w:szCs w:val="22"/>
              </w:rPr>
              <w:t>(</w:t>
            </w:r>
            <w:r>
              <w:rPr>
                <w:rFonts w:ascii="Cambria" w:hAnsi="Cambria"/>
                <w:b/>
                <w:bCs/>
                <w:color w:val="002060"/>
                <w:sz w:val="22"/>
                <w:szCs w:val="22"/>
              </w:rPr>
              <w:t>ON/</w:t>
            </w:r>
            <w:r w:rsidR="004A36E8">
              <w:rPr>
                <w:rFonts w:ascii="Cambria" w:hAnsi="Cambria"/>
                <w:b/>
                <w:bCs/>
                <w:color w:val="002060"/>
                <w:sz w:val="22"/>
                <w:szCs w:val="22"/>
              </w:rPr>
              <w:t>OFF SHORE)</w:t>
            </w:r>
          </w:p>
        </w:tc>
      </w:tr>
      <w:tr w:rsidR="00C312B1" w:rsidRPr="002653B9" w:rsidTr="00C07597">
        <w:trPr>
          <w:jc w:val="center"/>
        </w:trPr>
        <w:tc>
          <w:tcPr>
            <w:tcW w:w="3486" w:type="dxa"/>
          </w:tcPr>
          <w:p w:rsidR="00C312B1" w:rsidRPr="00751976" w:rsidRDefault="00C312B1" w:rsidP="006E1D7E">
            <w:pPr>
              <w:pStyle w:val="CVHeading3"/>
              <w:spacing w:line="276" w:lineRule="auto"/>
              <w:rPr>
                <w:rFonts w:ascii="Cambria" w:hAnsi="Cambria"/>
                <w:b/>
                <w:sz w:val="22"/>
                <w:szCs w:val="22"/>
                <w:lang w:val="en-GB"/>
              </w:rPr>
            </w:pPr>
            <w:r w:rsidRPr="00751976">
              <w:rPr>
                <w:rFonts w:ascii="Cambria" w:hAnsi="Cambria"/>
                <w:b/>
                <w:sz w:val="22"/>
                <w:szCs w:val="22"/>
                <w:lang w:val="en-GB"/>
              </w:rPr>
              <w:t>Project</w:t>
            </w:r>
          </w:p>
        </w:tc>
        <w:tc>
          <w:tcPr>
            <w:tcW w:w="6594" w:type="dxa"/>
          </w:tcPr>
          <w:p w:rsidR="00C312B1" w:rsidRPr="00C312B1" w:rsidRDefault="00C312B1" w:rsidP="00C312B1">
            <w:pPr>
              <w:pStyle w:val="NormalWeb"/>
              <w:spacing w:line="276" w:lineRule="auto"/>
              <w:jc w:val="both"/>
              <w:rPr>
                <w:rFonts w:ascii="Cambria" w:hAnsi="Cambria"/>
                <w:bCs/>
                <w:sz w:val="22"/>
                <w:szCs w:val="22"/>
              </w:rPr>
            </w:pPr>
            <w:r w:rsidRPr="00C312B1">
              <w:rPr>
                <w:rFonts w:ascii="Cambria" w:hAnsi="Cambria"/>
                <w:bCs/>
                <w:sz w:val="22"/>
                <w:szCs w:val="22"/>
              </w:rPr>
              <w:t>Detail design project – Hydrogen Gas Plant Hydrogen Make-up Compressor for Kuwait National Petroleum Ltd. (KNPC- Mina Abdulla Refinery1000 I/O’s, Brownfield) – AHMADY OFF SHORE PLANT</w:t>
            </w:r>
          </w:p>
        </w:tc>
      </w:tr>
      <w:tr w:rsidR="00C312B1" w:rsidRPr="002653B9" w:rsidTr="00C07597">
        <w:trPr>
          <w:jc w:val="center"/>
        </w:trPr>
        <w:tc>
          <w:tcPr>
            <w:tcW w:w="3486" w:type="dxa"/>
          </w:tcPr>
          <w:p w:rsidR="00C312B1" w:rsidRPr="00751976" w:rsidRDefault="00C312B1" w:rsidP="00C51747">
            <w:pPr>
              <w:pStyle w:val="CVHeading3"/>
              <w:spacing w:line="276" w:lineRule="auto"/>
              <w:rPr>
                <w:rFonts w:ascii="Cambria" w:hAnsi="Cambria"/>
                <w:b/>
                <w:sz w:val="22"/>
                <w:szCs w:val="22"/>
                <w:lang w:val="en-GB"/>
              </w:rPr>
            </w:pPr>
            <w:r w:rsidRPr="00751976">
              <w:rPr>
                <w:rFonts w:ascii="Cambria" w:hAnsi="Cambria"/>
                <w:b/>
                <w:sz w:val="22"/>
                <w:szCs w:val="22"/>
                <w:lang w:val="en-GB"/>
              </w:rPr>
              <w:t>Name and address of employer</w:t>
            </w:r>
          </w:p>
        </w:tc>
        <w:tc>
          <w:tcPr>
            <w:tcW w:w="6594" w:type="dxa"/>
          </w:tcPr>
          <w:p w:rsidR="00C312B1" w:rsidRPr="00C312B1" w:rsidRDefault="00A22254" w:rsidP="00C312B1">
            <w:pPr>
              <w:pStyle w:val="NormalWeb"/>
              <w:spacing w:line="276" w:lineRule="auto"/>
              <w:jc w:val="both"/>
              <w:rPr>
                <w:rFonts w:ascii="Cambria" w:hAnsi="Cambria"/>
                <w:b/>
                <w:bCs/>
                <w:sz w:val="22"/>
                <w:szCs w:val="22"/>
              </w:rPr>
            </w:pPr>
            <w:proofErr w:type="spellStart"/>
            <w:r>
              <w:rPr>
                <w:rFonts w:ascii="Cambria" w:hAnsi="Cambria"/>
                <w:b/>
                <w:bCs/>
                <w:sz w:val="22"/>
                <w:szCs w:val="22"/>
              </w:rPr>
              <w:t>Arebi</w:t>
            </w:r>
            <w:proofErr w:type="spellEnd"/>
            <w:r>
              <w:rPr>
                <w:rFonts w:ascii="Cambria" w:hAnsi="Cambria"/>
                <w:b/>
                <w:bCs/>
                <w:sz w:val="22"/>
                <w:szCs w:val="22"/>
              </w:rPr>
              <w:t xml:space="preserve"> </w:t>
            </w:r>
            <w:proofErr w:type="spellStart"/>
            <w:r>
              <w:rPr>
                <w:rFonts w:ascii="Cambria" w:hAnsi="Cambria"/>
                <w:b/>
                <w:bCs/>
                <w:sz w:val="22"/>
                <w:szCs w:val="22"/>
              </w:rPr>
              <w:t>Enertech</w:t>
            </w:r>
            <w:proofErr w:type="spellEnd"/>
            <w:r>
              <w:rPr>
                <w:rFonts w:ascii="Cambria" w:hAnsi="Cambria"/>
                <w:b/>
                <w:bCs/>
                <w:sz w:val="22"/>
                <w:szCs w:val="22"/>
              </w:rPr>
              <w:t xml:space="preserve"> </w:t>
            </w:r>
            <w:r w:rsidR="004A36E8">
              <w:rPr>
                <w:rFonts w:ascii="Cambria" w:hAnsi="Cambria"/>
                <w:b/>
                <w:bCs/>
                <w:sz w:val="22"/>
                <w:szCs w:val="22"/>
              </w:rPr>
              <w:t>–</w:t>
            </w:r>
            <w:r w:rsidR="00C312B1" w:rsidRPr="00C312B1">
              <w:rPr>
                <w:rFonts w:ascii="Cambria" w:hAnsi="Cambria"/>
                <w:b/>
                <w:bCs/>
                <w:sz w:val="22"/>
                <w:szCs w:val="22"/>
              </w:rPr>
              <w:t xml:space="preserve"> KUWAIT</w:t>
            </w:r>
            <w:r w:rsidR="004A36E8">
              <w:rPr>
                <w:rFonts w:ascii="Cambria" w:hAnsi="Cambria"/>
                <w:b/>
                <w:bCs/>
                <w:sz w:val="22"/>
                <w:szCs w:val="22"/>
              </w:rPr>
              <w:t xml:space="preserve"> </w:t>
            </w:r>
          </w:p>
        </w:tc>
      </w:tr>
      <w:tr w:rsidR="00C312B1" w:rsidRPr="002653B9" w:rsidTr="00C07597">
        <w:trPr>
          <w:jc w:val="center"/>
        </w:trPr>
        <w:tc>
          <w:tcPr>
            <w:tcW w:w="3486" w:type="dxa"/>
          </w:tcPr>
          <w:p w:rsidR="00C312B1" w:rsidRPr="00751976" w:rsidRDefault="00C312B1" w:rsidP="00C51747">
            <w:pPr>
              <w:pStyle w:val="CVHeading3"/>
              <w:spacing w:line="276" w:lineRule="auto"/>
              <w:rPr>
                <w:rFonts w:ascii="Cambria" w:hAnsi="Cambria"/>
                <w:b/>
                <w:sz w:val="22"/>
                <w:szCs w:val="22"/>
                <w:lang w:val="en-GB"/>
              </w:rPr>
            </w:pPr>
            <w:r w:rsidRPr="00751976">
              <w:rPr>
                <w:rFonts w:ascii="Cambria" w:hAnsi="Cambria"/>
                <w:b/>
                <w:sz w:val="22"/>
                <w:szCs w:val="22"/>
                <w:lang w:val="en-GB"/>
              </w:rPr>
              <w:t>Main activities and responsibilities</w:t>
            </w:r>
          </w:p>
        </w:tc>
        <w:tc>
          <w:tcPr>
            <w:tcW w:w="6594" w:type="dxa"/>
          </w:tcPr>
          <w:p w:rsidR="00C312B1" w:rsidRPr="00C312B1" w:rsidRDefault="00C312B1" w:rsidP="00C312B1">
            <w:pPr>
              <w:numPr>
                <w:ilvl w:val="0"/>
                <w:numId w:val="4"/>
              </w:numPr>
              <w:tabs>
                <w:tab w:val="left" w:pos="255"/>
              </w:tabs>
              <w:spacing w:before="100" w:beforeAutospacing="1" w:after="100" w:afterAutospacing="1"/>
              <w:ind w:left="0" w:firstLine="0"/>
              <w:jc w:val="both"/>
              <w:rPr>
                <w:rFonts w:ascii="Cambria" w:hAnsi="Cambria"/>
                <w:bCs/>
                <w:color w:val="000000"/>
              </w:rPr>
            </w:pPr>
            <w:r w:rsidRPr="00C312B1">
              <w:rPr>
                <w:rFonts w:ascii="Cambria" w:hAnsi="Cambria"/>
                <w:bCs/>
                <w:color w:val="000000"/>
              </w:rPr>
              <w:t>provide technical assistance at an early stage of engineering phase, project execution and commissioning phase of hydrogen make up compressor;</w:t>
            </w:r>
          </w:p>
          <w:p w:rsidR="00C312B1" w:rsidRPr="00C312B1" w:rsidRDefault="00C312B1" w:rsidP="00C312B1">
            <w:pPr>
              <w:numPr>
                <w:ilvl w:val="0"/>
                <w:numId w:val="4"/>
              </w:numPr>
              <w:tabs>
                <w:tab w:val="left" w:pos="255"/>
              </w:tabs>
              <w:spacing w:before="100" w:beforeAutospacing="1" w:after="100" w:afterAutospacing="1"/>
              <w:ind w:left="0" w:firstLine="0"/>
              <w:jc w:val="both"/>
              <w:rPr>
                <w:rFonts w:ascii="Cambria" w:hAnsi="Cambria"/>
                <w:bCs/>
                <w:color w:val="000000"/>
              </w:rPr>
            </w:pPr>
            <w:r w:rsidRPr="00C312B1">
              <w:rPr>
                <w:rFonts w:ascii="Cambria" w:hAnsi="Cambria"/>
                <w:bCs/>
                <w:color w:val="000000"/>
              </w:rPr>
              <w:t>participate in design review, HAZOP, technical review meetings;</w:t>
            </w:r>
          </w:p>
          <w:p w:rsidR="00C312B1" w:rsidRPr="00C312B1" w:rsidRDefault="00C312B1" w:rsidP="00C312B1">
            <w:pPr>
              <w:numPr>
                <w:ilvl w:val="0"/>
                <w:numId w:val="4"/>
              </w:numPr>
              <w:tabs>
                <w:tab w:val="left" w:pos="255"/>
              </w:tabs>
              <w:spacing w:before="100" w:beforeAutospacing="1" w:after="100" w:afterAutospacing="1"/>
              <w:ind w:left="0" w:firstLine="0"/>
              <w:jc w:val="both"/>
              <w:rPr>
                <w:rFonts w:ascii="Cambria" w:hAnsi="Cambria"/>
                <w:bCs/>
                <w:color w:val="000000"/>
              </w:rPr>
            </w:pPr>
            <w:r w:rsidRPr="00C312B1">
              <w:rPr>
                <w:rFonts w:ascii="Cambria" w:hAnsi="Cambria"/>
                <w:bCs/>
                <w:color w:val="000000"/>
              </w:rPr>
              <w:t>involve during construction, engineering, equipment selection process, calculation process and electrical &amp; instrument issues;</w:t>
            </w:r>
          </w:p>
          <w:p w:rsidR="00C312B1" w:rsidRPr="00C312B1" w:rsidRDefault="00C312B1" w:rsidP="00C312B1">
            <w:pPr>
              <w:numPr>
                <w:ilvl w:val="0"/>
                <w:numId w:val="4"/>
              </w:numPr>
              <w:tabs>
                <w:tab w:val="left" w:pos="255"/>
              </w:tabs>
              <w:spacing w:before="100" w:beforeAutospacing="1" w:after="100" w:afterAutospacing="1"/>
              <w:ind w:left="0" w:firstLine="0"/>
              <w:jc w:val="both"/>
              <w:rPr>
                <w:rFonts w:ascii="Cambria" w:hAnsi="Cambria"/>
                <w:bCs/>
                <w:color w:val="000000"/>
              </w:rPr>
            </w:pPr>
            <w:r w:rsidRPr="00C312B1">
              <w:rPr>
                <w:rFonts w:ascii="Cambria" w:hAnsi="Cambria"/>
                <w:bCs/>
                <w:color w:val="000000"/>
              </w:rPr>
              <w:t>preparation of instrument design basis, control &amp; automation philosophy, control system overview diagram, specifications (field instruments, control valves, MOV &amp; PSV'S) for hydrogen make-up compressor;</w:t>
            </w:r>
          </w:p>
          <w:p w:rsidR="00C312B1" w:rsidRPr="00C312B1" w:rsidRDefault="00C312B1" w:rsidP="000E4A3E">
            <w:pPr>
              <w:numPr>
                <w:ilvl w:val="0"/>
                <w:numId w:val="4"/>
              </w:numPr>
              <w:tabs>
                <w:tab w:val="left" w:pos="255"/>
              </w:tabs>
              <w:spacing w:before="100" w:beforeAutospacing="1" w:after="100" w:afterAutospacing="1"/>
              <w:ind w:left="0" w:firstLine="0"/>
              <w:jc w:val="both"/>
              <w:rPr>
                <w:rFonts w:ascii="Cambria" w:hAnsi="Cambria"/>
                <w:bCs/>
                <w:color w:val="000000"/>
              </w:rPr>
            </w:pPr>
            <w:r w:rsidRPr="00C312B1">
              <w:rPr>
                <w:rFonts w:ascii="Cambria" w:hAnsi="Cambria"/>
                <w:bCs/>
                <w:color w:val="000000"/>
              </w:rPr>
              <w:t>review Yokogawa (CENTUM CS 3000 R3</w:t>
            </w:r>
            <w:r w:rsidR="000E4A3E">
              <w:rPr>
                <w:rFonts w:ascii="Cambria" w:hAnsi="Cambria"/>
                <w:bCs/>
                <w:color w:val="000000"/>
              </w:rPr>
              <w:t xml:space="preserve"> – Emerson and DLTA V</w:t>
            </w:r>
            <w:r w:rsidRPr="00C312B1">
              <w:rPr>
                <w:rFonts w:ascii="Cambria" w:hAnsi="Cambria"/>
                <w:bCs/>
                <w:color w:val="000000"/>
              </w:rPr>
              <w:t xml:space="preserve">) design documents - function design specifications for DCS/ESD, GA drawing, system &amp; </w:t>
            </w:r>
            <w:proofErr w:type="spellStart"/>
            <w:r w:rsidRPr="00C312B1">
              <w:rPr>
                <w:rFonts w:ascii="Cambria" w:hAnsi="Cambria"/>
                <w:bCs/>
                <w:color w:val="000000"/>
              </w:rPr>
              <w:t>marshalling</w:t>
            </w:r>
            <w:proofErr w:type="spellEnd"/>
            <w:r w:rsidRPr="00C312B1">
              <w:rPr>
                <w:rFonts w:ascii="Cambria" w:hAnsi="Cambria"/>
                <w:bCs/>
                <w:color w:val="000000"/>
              </w:rPr>
              <w:t xml:space="preserve"> cabinet drawing, power calculation, interlock logic diagrams FAT procedure and </w:t>
            </w:r>
            <w:r>
              <w:rPr>
                <w:rFonts w:ascii="Cambria" w:hAnsi="Cambria"/>
                <w:bCs/>
                <w:color w:val="000000"/>
              </w:rPr>
              <w:t>closed out FAT punch list items;</w:t>
            </w:r>
          </w:p>
          <w:p w:rsidR="00C312B1" w:rsidRPr="00C312B1" w:rsidRDefault="00C312B1" w:rsidP="00C312B1">
            <w:pPr>
              <w:numPr>
                <w:ilvl w:val="0"/>
                <w:numId w:val="4"/>
              </w:numPr>
              <w:tabs>
                <w:tab w:val="left" w:pos="255"/>
              </w:tabs>
              <w:spacing w:before="100" w:beforeAutospacing="1" w:after="100" w:afterAutospacing="1"/>
              <w:ind w:left="0" w:firstLine="0"/>
              <w:jc w:val="both"/>
              <w:rPr>
                <w:rFonts w:ascii="Cambria" w:hAnsi="Cambria"/>
                <w:bCs/>
                <w:color w:val="000000"/>
              </w:rPr>
            </w:pPr>
            <w:r w:rsidRPr="00C312B1">
              <w:rPr>
                <w:rFonts w:ascii="Cambria" w:hAnsi="Cambria"/>
                <w:bCs/>
                <w:color w:val="000000"/>
              </w:rPr>
              <w:t>prepare mapping lists for DCS-</w:t>
            </w:r>
            <w:r>
              <w:rPr>
                <w:rFonts w:ascii="Cambria" w:hAnsi="Cambria"/>
                <w:bCs/>
                <w:color w:val="000000"/>
              </w:rPr>
              <w:t>ESD, DCS-MMS and ESD-MMS system;</w:t>
            </w:r>
          </w:p>
          <w:p w:rsidR="00C312B1" w:rsidRPr="00C312B1" w:rsidRDefault="00C312B1" w:rsidP="00C312B1">
            <w:pPr>
              <w:numPr>
                <w:ilvl w:val="0"/>
                <w:numId w:val="4"/>
              </w:numPr>
              <w:tabs>
                <w:tab w:val="left" w:pos="255"/>
              </w:tabs>
              <w:spacing w:after="0"/>
              <w:ind w:left="0" w:firstLine="0"/>
              <w:jc w:val="both"/>
              <w:rPr>
                <w:rFonts w:ascii="Cambria" w:hAnsi="Cambria"/>
                <w:bCs/>
                <w:color w:val="000000"/>
              </w:rPr>
            </w:pPr>
            <w:proofErr w:type="gramStart"/>
            <w:r w:rsidRPr="00C312B1">
              <w:rPr>
                <w:rFonts w:ascii="Cambria" w:hAnsi="Cambria"/>
                <w:bCs/>
                <w:color w:val="000000"/>
              </w:rPr>
              <w:t>prepare</w:t>
            </w:r>
            <w:proofErr w:type="gramEnd"/>
            <w:r w:rsidRPr="00C312B1">
              <w:rPr>
                <w:rFonts w:ascii="Cambria" w:hAnsi="Cambria"/>
                <w:bCs/>
                <w:color w:val="000000"/>
              </w:rPr>
              <w:t xml:space="preserve"> RFQ'S, datasheets, instrument index, wiring diagram, loop diagram, hook up diagram, cable schedule, bulk MTO and cause &amp; effect diagram.</w:t>
            </w:r>
          </w:p>
          <w:p w:rsidR="00C312B1" w:rsidRPr="00C312B1" w:rsidRDefault="00C312B1" w:rsidP="00C312B1">
            <w:pPr>
              <w:numPr>
                <w:ilvl w:val="0"/>
                <w:numId w:val="5"/>
              </w:numPr>
              <w:tabs>
                <w:tab w:val="left" w:pos="255"/>
              </w:tabs>
              <w:spacing w:after="0"/>
              <w:ind w:left="0" w:firstLine="0"/>
              <w:jc w:val="both"/>
              <w:rPr>
                <w:rFonts w:ascii="Cambria" w:hAnsi="Cambria"/>
                <w:bCs/>
              </w:rPr>
            </w:pPr>
            <w:r>
              <w:rPr>
                <w:rFonts w:ascii="Cambria" w:hAnsi="Cambria"/>
                <w:bCs/>
              </w:rPr>
              <w:t>p</w:t>
            </w:r>
            <w:r w:rsidRPr="00C312B1">
              <w:rPr>
                <w:rFonts w:ascii="Cambria" w:hAnsi="Cambria"/>
                <w:bCs/>
              </w:rPr>
              <w:t>repared alarm list based on the criticality and priority of operational requirements (trip, high/low priority, common alarm)</w:t>
            </w:r>
            <w:r w:rsidR="00736FFE">
              <w:rPr>
                <w:rFonts w:ascii="Cambria" w:hAnsi="Cambria"/>
                <w:bCs/>
              </w:rPr>
              <w:t>;</w:t>
            </w:r>
          </w:p>
          <w:p w:rsidR="00C312B1" w:rsidRPr="00C312B1" w:rsidRDefault="00C312B1" w:rsidP="00C312B1">
            <w:pPr>
              <w:numPr>
                <w:ilvl w:val="0"/>
                <w:numId w:val="5"/>
              </w:numPr>
              <w:tabs>
                <w:tab w:val="left" w:pos="255"/>
              </w:tabs>
              <w:spacing w:after="0"/>
              <w:ind w:left="0" w:firstLine="0"/>
              <w:jc w:val="both"/>
              <w:rPr>
                <w:rFonts w:ascii="Cambria" w:hAnsi="Cambria"/>
                <w:bCs/>
              </w:rPr>
            </w:pPr>
            <w:r w:rsidRPr="00C312B1">
              <w:rPr>
                <w:rFonts w:ascii="Cambria" w:hAnsi="Cambria"/>
                <w:bCs/>
              </w:rPr>
              <w:t>prepare technical reports for project management meetings, cost estimates and inpu</w:t>
            </w:r>
            <w:r w:rsidR="00736FFE">
              <w:rPr>
                <w:rFonts w:ascii="Cambria" w:hAnsi="Cambria"/>
                <w:bCs/>
              </w:rPr>
              <w:t>t to monthly budget submissions;</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i</w:t>
            </w:r>
            <w:r w:rsidR="00C312B1" w:rsidRPr="00C312B1">
              <w:rPr>
                <w:rFonts w:ascii="Cambria" w:hAnsi="Cambria"/>
                <w:bCs/>
              </w:rPr>
              <w:t>nvolved in commercial negotiations with local instrument vendor</w:t>
            </w:r>
            <w:r>
              <w:rPr>
                <w:rFonts w:ascii="Cambria" w:hAnsi="Cambria"/>
                <w:bCs/>
              </w:rPr>
              <w:t>s and compressor package vendor;</w:t>
            </w:r>
          </w:p>
          <w:p w:rsidR="00C312B1" w:rsidRDefault="00C312B1" w:rsidP="00C312B1">
            <w:pPr>
              <w:numPr>
                <w:ilvl w:val="0"/>
                <w:numId w:val="5"/>
              </w:numPr>
              <w:tabs>
                <w:tab w:val="left" w:pos="255"/>
              </w:tabs>
              <w:spacing w:after="0"/>
              <w:ind w:left="0" w:firstLine="0"/>
              <w:jc w:val="both"/>
              <w:rPr>
                <w:rFonts w:ascii="Cambria" w:hAnsi="Cambria"/>
                <w:bCs/>
              </w:rPr>
            </w:pPr>
            <w:r w:rsidRPr="00C312B1">
              <w:rPr>
                <w:rFonts w:ascii="Cambria" w:hAnsi="Cambria"/>
                <w:bCs/>
              </w:rPr>
              <w:t>carry out the following function re</w:t>
            </w:r>
            <w:r w:rsidR="00736FFE">
              <w:rPr>
                <w:rFonts w:ascii="Cambria" w:hAnsi="Cambria"/>
                <w:bCs/>
              </w:rPr>
              <w:t>lative to vendor documentation;</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i</w:t>
            </w:r>
            <w:r w:rsidR="00C312B1" w:rsidRPr="00C312B1">
              <w:rPr>
                <w:rFonts w:ascii="Cambria" w:hAnsi="Cambria"/>
                <w:bCs/>
              </w:rPr>
              <w:t xml:space="preserve">ssue material requisitions (MPR) for material department </w:t>
            </w:r>
            <w:r>
              <w:rPr>
                <w:rFonts w:ascii="Cambria" w:hAnsi="Cambria"/>
                <w:bCs/>
              </w:rPr>
              <w:t>for enquiry and order placement;</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l</w:t>
            </w:r>
            <w:r w:rsidR="00C312B1" w:rsidRPr="00C312B1">
              <w:rPr>
                <w:rFonts w:ascii="Cambria" w:hAnsi="Cambria"/>
                <w:bCs/>
              </w:rPr>
              <w:t>iaise with project groups in relation to inst. &amp; control associated with packages to ensure compliance with p</w:t>
            </w:r>
            <w:r>
              <w:rPr>
                <w:rFonts w:ascii="Cambria" w:hAnsi="Cambria"/>
                <w:bCs/>
              </w:rPr>
              <w:t>roject standards &amp; requirements;</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c</w:t>
            </w:r>
            <w:r w:rsidR="00C312B1" w:rsidRPr="00C312B1">
              <w:rPr>
                <w:rFonts w:ascii="Cambria" w:hAnsi="Cambria"/>
                <w:bCs/>
              </w:rPr>
              <w:t>oordinating with project engineer in matters of project coordination &amp; program, plant safety &amp; work scope that could c</w:t>
            </w:r>
            <w:r>
              <w:rPr>
                <w:rFonts w:ascii="Cambria" w:hAnsi="Cambria"/>
                <w:bCs/>
              </w:rPr>
              <w:t>onstitute a contract change;</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c</w:t>
            </w:r>
            <w:r w:rsidR="00C312B1" w:rsidRPr="00C312B1">
              <w:rPr>
                <w:rFonts w:ascii="Cambria" w:hAnsi="Cambria"/>
                <w:bCs/>
              </w:rPr>
              <w:t>onstruction engineering of preparation of fabrication of support drawi</w:t>
            </w:r>
            <w:r>
              <w:rPr>
                <w:rFonts w:ascii="Cambria" w:hAnsi="Cambria"/>
                <w:bCs/>
              </w:rPr>
              <w:t>ngs/ routing and layout drawing;</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e</w:t>
            </w:r>
            <w:r w:rsidR="00C312B1" w:rsidRPr="00C312B1">
              <w:rPr>
                <w:rFonts w:ascii="Cambria" w:hAnsi="Cambria"/>
                <w:bCs/>
              </w:rPr>
              <w:t>ffective interface with suppliers and vendors to perform factory acceptance test [FAT], review and coordinate their day to day work at their fac</w:t>
            </w:r>
            <w:r>
              <w:rPr>
                <w:rFonts w:ascii="Cambria" w:hAnsi="Cambria"/>
                <w:bCs/>
              </w:rPr>
              <w:t>tory works for technical issues;</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e</w:t>
            </w:r>
            <w:r w:rsidR="00C312B1" w:rsidRPr="00C312B1">
              <w:rPr>
                <w:rFonts w:ascii="Cambria" w:hAnsi="Cambria"/>
                <w:bCs/>
              </w:rPr>
              <w:t>valuation of vendor's quotation, prepare technical bid evaluation (TBE), c</w:t>
            </w:r>
            <w:r>
              <w:rPr>
                <w:rFonts w:ascii="Cambria" w:hAnsi="Cambria"/>
                <w:bCs/>
              </w:rPr>
              <w:t>ommercial quotation evaluations;</w:t>
            </w:r>
          </w:p>
          <w:p w:rsidR="00C312B1" w:rsidRPr="00C312B1" w:rsidRDefault="00736FFE" w:rsidP="00C312B1">
            <w:pPr>
              <w:numPr>
                <w:ilvl w:val="0"/>
                <w:numId w:val="5"/>
              </w:numPr>
              <w:tabs>
                <w:tab w:val="left" w:pos="255"/>
              </w:tabs>
              <w:spacing w:after="0"/>
              <w:ind w:left="0" w:firstLine="0"/>
              <w:jc w:val="both"/>
              <w:rPr>
                <w:rFonts w:ascii="Cambria" w:hAnsi="Cambria"/>
                <w:bCs/>
              </w:rPr>
            </w:pPr>
            <w:r>
              <w:rPr>
                <w:rFonts w:ascii="Cambria" w:hAnsi="Cambria"/>
                <w:bCs/>
              </w:rPr>
              <w:t>w</w:t>
            </w:r>
            <w:r w:rsidR="00C312B1" w:rsidRPr="00C312B1">
              <w:rPr>
                <w:rFonts w:ascii="Cambria" w:hAnsi="Cambria"/>
                <w:bCs/>
              </w:rPr>
              <w:t>itnessed the functional checks before transfer the instrument item shipments to site for transmitters, control valves, MOV’s, Gauges, Swit</w:t>
            </w:r>
            <w:r>
              <w:rPr>
                <w:rFonts w:ascii="Cambria" w:hAnsi="Cambria"/>
                <w:bCs/>
              </w:rPr>
              <w:t xml:space="preserve">ches, JB, instrument Cables </w:t>
            </w:r>
            <w:proofErr w:type="spellStart"/>
            <w:r>
              <w:rPr>
                <w:rFonts w:ascii="Cambria" w:hAnsi="Cambria"/>
                <w:bCs/>
              </w:rPr>
              <w:t>etc</w:t>
            </w:r>
            <w:proofErr w:type="spellEnd"/>
            <w:r>
              <w:rPr>
                <w:rFonts w:ascii="Cambria" w:hAnsi="Cambria"/>
                <w:bCs/>
              </w:rPr>
              <w:t>;</w:t>
            </w:r>
          </w:p>
          <w:p w:rsidR="00C312B1" w:rsidRPr="00736FFE" w:rsidRDefault="00736FFE" w:rsidP="00736FFE">
            <w:pPr>
              <w:numPr>
                <w:ilvl w:val="0"/>
                <w:numId w:val="5"/>
              </w:numPr>
              <w:tabs>
                <w:tab w:val="left" w:pos="255"/>
              </w:tabs>
              <w:spacing w:after="0"/>
              <w:ind w:left="0" w:firstLine="0"/>
              <w:jc w:val="both"/>
              <w:rPr>
                <w:rFonts w:ascii="Cambria" w:hAnsi="Cambria"/>
                <w:bCs/>
              </w:rPr>
            </w:pPr>
            <w:proofErr w:type="gramStart"/>
            <w:r>
              <w:rPr>
                <w:rFonts w:ascii="Cambria" w:hAnsi="Cambria"/>
                <w:bCs/>
              </w:rPr>
              <w:t>t</w:t>
            </w:r>
            <w:r w:rsidR="00C312B1" w:rsidRPr="00C312B1">
              <w:rPr>
                <w:rFonts w:ascii="Cambria" w:hAnsi="Cambria"/>
                <w:bCs/>
              </w:rPr>
              <w:t>o</w:t>
            </w:r>
            <w:proofErr w:type="gramEnd"/>
            <w:r w:rsidR="00C312B1" w:rsidRPr="00C312B1">
              <w:rPr>
                <w:rFonts w:ascii="Cambria" w:hAnsi="Cambria"/>
                <w:bCs/>
              </w:rPr>
              <w:t xml:space="preserve"> carryout technical discussion and Factory Acceptance Test (FAT) for Honeywell DCS/ ESD system at Netherlands.</w:t>
            </w:r>
          </w:p>
        </w:tc>
      </w:tr>
      <w:tr w:rsidR="00C312B1" w:rsidRPr="002653B9" w:rsidTr="00C07597">
        <w:trPr>
          <w:jc w:val="center"/>
        </w:trPr>
        <w:tc>
          <w:tcPr>
            <w:tcW w:w="3486" w:type="dxa"/>
          </w:tcPr>
          <w:p w:rsidR="00C312B1" w:rsidRPr="00B506A9" w:rsidRDefault="00C312B1" w:rsidP="006E1D7E">
            <w:pPr>
              <w:pStyle w:val="CVSpacer"/>
              <w:spacing w:line="276" w:lineRule="auto"/>
              <w:rPr>
                <w:rFonts w:ascii="Cambria" w:hAnsi="Cambria"/>
              </w:rPr>
            </w:pPr>
          </w:p>
        </w:tc>
        <w:tc>
          <w:tcPr>
            <w:tcW w:w="6594" w:type="dxa"/>
          </w:tcPr>
          <w:p w:rsidR="00C312B1" w:rsidRPr="00B506A9" w:rsidRDefault="00C312B1" w:rsidP="006E1D7E">
            <w:pPr>
              <w:spacing w:after="0"/>
              <w:rPr>
                <w:rFonts w:ascii="Cambria" w:hAnsi="Cambria"/>
              </w:rPr>
            </w:pPr>
          </w:p>
        </w:tc>
      </w:tr>
      <w:tr w:rsidR="00C312B1" w:rsidRPr="002653B9" w:rsidTr="00C07597">
        <w:trPr>
          <w:jc w:val="center"/>
        </w:trPr>
        <w:tc>
          <w:tcPr>
            <w:tcW w:w="3486" w:type="dxa"/>
          </w:tcPr>
          <w:p w:rsidR="00C312B1" w:rsidRPr="00751976" w:rsidRDefault="00C312B1" w:rsidP="00C51747">
            <w:pPr>
              <w:pStyle w:val="CVHeading3-FirstLine"/>
              <w:spacing w:before="0" w:line="276" w:lineRule="auto"/>
              <w:rPr>
                <w:rFonts w:ascii="Cambria" w:hAnsi="Cambria"/>
                <w:color w:val="000000"/>
                <w:sz w:val="22"/>
                <w:szCs w:val="22"/>
              </w:rPr>
            </w:pPr>
            <w:r w:rsidRPr="00751976">
              <w:rPr>
                <w:rFonts w:ascii="Cambria" w:hAnsi="Cambria"/>
                <w:color w:val="000000"/>
                <w:sz w:val="22"/>
                <w:szCs w:val="22"/>
              </w:rPr>
              <w:t>Dates</w:t>
            </w:r>
          </w:p>
        </w:tc>
        <w:tc>
          <w:tcPr>
            <w:tcW w:w="6594" w:type="dxa"/>
          </w:tcPr>
          <w:p w:rsidR="00C312B1" w:rsidRPr="00751976" w:rsidRDefault="00751976" w:rsidP="006E1D7E">
            <w:pPr>
              <w:spacing w:after="0"/>
              <w:rPr>
                <w:rFonts w:ascii="Cambria" w:hAnsi="Cambria"/>
                <w:color w:val="000000"/>
              </w:rPr>
            </w:pPr>
            <w:r w:rsidRPr="00751976">
              <w:rPr>
                <w:rFonts w:ascii="Cambria" w:hAnsi="Cambria"/>
                <w:b/>
                <w:bCs/>
                <w:color w:val="000000"/>
              </w:rPr>
              <w:t>Jan</w:t>
            </w:r>
            <w:r>
              <w:rPr>
                <w:rFonts w:ascii="Cambria" w:hAnsi="Cambria"/>
                <w:b/>
                <w:bCs/>
                <w:color w:val="000000"/>
              </w:rPr>
              <w:t>uary</w:t>
            </w:r>
            <w:r w:rsidRPr="00751976">
              <w:rPr>
                <w:rFonts w:ascii="Cambria" w:hAnsi="Cambria"/>
                <w:b/>
                <w:bCs/>
                <w:color w:val="000000"/>
              </w:rPr>
              <w:t>,</w:t>
            </w:r>
            <w:r>
              <w:rPr>
                <w:rFonts w:ascii="Cambria" w:hAnsi="Cambria"/>
                <w:b/>
                <w:bCs/>
                <w:color w:val="000000"/>
              </w:rPr>
              <w:t xml:space="preserve"> </w:t>
            </w:r>
            <w:r w:rsidRPr="00751976">
              <w:rPr>
                <w:rFonts w:ascii="Cambria" w:hAnsi="Cambria"/>
                <w:b/>
                <w:bCs/>
                <w:color w:val="000000"/>
              </w:rPr>
              <w:t>2003</w:t>
            </w:r>
            <w:r>
              <w:rPr>
                <w:rFonts w:ascii="Cambria" w:hAnsi="Cambria"/>
                <w:b/>
                <w:bCs/>
                <w:color w:val="000000"/>
              </w:rPr>
              <w:t xml:space="preserve"> –</w:t>
            </w:r>
            <w:r w:rsidRPr="00751976">
              <w:rPr>
                <w:rFonts w:ascii="Cambria" w:hAnsi="Cambria"/>
                <w:b/>
                <w:bCs/>
                <w:color w:val="000000"/>
              </w:rPr>
              <w:t xml:space="preserve"> Dec</w:t>
            </w:r>
            <w:r>
              <w:rPr>
                <w:rFonts w:ascii="Cambria" w:hAnsi="Cambria"/>
                <w:b/>
                <w:bCs/>
                <w:color w:val="000000"/>
              </w:rPr>
              <w:t>ember,</w:t>
            </w:r>
            <w:r w:rsidRPr="00751976">
              <w:rPr>
                <w:rFonts w:ascii="Cambria" w:hAnsi="Cambria"/>
                <w:b/>
                <w:bCs/>
                <w:color w:val="000000"/>
              </w:rPr>
              <w:t xml:space="preserve"> 2007</w:t>
            </w:r>
          </w:p>
        </w:tc>
      </w:tr>
      <w:tr w:rsidR="00C312B1" w:rsidRPr="002653B9" w:rsidTr="00C07597">
        <w:trPr>
          <w:jc w:val="center"/>
        </w:trPr>
        <w:tc>
          <w:tcPr>
            <w:tcW w:w="3486" w:type="dxa"/>
          </w:tcPr>
          <w:p w:rsidR="00C312B1" w:rsidRPr="00751976" w:rsidRDefault="00C312B1" w:rsidP="00C51747">
            <w:pPr>
              <w:pStyle w:val="CVHeading3"/>
              <w:spacing w:line="276" w:lineRule="auto"/>
              <w:rPr>
                <w:rFonts w:ascii="Cambria" w:hAnsi="Cambria"/>
                <w:color w:val="000000"/>
                <w:sz w:val="22"/>
                <w:szCs w:val="22"/>
                <w:lang w:val="en-GB"/>
              </w:rPr>
            </w:pPr>
            <w:r w:rsidRPr="00751976">
              <w:rPr>
                <w:rFonts w:ascii="Cambria" w:hAnsi="Cambria"/>
                <w:color w:val="000000"/>
                <w:sz w:val="22"/>
                <w:szCs w:val="22"/>
                <w:lang w:val="en-GB"/>
              </w:rPr>
              <w:t>Occupation or position held</w:t>
            </w:r>
          </w:p>
        </w:tc>
        <w:tc>
          <w:tcPr>
            <w:tcW w:w="6594" w:type="dxa"/>
          </w:tcPr>
          <w:p w:rsidR="00C312B1" w:rsidRPr="00751976" w:rsidRDefault="00751976" w:rsidP="006E1D7E">
            <w:pPr>
              <w:spacing w:after="0"/>
              <w:rPr>
                <w:rFonts w:ascii="Cambria" w:hAnsi="Cambria"/>
                <w:color w:val="002060"/>
              </w:rPr>
            </w:pPr>
            <w:r w:rsidRPr="00751976">
              <w:rPr>
                <w:rFonts w:ascii="Cambria" w:hAnsi="Cambria"/>
                <w:b/>
                <w:bCs/>
                <w:color w:val="002060"/>
              </w:rPr>
              <w:t>Senior Engineer</w:t>
            </w:r>
            <w:r w:rsidRPr="00751976">
              <w:rPr>
                <w:rFonts w:ascii="Cambria" w:hAnsi="Cambria"/>
                <w:color w:val="002060"/>
              </w:rPr>
              <w:t xml:space="preserve"> </w:t>
            </w:r>
            <w:r w:rsidR="00BB1E32">
              <w:rPr>
                <w:rFonts w:ascii="Cambria" w:hAnsi="Cambria"/>
                <w:color w:val="002060"/>
              </w:rPr>
              <w:t>–</w:t>
            </w:r>
            <w:r w:rsidRPr="00751976">
              <w:rPr>
                <w:rFonts w:ascii="Cambria" w:hAnsi="Cambria"/>
                <w:color w:val="002060"/>
              </w:rPr>
              <w:t xml:space="preserve"> </w:t>
            </w:r>
            <w:r w:rsidRPr="00751976">
              <w:rPr>
                <w:rFonts w:ascii="Cambria" w:hAnsi="Cambria"/>
                <w:b/>
                <w:bCs/>
                <w:color w:val="002060"/>
              </w:rPr>
              <w:t>Instrumentation</w:t>
            </w:r>
            <w:r w:rsidR="00BB1E32">
              <w:rPr>
                <w:rFonts w:ascii="Cambria" w:hAnsi="Cambria"/>
                <w:b/>
                <w:bCs/>
                <w:color w:val="002060"/>
              </w:rPr>
              <w:t>-control</w:t>
            </w:r>
          </w:p>
        </w:tc>
      </w:tr>
      <w:tr w:rsidR="00C312B1" w:rsidRPr="002653B9" w:rsidTr="00C07597">
        <w:trPr>
          <w:jc w:val="center"/>
        </w:trPr>
        <w:tc>
          <w:tcPr>
            <w:tcW w:w="3486" w:type="dxa"/>
          </w:tcPr>
          <w:p w:rsidR="00C312B1" w:rsidRPr="00751976" w:rsidRDefault="00C312B1" w:rsidP="00751976">
            <w:pPr>
              <w:pStyle w:val="CVHeading3"/>
              <w:spacing w:line="276" w:lineRule="auto"/>
              <w:rPr>
                <w:rFonts w:ascii="Cambria" w:hAnsi="Cambria"/>
                <w:color w:val="000000"/>
                <w:sz w:val="22"/>
                <w:szCs w:val="22"/>
                <w:lang w:val="en-GB"/>
              </w:rPr>
            </w:pPr>
            <w:r w:rsidRPr="00751976">
              <w:rPr>
                <w:rFonts w:ascii="Cambria" w:hAnsi="Cambria"/>
                <w:color w:val="000000"/>
                <w:sz w:val="22"/>
                <w:szCs w:val="22"/>
                <w:lang w:val="en-GB"/>
              </w:rPr>
              <w:t>Project</w:t>
            </w:r>
          </w:p>
        </w:tc>
        <w:tc>
          <w:tcPr>
            <w:tcW w:w="6594" w:type="dxa"/>
          </w:tcPr>
          <w:p w:rsidR="00751976" w:rsidRPr="00751976" w:rsidRDefault="00751976" w:rsidP="00751976">
            <w:pPr>
              <w:spacing w:after="0"/>
              <w:ind w:right="-1440"/>
              <w:jc w:val="both"/>
              <w:rPr>
                <w:rFonts w:ascii="Cambria" w:hAnsi="Cambria"/>
                <w:bCs/>
                <w:color w:val="000000"/>
              </w:rPr>
            </w:pPr>
            <w:r w:rsidRPr="00751976">
              <w:rPr>
                <w:rStyle w:val="Strong"/>
                <w:rFonts w:ascii="Cambria" w:hAnsi="Cambria"/>
                <w:b w:val="0"/>
                <w:color w:val="000000"/>
              </w:rPr>
              <w:t xml:space="preserve">SAUDI ARAMCO KHURAIS PROJECT </w:t>
            </w:r>
            <w:r w:rsidRPr="00751976">
              <w:rPr>
                <w:rFonts w:ascii="Cambria" w:hAnsi="Cambria"/>
                <w:bCs/>
                <w:color w:val="000000"/>
              </w:rPr>
              <w:t xml:space="preserve">KFJ- OFF SHORE </w:t>
            </w:r>
          </w:p>
          <w:p w:rsidR="00C312B1" w:rsidRPr="00751976" w:rsidRDefault="00751976" w:rsidP="00751976">
            <w:pPr>
              <w:spacing w:after="0"/>
              <w:ind w:right="-1440"/>
              <w:jc w:val="both"/>
              <w:rPr>
                <w:rFonts w:ascii="Cambria" w:hAnsi="Cambria"/>
                <w:b/>
                <w:bCs/>
                <w:color w:val="000000"/>
              </w:rPr>
            </w:pPr>
            <w:r w:rsidRPr="00751976">
              <w:rPr>
                <w:rFonts w:ascii="Cambria" w:hAnsi="Cambria"/>
                <w:bCs/>
                <w:color w:val="000000"/>
              </w:rPr>
              <w:t>(ARAMCO  KUWAIT OIL &amp;GAS)- off shore</w:t>
            </w:r>
          </w:p>
        </w:tc>
      </w:tr>
      <w:tr w:rsidR="00C312B1" w:rsidRPr="002653B9" w:rsidTr="00C07597">
        <w:trPr>
          <w:jc w:val="center"/>
        </w:trPr>
        <w:tc>
          <w:tcPr>
            <w:tcW w:w="3486" w:type="dxa"/>
          </w:tcPr>
          <w:p w:rsidR="00C312B1" w:rsidRPr="00751976" w:rsidRDefault="00C312B1" w:rsidP="00751976">
            <w:pPr>
              <w:pStyle w:val="CVHeading3"/>
              <w:spacing w:line="276" w:lineRule="auto"/>
              <w:rPr>
                <w:rFonts w:ascii="Cambria" w:hAnsi="Cambria"/>
                <w:color w:val="000000"/>
                <w:sz w:val="22"/>
                <w:szCs w:val="22"/>
                <w:lang w:val="en-GB"/>
              </w:rPr>
            </w:pPr>
            <w:r w:rsidRPr="00751976">
              <w:rPr>
                <w:rFonts w:ascii="Cambria" w:hAnsi="Cambria"/>
                <w:color w:val="000000"/>
                <w:sz w:val="22"/>
                <w:szCs w:val="22"/>
                <w:lang w:val="en-GB"/>
              </w:rPr>
              <w:t>Name and address of employer</w:t>
            </w:r>
          </w:p>
        </w:tc>
        <w:tc>
          <w:tcPr>
            <w:tcW w:w="6594" w:type="dxa"/>
          </w:tcPr>
          <w:p w:rsidR="00C312B1" w:rsidRPr="00751976" w:rsidRDefault="00751976" w:rsidP="00A22254">
            <w:pPr>
              <w:spacing w:after="0"/>
              <w:jc w:val="both"/>
              <w:rPr>
                <w:rFonts w:ascii="Cambria" w:hAnsi="Cambria"/>
                <w:color w:val="000000"/>
              </w:rPr>
            </w:pPr>
            <w:r w:rsidRPr="00751976">
              <w:rPr>
                <w:rStyle w:val="Strong"/>
                <w:rFonts w:ascii="Cambria" w:hAnsi="Cambria"/>
                <w:bCs w:val="0"/>
                <w:color w:val="000000"/>
              </w:rPr>
              <w:t>HYUNDAI ENGINERING COMPANY</w:t>
            </w:r>
            <w:r w:rsidRPr="00751976">
              <w:rPr>
                <w:rFonts w:ascii="Cambria" w:hAnsi="Cambria"/>
                <w:bCs/>
                <w:color w:val="000000"/>
              </w:rPr>
              <w:t xml:space="preserve"> – </w:t>
            </w:r>
            <w:r w:rsidR="00A22254" w:rsidRPr="00751976">
              <w:rPr>
                <w:rFonts w:ascii="Cambria" w:hAnsi="Cambria"/>
                <w:b/>
                <w:bCs/>
                <w:color w:val="000000"/>
              </w:rPr>
              <w:t>KINGDOM OF SAUDI ARABIA</w:t>
            </w:r>
          </w:p>
        </w:tc>
      </w:tr>
      <w:tr w:rsidR="00C312B1" w:rsidRPr="002653B9" w:rsidTr="00C07597">
        <w:trPr>
          <w:jc w:val="center"/>
        </w:trPr>
        <w:tc>
          <w:tcPr>
            <w:tcW w:w="3486" w:type="dxa"/>
          </w:tcPr>
          <w:p w:rsidR="00C312B1" w:rsidRPr="00751976" w:rsidRDefault="00C312B1" w:rsidP="00C51747">
            <w:pPr>
              <w:pStyle w:val="CVHeading3"/>
              <w:spacing w:line="276" w:lineRule="auto"/>
              <w:rPr>
                <w:rFonts w:ascii="Cambria" w:hAnsi="Cambria"/>
                <w:color w:val="000000"/>
                <w:sz w:val="22"/>
                <w:szCs w:val="22"/>
                <w:lang w:val="en-GB"/>
              </w:rPr>
            </w:pPr>
            <w:r w:rsidRPr="00751976">
              <w:rPr>
                <w:rFonts w:ascii="Cambria" w:hAnsi="Cambria"/>
                <w:color w:val="000000"/>
                <w:sz w:val="22"/>
                <w:szCs w:val="22"/>
                <w:lang w:val="en-GB"/>
              </w:rPr>
              <w:t>Main activities and responsibilities</w:t>
            </w:r>
          </w:p>
        </w:tc>
        <w:tc>
          <w:tcPr>
            <w:tcW w:w="6594" w:type="dxa"/>
          </w:tcPr>
          <w:p w:rsidR="00751976" w:rsidRPr="00751976" w:rsidRDefault="00751976" w:rsidP="00751976">
            <w:pPr>
              <w:numPr>
                <w:ilvl w:val="0"/>
                <w:numId w:val="1"/>
              </w:numPr>
              <w:tabs>
                <w:tab w:val="left" w:pos="291"/>
              </w:tabs>
              <w:spacing w:after="0"/>
              <w:ind w:left="8" w:right="34" w:firstLine="0"/>
              <w:jc w:val="both"/>
              <w:rPr>
                <w:rFonts w:ascii="Cambria" w:hAnsi="Cambria"/>
                <w:color w:val="000000"/>
              </w:rPr>
            </w:pPr>
            <w:proofErr w:type="gramStart"/>
            <w:r>
              <w:rPr>
                <w:rFonts w:ascii="Cambria" w:hAnsi="Cambria"/>
                <w:bCs/>
                <w:color w:val="000000"/>
              </w:rPr>
              <w:t>t</w:t>
            </w:r>
            <w:r w:rsidRPr="00751976">
              <w:rPr>
                <w:rFonts w:ascii="Cambria" w:hAnsi="Cambria"/>
                <w:bCs/>
                <w:color w:val="000000"/>
              </w:rPr>
              <w:t>o</w:t>
            </w:r>
            <w:proofErr w:type="gramEnd"/>
            <w:r w:rsidRPr="00751976">
              <w:rPr>
                <w:rFonts w:ascii="Cambria" w:hAnsi="Cambria"/>
                <w:bCs/>
                <w:color w:val="000000"/>
              </w:rPr>
              <w:t xml:space="preserve"> direct engineering design team in development projects throughout the entire cycle from initial concept through successful completion. </w:t>
            </w:r>
          </w:p>
          <w:p w:rsidR="00751976" w:rsidRPr="00751976" w:rsidRDefault="00751976" w:rsidP="00751976">
            <w:pPr>
              <w:numPr>
                <w:ilvl w:val="0"/>
                <w:numId w:val="1"/>
              </w:numPr>
              <w:tabs>
                <w:tab w:val="left" w:pos="291"/>
              </w:tabs>
              <w:spacing w:after="0"/>
              <w:ind w:left="8" w:right="34" w:firstLine="0"/>
              <w:jc w:val="both"/>
              <w:rPr>
                <w:rFonts w:ascii="Cambria" w:hAnsi="Cambria"/>
                <w:color w:val="000000"/>
              </w:rPr>
            </w:pPr>
            <w:proofErr w:type="gramStart"/>
            <w:r>
              <w:rPr>
                <w:rFonts w:ascii="Cambria" w:hAnsi="Cambria"/>
                <w:bCs/>
                <w:color w:val="000000"/>
              </w:rPr>
              <w:t>t</w:t>
            </w:r>
            <w:r w:rsidRPr="00751976">
              <w:rPr>
                <w:rFonts w:ascii="Cambria" w:hAnsi="Cambria"/>
                <w:bCs/>
                <w:color w:val="000000"/>
              </w:rPr>
              <w:t>o</w:t>
            </w:r>
            <w:proofErr w:type="gramEnd"/>
            <w:r w:rsidRPr="00751976">
              <w:rPr>
                <w:rFonts w:ascii="Cambria" w:hAnsi="Cambria"/>
                <w:bCs/>
                <w:color w:val="000000"/>
              </w:rPr>
              <w:t xml:space="preserve"> finish assigned engineering projects in accordance with customer specifications and within schedule and budget limitations, coordinating activities of engineering team, contractors, and vendors. Role includes analysis, design, specification, selection, implementation, commissioning, cutover and start-up for Instrumentation, plant automation and process control systems. Discipline Lead role on project team providing analysis and design of instrumentation and control systems. Responsible for developing design basis documents, technical studies and reports. Being involved in the preparation of bid specifications, and evaluations.</w:t>
            </w:r>
          </w:p>
          <w:p w:rsidR="00751976" w:rsidRPr="00751976" w:rsidRDefault="00751976" w:rsidP="00751976">
            <w:pPr>
              <w:numPr>
                <w:ilvl w:val="0"/>
                <w:numId w:val="1"/>
              </w:numPr>
              <w:tabs>
                <w:tab w:val="left" w:pos="291"/>
              </w:tabs>
              <w:spacing w:after="0"/>
              <w:ind w:left="8" w:right="34" w:firstLine="0"/>
              <w:jc w:val="both"/>
              <w:rPr>
                <w:rFonts w:ascii="Cambria" w:hAnsi="Cambria"/>
                <w:color w:val="000000"/>
              </w:rPr>
            </w:pPr>
            <w:proofErr w:type="gramStart"/>
            <w:r>
              <w:rPr>
                <w:rFonts w:ascii="Cambria" w:hAnsi="Cambria"/>
                <w:bCs/>
                <w:color w:val="000000"/>
              </w:rPr>
              <w:t>r</w:t>
            </w:r>
            <w:r w:rsidRPr="00751976">
              <w:rPr>
                <w:rFonts w:ascii="Cambria" w:hAnsi="Cambria"/>
                <w:bCs/>
                <w:color w:val="000000"/>
              </w:rPr>
              <w:t>esponsible</w:t>
            </w:r>
            <w:proofErr w:type="gramEnd"/>
            <w:r w:rsidRPr="00751976">
              <w:rPr>
                <w:rFonts w:ascii="Cambria" w:hAnsi="Cambria"/>
                <w:bCs/>
                <w:color w:val="000000"/>
              </w:rPr>
              <w:t xml:space="preserve"> for the development and design of control systems hardware &amp; software architecture along with specifications &amp; operating guidelines. </w:t>
            </w:r>
          </w:p>
          <w:p w:rsidR="00751976" w:rsidRPr="00751976" w:rsidRDefault="00751976" w:rsidP="00751976">
            <w:pPr>
              <w:numPr>
                <w:ilvl w:val="0"/>
                <w:numId w:val="1"/>
              </w:numPr>
              <w:tabs>
                <w:tab w:val="left" w:pos="291"/>
              </w:tabs>
              <w:spacing w:after="0"/>
              <w:ind w:left="8" w:right="34" w:firstLine="0"/>
              <w:jc w:val="both"/>
              <w:rPr>
                <w:rFonts w:ascii="Cambria" w:hAnsi="Cambria"/>
                <w:color w:val="000000"/>
              </w:rPr>
            </w:pPr>
            <w:proofErr w:type="gramStart"/>
            <w:r>
              <w:rPr>
                <w:rFonts w:ascii="Cambria" w:hAnsi="Cambria"/>
                <w:bCs/>
                <w:color w:val="000000"/>
              </w:rPr>
              <w:t>o</w:t>
            </w:r>
            <w:r w:rsidRPr="00751976">
              <w:rPr>
                <w:rFonts w:ascii="Cambria" w:hAnsi="Cambria"/>
                <w:bCs/>
                <w:color w:val="000000"/>
              </w:rPr>
              <w:t>ther</w:t>
            </w:r>
            <w:proofErr w:type="gramEnd"/>
            <w:r w:rsidRPr="00751976">
              <w:rPr>
                <w:rFonts w:ascii="Cambria" w:hAnsi="Cambria"/>
                <w:bCs/>
                <w:color w:val="000000"/>
              </w:rPr>
              <w:t xml:space="preserve"> responsibilities include the participation in </w:t>
            </w:r>
            <w:r>
              <w:rPr>
                <w:rFonts w:ascii="Cambria" w:hAnsi="Cambria"/>
                <w:bCs/>
                <w:color w:val="000000"/>
              </w:rPr>
              <w:t>safety reviews, hazard analysis</w:t>
            </w:r>
            <w:r w:rsidRPr="00751976">
              <w:rPr>
                <w:rFonts w:ascii="Cambria" w:hAnsi="Cambria"/>
                <w:bCs/>
                <w:color w:val="000000"/>
              </w:rPr>
              <w:t xml:space="preserve"> and coordination of engineering and design activities with other project disciplines.</w:t>
            </w:r>
          </w:p>
          <w:p w:rsidR="00C76B98" w:rsidRPr="00C76B98" w:rsidRDefault="00C76B98" w:rsidP="00751976">
            <w:pPr>
              <w:numPr>
                <w:ilvl w:val="0"/>
                <w:numId w:val="1"/>
              </w:numPr>
              <w:tabs>
                <w:tab w:val="left" w:pos="291"/>
              </w:tabs>
              <w:spacing w:after="0"/>
              <w:ind w:left="8" w:right="34" w:firstLine="0"/>
              <w:jc w:val="both"/>
              <w:rPr>
                <w:rFonts w:ascii="Cambria" w:hAnsi="Cambria"/>
                <w:b/>
                <w:i/>
                <w:color w:val="000000"/>
              </w:rPr>
            </w:pPr>
            <w:r w:rsidRPr="00C76B98">
              <w:rPr>
                <w:rFonts w:ascii="Cambria" w:hAnsi="Cambria"/>
                <w:b/>
                <w:bCs/>
                <w:i/>
                <w:color w:val="000000"/>
              </w:rPr>
              <w:t>Detail Experience:</w:t>
            </w:r>
          </w:p>
          <w:p w:rsidR="00C76B98" w:rsidRPr="00C76B98" w:rsidRDefault="00751976" w:rsidP="00C76B98">
            <w:pPr>
              <w:numPr>
                <w:ilvl w:val="0"/>
                <w:numId w:val="15"/>
              </w:numPr>
              <w:tabs>
                <w:tab w:val="left" w:pos="291"/>
                <w:tab w:val="left" w:pos="738"/>
              </w:tabs>
              <w:spacing w:after="0"/>
              <w:ind w:left="597" w:right="34" w:firstLine="0"/>
              <w:jc w:val="both"/>
              <w:rPr>
                <w:rFonts w:ascii="Cambria" w:hAnsi="Cambria"/>
                <w:bCs/>
                <w:i/>
                <w:color w:val="000000"/>
              </w:rPr>
            </w:pPr>
            <w:r w:rsidRPr="00C76B98">
              <w:rPr>
                <w:rFonts w:ascii="Cambria" w:hAnsi="Cambria"/>
                <w:bCs/>
                <w:i/>
                <w:color w:val="000000"/>
              </w:rPr>
              <w:t>Expertise in Proposals, Design, Development, Implementation and Execution of Project.</w:t>
            </w:r>
          </w:p>
          <w:p w:rsidR="00C76B98" w:rsidRPr="00C76B98" w:rsidRDefault="00751976" w:rsidP="00C76B98">
            <w:pPr>
              <w:numPr>
                <w:ilvl w:val="0"/>
                <w:numId w:val="15"/>
              </w:numPr>
              <w:tabs>
                <w:tab w:val="left" w:pos="291"/>
                <w:tab w:val="left" w:pos="738"/>
              </w:tabs>
              <w:spacing w:after="0"/>
              <w:ind w:left="597" w:right="34" w:firstLine="0"/>
              <w:jc w:val="both"/>
              <w:rPr>
                <w:rFonts w:ascii="Cambria" w:hAnsi="Cambria"/>
                <w:bCs/>
                <w:i/>
                <w:color w:val="000000"/>
              </w:rPr>
            </w:pPr>
            <w:r w:rsidRPr="00C76B98">
              <w:rPr>
                <w:rFonts w:ascii="Cambria" w:hAnsi="Cambria"/>
                <w:bCs/>
                <w:i/>
                <w:color w:val="000000"/>
              </w:rPr>
              <w:t>Performs technical planning, system integration, verification &amp; validation analysis &amp; FAT.,SAT</w:t>
            </w:r>
          </w:p>
          <w:p w:rsidR="00C76B98" w:rsidRPr="00C76B98" w:rsidRDefault="00751976" w:rsidP="00C76B98">
            <w:pPr>
              <w:numPr>
                <w:ilvl w:val="0"/>
                <w:numId w:val="15"/>
              </w:numPr>
              <w:tabs>
                <w:tab w:val="left" w:pos="291"/>
                <w:tab w:val="left" w:pos="738"/>
              </w:tabs>
              <w:spacing w:after="0"/>
              <w:ind w:left="597" w:right="34" w:firstLine="0"/>
              <w:jc w:val="both"/>
              <w:rPr>
                <w:rFonts w:ascii="Cambria" w:hAnsi="Cambria"/>
                <w:bCs/>
                <w:i/>
                <w:color w:val="000000"/>
              </w:rPr>
            </w:pPr>
            <w:r w:rsidRPr="00C76B98">
              <w:rPr>
                <w:rFonts w:ascii="Cambria" w:hAnsi="Cambria"/>
                <w:bCs/>
                <w:i/>
                <w:color w:val="000000"/>
              </w:rPr>
              <w:t>Ability to develops and integrates ESD, PSD, PLC, DCS and SCADA.</w:t>
            </w:r>
          </w:p>
          <w:p w:rsidR="00C76B98" w:rsidRPr="00C76B98" w:rsidRDefault="00751976" w:rsidP="00C76B98">
            <w:pPr>
              <w:numPr>
                <w:ilvl w:val="0"/>
                <w:numId w:val="15"/>
              </w:numPr>
              <w:tabs>
                <w:tab w:val="left" w:pos="291"/>
                <w:tab w:val="left" w:pos="738"/>
              </w:tabs>
              <w:spacing w:after="0"/>
              <w:ind w:left="597" w:right="34" w:firstLine="0"/>
              <w:jc w:val="both"/>
              <w:rPr>
                <w:rFonts w:ascii="Cambria" w:hAnsi="Cambria"/>
                <w:bCs/>
                <w:i/>
                <w:color w:val="000000"/>
              </w:rPr>
            </w:pPr>
            <w:r w:rsidRPr="00C76B98">
              <w:rPr>
                <w:rFonts w:ascii="Cambria" w:hAnsi="Cambria"/>
                <w:bCs/>
                <w:i/>
                <w:color w:val="000000"/>
              </w:rPr>
              <w:t xml:space="preserve">All aspects of control system project engineering such as drawing developments and evaluation and application of project specification from conceptual design </w:t>
            </w:r>
            <w:proofErr w:type="spellStart"/>
            <w:r w:rsidRPr="00C76B98">
              <w:rPr>
                <w:rFonts w:ascii="Cambria" w:hAnsi="Cambria"/>
                <w:bCs/>
                <w:i/>
                <w:color w:val="000000"/>
              </w:rPr>
              <w:t>thro’validation</w:t>
            </w:r>
            <w:proofErr w:type="spellEnd"/>
            <w:r w:rsidRPr="00C76B98">
              <w:rPr>
                <w:rFonts w:ascii="Cambria" w:hAnsi="Cambria"/>
                <w:bCs/>
                <w:i/>
                <w:color w:val="000000"/>
              </w:rPr>
              <w:t>.</w:t>
            </w:r>
          </w:p>
          <w:p w:rsidR="00C76B98" w:rsidRPr="00C76B98" w:rsidRDefault="00C76B98" w:rsidP="00C76B98">
            <w:pPr>
              <w:numPr>
                <w:ilvl w:val="1"/>
                <w:numId w:val="11"/>
              </w:numPr>
              <w:tabs>
                <w:tab w:val="left" w:pos="291"/>
              </w:tabs>
              <w:spacing w:after="0"/>
              <w:ind w:left="30" w:right="34" w:firstLine="0"/>
              <w:jc w:val="both"/>
              <w:rPr>
                <w:rFonts w:ascii="Cambria" w:hAnsi="Cambria"/>
                <w:color w:val="000000"/>
              </w:rPr>
            </w:pPr>
            <w:r>
              <w:rPr>
                <w:rFonts w:ascii="Cambria" w:hAnsi="Cambria"/>
                <w:bCs/>
                <w:color w:val="000000"/>
              </w:rPr>
              <w:t>p</w:t>
            </w:r>
            <w:r w:rsidR="00751976" w:rsidRPr="00751976">
              <w:rPr>
                <w:rFonts w:ascii="Cambria" w:hAnsi="Cambria"/>
                <w:bCs/>
                <w:color w:val="000000"/>
              </w:rPr>
              <w:t>erform Basic Engineering by Understanding Process and Control parameters with Piping &amp; Instrumentation Diagram (P &amp; ID) with control philosophy FSD &amp; HAZOP, SIL 2.</w:t>
            </w:r>
          </w:p>
          <w:p w:rsidR="00751976" w:rsidRPr="00C76B98" w:rsidRDefault="00C76B98" w:rsidP="00C76B98">
            <w:pPr>
              <w:numPr>
                <w:ilvl w:val="1"/>
                <w:numId w:val="11"/>
              </w:numPr>
              <w:tabs>
                <w:tab w:val="left" w:pos="291"/>
              </w:tabs>
              <w:spacing w:after="0"/>
              <w:ind w:left="30" w:right="34" w:firstLine="0"/>
              <w:jc w:val="both"/>
              <w:rPr>
                <w:rFonts w:ascii="Cambria" w:hAnsi="Cambria"/>
                <w:color w:val="000000"/>
              </w:rPr>
            </w:pPr>
            <w:r>
              <w:rPr>
                <w:rFonts w:ascii="Cambria" w:hAnsi="Cambria"/>
                <w:bCs/>
                <w:color w:val="000000"/>
              </w:rPr>
              <w:t>d</w:t>
            </w:r>
            <w:r w:rsidR="00751976" w:rsidRPr="00751976">
              <w:rPr>
                <w:rFonts w:ascii="Cambria" w:hAnsi="Cambria"/>
                <w:bCs/>
                <w:color w:val="000000"/>
              </w:rPr>
              <w:t>esign developing Instrumentation Specification sheets, preparing of Instrument Index sheets, loop Wiring details, Installation Details with Hook-up diagram, Cable Schedule, Junction Box details, Detailed Bill of Materials, Bid Evaluation</w:t>
            </w:r>
            <w:r>
              <w:rPr>
                <w:rFonts w:ascii="Cambria" w:hAnsi="Cambria"/>
                <w:bCs/>
                <w:color w:val="000000"/>
              </w:rPr>
              <w:t>:</w:t>
            </w:r>
          </w:p>
          <w:p w:rsidR="00C76B98" w:rsidRPr="00844601" w:rsidRDefault="00C76B98" w:rsidP="00C76B98">
            <w:pPr>
              <w:pStyle w:val="Heading3"/>
              <w:numPr>
                <w:ilvl w:val="1"/>
                <w:numId w:val="11"/>
              </w:numPr>
              <w:tabs>
                <w:tab w:val="left" w:pos="149"/>
                <w:tab w:val="left" w:pos="291"/>
              </w:tabs>
              <w:spacing w:before="0" w:after="0" w:line="276" w:lineRule="auto"/>
              <w:ind w:left="30" w:right="34" w:firstLine="0"/>
              <w:jc w:val="both"/>
              <w:rPr>
                <w:rFonts w:ascii="Cambria" w:hAnsi="Cambria" w:cs="Arial"/>
                <w:b w:val="0"/>
                <w:color w:val="000000"/>
                <w:sz w:val="22"/>
                <w:szCs w:val="22"/>
                <w:lang w:val="en-US" w:eastAsia="en-US"/>
              </w:rPr>
            </w:pPr>
            <w:proofErr w:type="gramStart"/>
            <w:r w:rsidRPr="00844601">
              <w:rPr>
                <w:rFonts w:ascii="Cambria" w:hAnsi="Cambria" w:cs="Arial"/>
                <w:b w:val="0"/>
                <w:color w:val="000000"/>
                <w:sz w:val="22"/>
                <w:szCs w:val="22"/>
                <w:lang w:val="en-US" w:eastAsia="en-US"/>
              </w:rPr>
              <w:t>i</w:t>
            </w:r>
            <w:r w:rsidR="00751976" w:rsidRPr="00844601">
              <w:rPr>
                <w:rFonts w:ascii="Cambria" w:hAnsi="Cambria" w:cs="Arial"/>
                <w:b w:val="0"/>
                <w:color w:val="000000"/>
                <w:sz w:val="22"/>
                <w:szCs w:val="22"/>
                <w:lang w:val="en-US" w:eastAsia="en-US"/>
              </w:rPr>
              <w:t>nterlock</w:t>
            </w:r>
            <w:proofErr w:type="gramEnd"/>
            <w:r w:rsidR="00751976" w:rsidRPr="00844601">
              <w:rPr>
                <w:rFonts w:ascii="Cambria" w:hAnsi="Cambria" w:cs="Arial"/>
                <w:b w:val="0"/>
                <w:color w:val="000000"/>
                <w:sz w:val="22"/>
                <w:szCs w:val="22"/>
                <w:lang w:val="en-US" w:eastAsia="en-US"/>
              </w:rPr>
              <w:t xml:space="preserve"> systems/Cause and Effect diagram.</w:t>
            </w:r>
            <w:r w:rsidR="00751976" w:rsidRPr="00844601">
              <w:rPr>
                <w:rFonts w:ascii="Cambria" w:hAnsi="Cambria" w:cs="Arial"/>
                <w:b w:val="0"/>
                <w:color w:val="000000"/>
                <w:sz w:val="22"/>
                <w:szCs w:val="22"/>
                <w:lang w:val="en-US" w:eastAsia="en-US"/>
              </w:rPr>
              <w:br/>
              <w:t>- Control Valve, Orifice and Transmitter sizing Calculat</w:t>
            </w:r>
            <w:r w:rsidRPr="00844601">
              <w:rPr>
                <w:rFonts w:ascii="Cambria" w:hAnsi="Cambria" w:cs="Arial"/>
                <w:b w:val="0"/>
                <w:color w:val="000000"/>
                <w:sz w:val="22"/>
                <w:szCs w:val="22"/>
                <w:lang w:val="en-US" w:eastAsia="en-US"/>
              </w:rPr>
              <w:t>ions. Particular about Material;</w:t>
            </w:r>
          </w:p>
          <w:p w:rsidR="00C76B98" w:rsidRPr="00844601" w:rsidRDefault="00C76B98" w:rsidP="00C76B98">
            <w:pPr>
              <w:pStyle w:val="Heading3"/>
              <w:numPr>
                <w:ilvl w:val="1"/>
                <w:numId w:val="11"/>
              </w:numPr>
              <w:tabs>
                <w:tab w:val="left" w:pos="149"/>
                <w:tab w:val="left" w:pos="291"/>
              </w:tabs>
              <w:spacing w:before="0" w:after="0" w:line="276" w:lineRule="auto"/>
              <w:ind w:left="30" w:right="34" w:firstLine="0"/>
              <w:jc w:val="both"/>
              <w:rPr>
                <w:rFonts w:ascii="Cambria" w:hAnsi="Cambria" w:cs="Arial"/>
                <w:b w:val="0"/>
                <w:color w:val="000000"/>
                <w:sz w:val="22"/>
                <w:szCs w:val="22"/>
                <w:lang w:val="en-US" w:eastAsia="en-US"/>
              </w:rPr>
            </w:pPr>
            <w:proofErr w:type="gramStart"/>
            <w:r w:rsidRPr="00844601">
              <w:rPr>
                <w:rFonts w:ascii="Cambria" w:hAnsi="Cambria" w:cs="Arial"/>
                <w:b w:val="0"/>
                <w:color w:val="000000"/>
                <w:sz w:val="22"/>
                <w:szCs w:val="22"/>
                <w:lang w:val="en-US" w:eastAsia="en-US"/>
              </w:rPr>
              <w:t>p</w:t>
            </w:r>
            <w:r w:rsidR="00751976" w:rsidRPr="00844601">
              <w:rPr>
                <w:rFonts w:ascii="Cambria" w:hAnsi="Cambria" w:cs="Arial"/>
                <w:b w:val="0"/>
                <w:color w:val="000000"/>
                <w:sz w:val="22"/>
                <w:szCs w:val="22"/>
                <w:lang w:val="en-US" w:eastAsia="en-US"/>
              </w:rPr>
              <w:t>roject</w:t>
            </w:r>
            <w:proofErr w:type="gramEnd"/>
            <w:r w:rsidR="00751976" w:rsidRPr="00844601">
              <w:rPr>
                <w:rFonts w:ascii="Cambria" w:hAnsi="Cambria" w:cs="Arial"/>
                <w:b w:val="0"/>
                <w:color w:val="000000"/>
                <w:sz w:val="22"/>
                <w:szCs w:val="22"/>
                <w:lang w:val="en-US" w:eastAsia="en-US"/>
              </w:rPr>
              <w:t xml:space="preserve"> planning</w:t>
            </w:r>
            <w:r w:rsidRPr="00844601">
              <w:rPr>
                <w:rFonts w:ascii="Cambria" w:hAnsi="Cambria" w:cs="Arial"/>
                <w:b w:val="0"/>
                <w:color w:val="000000"/>
                <w:sz w:val="22"/>
                <w:szCs w:val="22"/>
                <w:lang w:val="en-US" w:eastAsia="en-US"/>
              </w:rPr>
              <w:t>, estimation and implementation;</w:t>
            </w:r>
          </w:p>
          <w:p w:rsidR="00C76B98" w:rsidRPr="00844601" w:rsidRDefault="00C76B98" w:rsidP="00C76B98">
            <w:pPr>
              <w:pStyle w:val="Heading3"/>
              <w:numPr>
                <w:ilvl w:val="1"/>
                <w:numId w:val="11"/>
              </w:numPr>
              <w:tabs>
                <w:tab w:val="left" w:pos="149"/>
                <w:tab w:val="left" w:pos="291"/>
              </w:tabs>
              <w:spacing w:before="0" w:after="0" w:line="276" w:lineRule="auto"/>
              <w:ind w:left="30" w:right="34" w:firstLine="0"/>
              <w:jc w:val="both"/>
              <w:rPr>
                <w:rFonts w:ascii="Cambria" w:hAnsi="Cambria" w:cs="Arial"/>
                <w:b w:val="0"/>
                <w:color w:val="000000"/>
                <w:sz w:val="22"/>
                <w:szCs w:val="22"/>
                <w:lang w:val="en-US" w:eastAsia="en-US"/>
              </w:rPr>
            </w:pPr>
            <w:proofErr w:type="gramStart"/>
            <w:r w:rsidRPr="00844601">
              <w:rPr>
                <w:rFonts w:ascii="Cambria" w:hAnsi="Cambria" w:cs="Arial"/>
                <w:b w:val="0"/>
                <w:color w:val="000000"/>
                <w:sz w:val="22"/>
                <w:szCs w:val="22"/>
                <w:lang w:val="en-US" w:eastAsia="en-US"/>
              </w:rPr>
              <w:t>r</w:t>
            </w:r>
            <w:r w:rsidR="00751976" w:rsidRPr="00844601">
              <w:rPr>
                <w:rFonts w:ascii="Cambria" w:hAnsi="Cambria" w:cs="Arial"/>
                <w:b w:val="0"/>
                <w:color w:val="000000"/>
                <w:sz w:val="22"/>
                <w:szCs w:val="22"/>
                <w:lang w:val="en-US" w:eastAsia="en-US"/>
              </w:rPr>
              <w:t>isk</w:t>
            </w:r>
            <w:proofErr w:type="gramEnd"/>
            <w:r w:rsidR="00751976" w:rsidRPr="00844601">
              <w:rPr>
                <w:rFonts w:ascii="Cambria" w:hAnsi="Cambria" w:cs="Arial"/>
                <w:b w:val="0"/>
                <w:color w:val="000000"/>
                <w:sz w:val="22"/>
                <w:szCs w:val="22"/>
                <w:lang w:val="en-US" w:eastAsia="en-US"/>
              </w:rPr>
              <w:t xml:space="preserve"> analysis and HAZOP study and SIL2. SAFE chart</w:t>
            </w:r>
            <w:r w:rsidRPr="00844601">
              <w:rPr>
                <w:rFonts w:ascii="Cambria" w:hAnsi="Cambria" w:cs="Arial"/>
                <w:b w:val="0"/>
                <w:color w:val="000000"/>
                <w:sz w:val="22"/>
                <w:szCs w:val="22"/>
                <w:lang w:val="en-US" w:eastAsia="en-US"/>
              </w:rPr>
              <w:t>s and Cause and Effect analysis;</w:t>
            </w:r>
          </w:p>
          <w:p w:rsidR="00C76B98" w:rsidRPr="00844601" w:rsidRDefault="00C76B98" w:rsidP="00C76B98">
            <w:pPr>
              <w:pStyle w:val="Heading3"/>
              <w:numPr>
                <w:ilvl w:val="1"/>
                <w:numId w:val="11"/>
              </w:numPr>
              <w:tabs>
                <w:tab w:val="left" w:pos="149"/>
                <w:tab w:val="left" w:pos="291"/>
              </w:tabs>
              <w:spacing w:before="0" w:after="0" w:line="276" w:lineRule="auto"/>
              <w:ind w:left="30" w:right="34" w:firstLine="0"/>
              <w:jc w:val="both"/>
              <w:rPr>
                <w:rFonts w:ascii="Cambria" w:hAnsi="Cambria" w:cs="Arial"/>
                <w:b w:val="0"/>
                <w:color w:val="000000"/>
                <w:sz w:val="22"/>
                <w:szCs w:val="22"/>
                <w:lang w:val="en-US" w:eastAsia="en-US"/>
              </w:rPr>
            </w:pPr>
            <w:r w:rsidRPr="00844601">
              <w:rPr>
                <w:rFonts w:ascii="Cambria" w:hAnsi="Cambria" w:cs="Arial"/>
                <w:b w:val="0"/>
                <w:color w:val="000000"/>
                <w:sz w:val="22"/>
                <w:szCs w:val="22"/>
                <w:lang w:val="en-US" w:eastAsia="en-US"/>
              </w:rPr>
              <w:t>m</w:t>
            </w:r>
            <w:r w:rsidR="00751976" w:rsidRPr="00844601">
              <w:rPr>
                <w:rFonts w:ascii="Cambria" w:hAnsi="Cambria" w:cs="Arial"/>
                <w:b w:val="0"/>
                <w:color w:val="000000"/>
                <w:sz w:val="22"/>
                <w:szCs w:val="22"/>
                <w:lang w:val="en-US" w:eastAsia="en-US"/>
              </w:rPr>
              <w:t>aintaining GPM level, ISO requirements, Instrumentation standards, ISA and IEC standards, API, IEC, ADCO AND SHELL STANDARD, SAUDI ARAMCO standards &amp; MARAFIQ STANDARDS and developing policies &amp; procedures, trouble shooting and deb</w:t>
            </w:r>
            <w:r w:rsidRPr="00844601">
              <w:rPr>
                <w:rFonts w:ascii="Cambria" w:hAnsi="Cambria" w:cs="Arial"/>
                <w:b w:val="0"/>
                <w:color w:val="000000"/>
                <w:sz w:val="22"/>
                <w:szCs w:val="22"/>
                <w:lang w:val="en-US" w:eastAsia="en-US"/>
              </w:rPr>
              <w:t>ugging of software and hardware;</w:t>
            </w:r>
          </w:p>
          <w:p w:rsidR="00C312B1" w:rsidRPr="00844601" w:rsidRDefault="00751976" w:rsidP="006E1D7E">
            <w:pPr>
              <w:pStyle w:val="Heading3"/>
              <w:numPr>
                <w:ilvl w:val="0"/>
                <w:numId w:val="1"/>
              </w:numPr>
              <w:tabs>
                <w:tab w:val="left" w:pos="149"/>
                <w:tab w:val="left" w:pos="291"/>
              </w:tabs>
              <w:spacing w:before="0" w:after="0" w:line="276" w:lineRule="auto"/>
              <w:ind w:left="8" w:right="34" w:firstLine="0"/>
              <w:jc w:val="both"/>
              <w:rPr>
                <w:rFonts w:ascii="Cambria" w:hAnsi="Cambria" w:cs="Arial"/>
                <w:b w:val="0"/>
                <w:color w:val="000000"/>
                <w:sz w:val="22"/>
                <w:szCs w:val="22"/>
                <w:lang w:val="en-US" w:eastAsia="en-US"/>
              </w:rPr>
            </w:pPr>
            <w:r w:rsidRPr="00844601">
              <w:rPr>
                <w:rFonts w:ascii="Cambria" w:hAnsi="Cambria" w:cs="Arial"/>
                <w:b w:val="0"/>
                <w:color w:val="000000"/>
                <w:sz w:val="22"/>
                <w:szCs w:val="22"/>
                <w:lang w:val="en-US" w:eastAsia="en-US"/>
              </w:rPr>
              <w:t xml:space="preserve">worked with ISO 9001, 2000, ISO 14001 </w:t>
            </w:r>
            <w:r w:rsidR="00C76B98" w:rsidRPr="00844601">
              <w:rPr>
                <w:rFonts w:ascii="Cambria" w:hAnsi="Cambria" w:cs="Arial"/>
                <w:b w:val="0"/>
                <w:color w:val="000000"/>
                <w:sz w:val="22"/>
                <w:szCs w:val="22"/>
                <w:lang w:val="en-US" w:eastAsia="en-US"/>
              </w:rPr>
              <w:t xml:space="preserve">and ISO 18001 </w:t>
            </w:r>
            <w:proofErr w:type="spellStart"/>
            <w:r w:rsidR="00C76B98" w:rsidRPr="00844601">
              <w:rPr>
                <w:rFonts w:ascii="Cambria" w:hAnsi="Cambria" w:cs="Arial"/>
                <w:b w:val="0"/>
                <w:color w:val="000000"/>
                <w:sz w:val="22"/>
                <w:szCs w:val="22"/>
                <w:lang w:val="en-US" w:eastAsia="en-US"/>
              </w:rPr>
              <w:t>certifiedcompany</w:t>
            </w:r>
            <w:proofErr w:type="spellEnd"/>
            <w:r w:rsidR="00C76B98" w:rsidRPr="00844601">
              <w:rPr>
                <w:rFonts w:ascii="Cambria" w:hAnsi="Cambria" w:cs="Arial"/>
                <w:b w:val="0"/>
                <w:color w:val="000000"/>
                <w:sz w:val="22"/>
                <w:szCs w:val="22"/>
                <w:lang w:val="en-US" w:eastAsia="en-US"/>
              </w:rPr>
              <w:t>,</w:t>
            </w:r>
            <w:r w:rsidR="000A2866" w:rsidRPr="00844601">
              <w:rPr>
                <w:rFonts w:ascii="Cambria" w:hAnsi="Cambria" w:cs="Arial"/>
                <w:b w:val="0"/>
                <w:color w:val="000000"/>
                <w:sz w:val="22"/>
                <w:szCs w:val="22"/>
                <w:lang w:val="en-US" w:eastAsia="en-US"/>
              </w:rPr>
              <w:t xml:space="preserve"> </w:t>
            </w:r>
            <w:r w:rsidR="00B53D2F" w:rsidRPr="00844601">
              <w:rPr>
                <w:rFonts w:ascii="Cambria" w:hAnsi="Cambria" w:cs="Arial"/>
                <w:b w:val="0"/>
                <w:color w:val="000000"/>
                <w:sz w:val="22"/>
                <w:szCs w:val="22"/>
                <w:lang w:val="en-US" w:eastAsia="en-US"/>
              </w:rPr>
              <w:t>SiemensS7-300</w:t>
            </w:r>
            <w:r w:rsidR="000A2866" w:rsidRPr="00844601">
              <w:rPr>
                <w:rFonts w:ascii="Cambria" w:hAnsi="Cambria" w:cs="Arial"/>
                <w:b w:val="0"/>
                <w:color w:val="000000"/>
                <w:sz w:val="22"/>
                <w:szCs w:val="22"/>
                <w:lang w:val="en-US" w:eastAsia="en-US"/>
              </w:rPr>
              <w:t xml:space="preserve"> -</w:t>
            </w:r>
            <w:r w:rsidR="00B53D2F" w:rsidRPr="00844601">
              <w:rPr>
                <w:rFonts w:ascii="Cambria" w:hAnsi="Cambria" w:cs="Arial"/>
                <w:b w:val="0"/>
                <w:color w:val="000000"/>
                <w:sz w:val="22"/>
                <w:szCs w:val="22"/>
                <w:lang w:val="en-US" w:eastAsia="en-US"/>
              </w:rPr>
              <w:t>S7-400</w:t>
            </w:r>
            <w:r w:rsidRPr="00844601">
              <w:rPr>
                <w:rFonts w:ascii="Cambria" w:hAnsi="Cambria" w:cs="Arial"/>
                <w:b w:val="0"/>
                <w:color w:val="000000"/>
                <w:sz w:val="22"/>
                <w:szCs w:val="22"/>
                <w:lang w:val="en-US" w:eastAsia="en-US"/>
              </w:rPr>
              <w:t xml:space="preserve">PLC programming/coding along with connectivity of systems using Ethernet, </w:t>
            </w:r>
            <w:proofErr w:type="spellStart"/>
            <w:r w:rsidRPr="00844601">
              <w:rPr>
                <w:rFonts w:ascii="Cambria" w:hAnsi="Cambria" w:cs="Arial"/>
                <w:b w:val="0"/>
                <w:color w:val="000000"/>
                <w:sz w:val="22"/>
                <w:szCs w:val="22"/>
                <w:lang w:val="en-US" w:eastAsia="en-US"/>
              </w:rPr>
              <w:t>Profibus</w:t>
            </w:r>
            <w:proofErr w:type="spellEnd"/>
            <w:r w:rsidRPr="00844601">
              <w:rPr>
                <w:rFonts w:ascii="Cambria" w:hAnsi="Cambria" w:cs="Arial"/>
                <w:b w:val="0"/>
                <w:color w:val="000000"/>
                <w:sz w:val="22"/>
                <w:szCs w:val="22"/>
                <w:lang w:val="en-US" w:eastAsia="en-US"/>
              </w:rPr>
              <w:t>, Modbus and their application within process plant design and engineering.</w:t>
            </w:r>
          </w:p>
        </w:tc>
      </w:tr>
      <w:tr w:rsidR="00063F59" w:rsidRPr="002653B9" w:rsidTr="00C07597">
        <w:trPr>
          <w:jc w:val="center"/>
        </w:trPr>
        <w:tc>
          <w:tcPr>
            <w:tcW w:w="3486" w:type="dxa"/>
          </w:tcPr>
          <w:p w:rsidR="00063F59" w:rsidRPr="00751976" w:rsidRDefault="00063F59" w:rsidP="00C51747">
            <w:pPr>
              <w:pStyle w:val="CVHeading3-FirstLine"/>
              <w:spacing w:before="0" w:line="276" w:lineRule="auto"/>
              <w:rPr>
                <w:rFonts w:ascii="Cambria" w:hAnsi="Cambria"/>
                <w:color w:val="000000"/>
                <w:sz w:val="22"/>
                <w:szCs w:val="22"/>
              </w:rPr>
            </w:pPr>
          </w:p>
        </w:tc>
        <w:tc>
          <w:tcPr>
            <w:tcW w:w="6594" w:type="dxa"/>
          </w:tcPr>
          <w:p w:rsidR="00063F59" w:rsidRPr="006B5678" w:rsidRDefault="00063F59" w:rsidP="006E1D7E">
            <w:pPr>
              <w:spacing w:after="0"/>
              <w:rPr>
                <w:rFonts w:ascii="Cambria" w:hAnsi="Cambria"/>
              </w:rPr>
            </w:pPr>
          </w:p>
        </w:tc>
      </w:tr>
      <w:tr w:rsidR="00063F59" w:rsidRPr="002653B9" w:rsidTr="00C07597">
        <w:trPr>
          <w:jc w:val="center"/>
        </w:trPr>
        <w:tc>
          <w:tcPr>
            <w:tcW w:w="3486" w:type="dxa"/>
          </w:tcPr>
          <w:p w:rsidR="00063F59" w:rsidRPr="00965798" w:rsidRDefault="00063F59" w:rsidP="00965798">
            <w:pPr>
              <w:pStyle w:val="CVHeading3-FirstLine"/>
              <w:spacing w:before="0" w:line="276" w:lineRule="auto"/>
              <w:rPr>
                <w:rFonts w:ascii="Cambria" w:hAnsi="Cambria"/>
                <w:b/>
                <w:color w:val="000000"/>
                <w:sz w:val="22"/>
                <w:szCs w:val="22"/>
              </w:rPr>
            </w:pPr>
            <w:r w:rsidRPr="00965798">
              <w:rPr>
                <w:rFonts w:ascii="Cambria" w:hAnsi="Cambria"/>
                <w:b/>
                <w:color w:val="000000"/>
                <w:sz w:val="22"/>
                <w:szCs w:val="22"/>
              </w:rPr>
              <w:t>Dates</w:t>
            </w:r>
          </w:p>
        </w:tc>
        <w:tc>
          <w:tcPr>
            <w:tcW w:w="6594" w:type="dxa"/>
          </w:tcPr>
          <w:p w:rsidR="00063F59" w:rsidRPr="00965798" w:rsidRDefault="00063F59" w:rsidP="00965798">
            <w:pPr>
              <w:spacing w:after="0"/>
              <w:jc w:val="both"/>
              <w:rPr>
                <w:rFonts w:ascii="Cambria" w:hAnsi="Cambria"/>
                <w:b/>
                <w:bCs/>
              </w:rPr>
            </w:pPr>
            <w:r w:rsidRPr="00965798">
              <w:rPr>
                <w:rFonts w:ascii="Cambria" w:hAnsi="Cambria"/>
                <w:b/>
                <w:bCs/>
              </w:rPr>
              <w:t>Jan</w:t>
            </w:r>
            <w:r w:rsidR="00965798" w:rsidRPr="00965798">
              <w:rPr>
                <w:rFonts w:ascii="Cambria" w:hAnsi="Cambria"/>
                <w:b/>
                <w:bCs/>
              </w:rPr>
              <w:t>uary</w:t>
            </w:r>
            <w:r w:rsidRPr="00965798">
              <w:rPr>
                <w:rFonts w:ascii="Cambria" w:hAnsi="Cambria"/>
                <w:b/>
                <w:bCs/>
              </w:rPr>
              <w:t>,</w:t>
            </w:r>
            <w:r w:rsidR="00965798" w:rsidRPr="00965798">
              <w:rPr>
                <w:rFonts w:ascii="Cambria" w:hAnsi="Cambria"/>
                <w:b/>
                <w:bCs/>
              </w:rPr>
              <w:t xml:space="preserve"> </w:t>
            </w:r>
            <w:r w:rsidRPr="00965798">
              <w:rPr>
                <w:rFonts w:ascii="Cambria" w:hAnsi="Cambria"/>
                <w:b/>
                <w:bCs/>
              </w:rPr>
              <w:t>2000</w:t>
            </w:r>
            <w:r w:rsidR="00965798" w:rsidRPr="00965798">
              <w:rPr>
                <w:rFonts w:ascii="Cambria" w:hAnsi="Cambria"/>
                <w:b/>
                <w:bCs/>
              </w:rPr>
              <w:t xml:space="preserve"> </w:t>
            </w:r>
            <w:r w:rsidRPr="00965798">
              <w:rPr>
                <w:rFonts w:ascii="Cambria" w:hAnsi="Cambria"/>
                <w:b/>
                <w:bCs/>
              </w:rPr>
              <w:t>- Dec</w:t>
            </w:r>
            <w:r w:rsidR="00965798" w:rsidRPr="00965798">
              <w:rPr>
                <w:rFonts w:ascii="Cambria" w:hAnsi="Cambria"/>
                <w:b/>
                <w:bCs/>
              </w:rPr>
              <w:t>ember</w:t>
            </w:r>
            <w:r w:rsidRPr="00965798">
              <w:rPr>
                <w:rFonts w:ascii="Cambria" w:hAnsi="Cambria"/>
                <w:b/>
                <w:bCs/>
              </w:rPr>
              <w:t>,</w:t>
            </w:r>
            <w:r w:rsidR="00965798" w:rsidRPr="00965798">
              <w:rPr>
                <w:rFonts w:ascii="Cambria" w:hAnsi="Cambria"/>
                <w:b/>
                <w:bCs/>
              </w:rPr>
              <w:t xml:space="preserve"> </w:t>
            </w:r>
            <w:r w:rsidRPr="00965798">
              <w:rPr>
                <w:rFonts w:ascii="Cambria" w:hAnsi="Cambria"/>
                <w:b/>
                <w:bCs/>
              </w:rPr>
              <w:t xml:space="preserve">2002  </w:t>
            </w:r>
          </w:p>
        </w:tc>
      </w:tr>
      <w:tr w:rsidR="00063F59" w:rsidRPr="002653B9" w:rsidTr="00C07597">
        <w:trPr>
          <w:jc w:val="center"/>
        </w:trPr>
        <w:tc>
          <w:tcPr>
            <w:tcW w:w="3486" w:type="dxa"/>
          </w:tcPr>
          <w:p w:rsidR="00063F59" w:rsidRPr="00965798" w:rsidRDefault="00063F59" w:rsidP="00965798">
            <w:pPr>
              <w:pStyle w:val="CVHeading3"/>
              <w:spacing w:line="276" w:lineRule="auto"/>
              <w:rPr>
                <w:rFonts w:ascii="Cambria" w:hAnsi="Cambria"/>
                <w:b/>
                <w:color w:val="000000"/>
                <w:sz w:val="22"/>
                <w:szCs w:val="22"/>
                <w:lang w:val="en-GB"/>
              </w:rPr>
            </w:pPr>
            <w:r w:rsidRPr="00965798">
              <w:rPr>
                <w:rFonts w:ascii="Cambria" w:hAnsi="Cambria"/>
                <w:b/>
                <w:color w:val="000000"/>
                <w:sz w:val="22"/>
                <w:szCs w:val="22"/>
                <w:lang w:val="en-GB"/>
              </w:rPr>
              <w:t>Occupation or position held</w:t>
            </w:r>
          </w:p>
        </w:tc>
        <w:tc>
          <w:tcPr>
            <w:tcW w:w="6594" w:type="dxa"/>
          </w:tcPr>
          <w:p w:rsidR="00063F59" w:rsidRPr="00965798" w:rsidRDefault="00063F59" w:rsidP="00965798">
            <w:pPr>
              <w:spacing w:after="0"/>
              <w:jc w:val="both"/>
              <w:rPr>
                <w:rFonts w:ascii="Cambria" w:hAnsi="Cambria"/>
                <w:b/>
                <w:color w:val="002060"/>
              </w:rPr>
            </w:pPr>
            <w:r w:rsidRPr="00965798">
              <w:rPr>
                <w:rFonts w:ascii="Cambria" w:hAnsi="Cambria"/>
                <w:b/>
                <w:bCs/>
                <w:color w:val="002060"/>
              </w:rPr>
              <w:t>Instrumentation Construction Supervisor</w:t>
            </w:r>
          </w:p>
        </w:tc>
      </w:tr>
      <w:tr w:rsidR="00063F59" w:rsidRPr="002653B9" w:rsidTr="00C07597">
        <w:trPr>
          <w:jc w:val="center"/>
        </w:trPr>
        <w:tc>
          <w:tcPr>
            <w:tcW w:w="3486" w:type="dxa"/>
          </w:tcPr>
          <w:p w:rsidR="00063F59" w:rsidRPr="00965798" w:rsidRDefault="00063F59" w:rsidP="00965798">
            <w:pPr>
              <w:pStyle w:val="CVHeading3"/>
              <w:spacing w:line="276" w:lineRule="auto"/>
              <w:rPr>
                <w:rFonts w:ascii="Cambria" w:hAnsi="Cambria"/>
                <w:b/>
                <w:color w:val="000000"/>
                <w:sz w:val="22"/>
                <w:szCs w:val="22"/>
                <w:lang w:val="en-GB"/>
              </w:rPr>
            </w:pPr>
            <w:r w:rsidRPr="00965798">
              <w:rPr>
                <w:rFonts w:ascii="Cambria" w:hAnsi="Cambria"/>
                <w:b/>
                <w:color w:val="000000"/>
                <w:sz w:val="22"/>
                <w:szCs w:val="22"/>
                <w:lang w:val="en-GB"/>
              </w:rPr>
              <w:t>Project</w:t>
            </w:r>
          </w:p>
        </w:tc>
        <w:tc>
          <w:tcPr>
            <w:tcW w:w="6594" w:type="dxa"/>
          </w:tcPr>
          <w:p w:rsidR="00063F59" w:rsidRPr="00A22254" w:rsidRDefault="00063F59" w:rsidP="00A22254">
            <w:pPr>
              <w:tabs>
                <w:tab w:val="left" w:pos="7740"/>
              </w:tabs>
              <w:spacing w:after="0"/>
              <w:jc w:val="both"/>
              <w:rPr>
                <w:rFonts w:ascii="Cambria" w:hAnsi="Cambria"/>
                <w:bCs/>
              </w:rPr>
            </w:pPr>
            <w:r w:rsidRPr="00965798">
              <w:rPr>
                <w:rFonts w:ascii="Cambria" w:hAnsi="Cambria"/>
                <w:bCs/>
              </w:rPr>
              <w:t>Revamping and Maintenance Project for Kuwait National Petroleum Ltd.  (</w:t>
            </w:r>
            <w:proofErr w:type="spellStart"/>
            <w:r w:rsidRPr="00965798">
              <w:rPr>
                <w:rFonts w:ascii="Cambria" w:hAnsi="Cambria"/>
                <w:bCs/>
              </w:rPr>
              <w:t>Shuaiba</w:t>
            </w:r>
            <w:proofErr w:type="spellEnd"/>
            <w:r w:rsidRPr="00965798">
              <w:rPr>
                <w:rFonts w:ascii="Cambria" w:hAnsi="Cambria"/>
                <w:bCs/>
              </w:rPr>
              <w:t xml:space="preserve"> Refinery Base design: Foster wheeler, UK, Brownfield</w:t>
            </w:r>
          </w:p>
        </w:tc>
      </w:tr>
      <w:tr w:rsidR="00063F59" w:rsidRPr="002653B9" w:rsidTr="00C07597">
        <w:trPr>
          <w:jc w:val="center"/>
        </w:trPr>
        <w:tc>
          <w:tcPr>
            <w:tcW w:w="3486" w:type="dxa"/>
          </w:tcPr>
          <w:p w:rsidR="00063F59" w:rsidRPr="00965798" w:rsidRDefault="00063F59" w:rsidP="00965798">
            <w:pPr>
              <w:pStyle w:val="CVHeading3"/>
              <w:spacing w:line="276" w:lineRule="auto"/>
              <w:rPr>
                <w:rFonts w:ascii="Cambria" w:hAnsi="Cambria"/>
                <w:b/>
                <w:color w:val="000000"/>
                <w:sz w:val="22"/>
                <w:szCs w:val="22"/>
                <w:lang w:val="en-GB"/>
              </w:rPr>
            </w:pPr>
            <w:r w:rsidRPr="00965798">
              <w:rPr>
                <w:rFonts w:ascii="Cambria" w:hAnsi="Cambria"/>
                <w:b/>
                <w:color w:val="000000"/>
                <w:sz w:val="22"/>
                <w:szCs w:val="22"/>
                <w:lang w:val="en-GB"/>
              </w:rPr>
              <w:t>Name and address of employer</w:t>
            </w:r>
          </w:p>
        </w:tc>
        <w:tc>
          <w:tcPr>
            <w:tcW w:w="6594" w:type="dxa"/>
          </w:tcPr>
          <w:p w:rsidR="00063F59" w:rsidRPr="00A22254" w:rsidRDefault="00A22254" w:rsidP="00965798">
            <w:pPr>
              <w:spacing w:after="0"/>
              <w:jc w:val="both"/>
              <w:rPr>
                <w:rFonts w:ascii="Cambria" w:hAnsi="Cambria"/>
                <w:b/>
              </w:rPr>
            </w:pPr>
            <w:proofErr w:type="spellStart"/>
            <w:r w:rsidRPr="00A22254">
              <w:rPr>
                <w:rFonts w:ascii="Cambria" w:hAnsi="Cambria"/>
                <w:b/>
                <w:bCs/>
              </w:rPr>
              <w:t>Kharafi</w:t>
            </w:r>
            <w:proofErr w:type="spellEnd"/>
            <w:r w:rsidRPr="00A22254">
              <w:rPr>
                <w:rFonts w:ascii="Cambria" w:hAnsi="Cambria"/>
                <w:b/>
                <w:bCs/>
              </w:rPr>
              <w:t xml:space="preserve"> National -</w:t>
            </w:r>
            <w:r w:rsidR="00063F59" w:rsidRPr="00A22254">
              <w:rPr>
                <w:rFonts w:ascii="Cambria" w:hAnsi="Cambria"/>
                <w:b/>
                <w:bCs/>
              </w:rPr>
              <w:t xml:space="preserve"> </w:t>
            </w:r>
            <w:r w:rsidRPr="00A22254">
              <w:rPr>
                <w:rFonts w:ascii="Cambria" w:hAnsi="Cambria"/>
                <w:b/>
                <w:bCs/>
              </w:rPr>
              <w:t>KUWAIT</w:t>
            </w:r>
          </w:p>
        </w:tc>
      </w:tr>
      <w:tr w:rsidR="00063F59" w:rsidRPr="002653B9" w:rsidTr="00C07597">
        <w:trPr>
          <w:jc w:val="center"/>
        </w:trPr>
        <w:tc>
          <w:tcPr>
            <w:tcW w:w="3486" w:type="dxa"/>
          </w:tcPr>
          <w:p w:rsidR="00063F59" w:rsidRPr="00965798" w:rsidRDefault="00063F59" w:rsidP="00965798">
            <w:pPr>
              <w:pStyle w:val="CVHeading3"/>
              <w:spacing w:line="276" w:lineRule="auto"/>
              <w:rPr>
                <w:rFonts w:ascii="Cambria" w:hAnsi="Cambria"/>
                <w:b/>
                <w:color w:val="000000"/>
                <w:sz w:val="22"/>
                <w:szCs w:val="22"/>
                <w:lang w:val="en-GB"/>
              </w:rPr>
            </w:pPr>
            <w:r w:rsidRPr="00965798">
              <w:rPr>
                <w:rFonts w:ascii="Cambria" w:hAnsi="Cambria"/>
                <w:b/>
                <w:color w:val="000000"/>
                <w:sz w:val="22"/>
                <w:szCs w:val="22"/>
                <w:lang w:val="en-GB"/>
              </w:rPr>
              <w:t>Main activities and responsibilities</w:t>
            </w:r>
          </w:p>
        </w:tc>
        <w:tc>
          <w:tcPr>
            <w:tcW w:w="6594" w:type="dxa"/>
          </w:tcPr>
          <w:p w:rsidR="00063F59" w:rsidRPr="00965798" w:rsidRDefault="00A22254" w:rsidP="00A22254">
            <w:pPr>
              <w:numPr>
                <w:ilvl w:val="0"/>
                <w:numId w:val="9"/>
              </w:numPr>
              <w:tabs>
                <w:tab w:val="left" w:pos="313"/>
              </w:tabs>
              <w:spacing w:after="0"/>
              <w:ind w:left="29" w:firstLine="0"/>
              <w:jc w:val="both"/>
              <w:rPr>
                <w:rFonts w:ascii="Cambria" w:hAnsi="Cambria"/>
                <w:bCs/>
              </w:rPr>
            </w:pPr>
            <w:proofErr w:type="gramStart"/>
            <w:r>
              <w:rPr>
                <w:rFonts w:ascii="Cambria" w:hAnsi="Cambria"/>
                <w:bCs/>
              </w:rPr>
              <w:t>i</w:t>
            </w:r>
            <w:r w:rsidR="00063F59" w:rsidRPr="00965798">
              <w:rPr>
                <w:rFonts w:ascii="Cambria" w:hAnsi="Cambria"/>
                <w:bCs/>
              </w:rPr>
              <w:t>nvolved</w:t>
            </w:r>
            <w:proofErr w:type="gramEnd"/>
            <w:r w:rsidR="00063F59" w:rsidRPr="00965798">
              <w:rPr>
                <w:rFonts w:ascii="Cambria" w:hAnsi="Cambria"/>
                <w:bCs/>
              </w:rPr>
              <w:t xml:space="preserve"> in Modernization of control room - Installation, Commissioning, start up and on line change over the control room instruments and DCS/ESD system.</w:t>
            </w:r>
          </w:p>
          <w:p w:rsidR="00063F59" w:rsidRPr="00965798" w:rsidRDefault="00A22254" w:rsidP="00A22254">
            <w:pPr>
              <w:numPr>
                <w:ilvl w:val="0"/>
                <w:numId w:val="9"/>
              </w:numPr>
              <w:tabs>
                <w:tab w:val="left" w:pos="313"/>
              </w:tabs>
              <w:spacing w:after="0"/>
              <w:ind w:left="29" w:firstLine="0"/>
              <w:jc w:val="both"/>
              <w:rPr>
                <w:rFonts w:ascii="Cambria" w:hAnsi="Cambria"/>
                <w:bCs/>
              </w:rPr>
            </w:pPr>
            <w:proofErr w:type="gramStart"/>
            <w:r>
              <w:rPr>
                <w:rFonts w:ascii="Cambria" w:hAnsi="Cambria"/>
                <w:bCs/>
              </w:rPr>
              <w:t>r</w:t>
            </w:r>
            <w:r w:rsidR="00063F59" w:rsidRPr="00965798">
              <w:rPr>
                <w:rFonts w:ascii="Cambria" w:hAnsi="Cambria"/>
                <w:bCs/>
              </w:rPr>
              <w:t>e-vamping</w:t>
            </w:r>
            <w:proofErr w:type="gramEnd"/>
            <w:r w:rsidR="00063F59" w:rsidRPr="00965798">
              <w:rPr>
                <w:rFonts w:ascii="Cambria" w:hAnsi="Cambria"/>
                <w:bCs/>
              </w:rPr>
              <w:t xml:space="preserve"> operations – replacement of pneumatic instruments to new electronic instruments for Unifier, H2s plant, Gas treating area, Heavy oil and Utility area.</w:t>
            </w:r>
          </w:p>
          <w:p w:rsidR="00063F59" w:rsidRPr="00965798" w:rsidRDefault="00A22254" w:rsidP="00A22254">
            <w:pPr>
              <w:numPr>
                <w:ilvl w:val="0"/>
                <w:numId w:val="9"/>
              </w:numPr>
              <w:tabs>
                <w:tab w:val="left" w:pos="313"/>
              </w:tabs>
              <w:spacing w:after="0"/>
              <w:ind w:left="29" w:firstLine="0"/>
              <w:jc w:val="both"/>
              <w:rPr>
                <w:rFonts w:ascii="Cambria" w:hAnsi="Cambria"/>
                <w:bCs/>
              </w:rPr>
            </w:pPr>
            <w:proofErr w:type="gramStart"/>
            <w:r>
              <w:rPr>
                <w:rFonts w:ascii="Cambria" w:hAnsi="Cambria"/>
                <w:bCs/>
              </w:rPr>
              <w:t>c</w:t>
            </w:r>
            <w:r w:rsidR="00063F59" w:rsidRPr="00965798">
              <w:rPr>
                <w:rFonts w:ascii="Cambria" w:hAnsi="Cambria"/>
                <w:bCs/>
              </w:rPr>
              <w:t>arried</w:t>
            </w:r>
            <w:proofErr w:type="gramEnd"/>
            <w:r w:rsidR="00063F59" w:rsidRPr="00965798">
              <w:rPr>
                <w:rFonts w:ascii="Cambria" w:hAnsi="Cambria"/>
                <w:bCs/>
              </w:rPr>
              <w:t xml:space="preserve"> out on line release up gradation of the old pneumatic System in to Honeywell TPS system.</w:t>
            </w:r>
          </w:p>
          <w:p w:rsidR="00063F59" w:rsidRPr="00965798" w:rsidRDefault="00A22254" w:rsidP="00A22254">
            <w:pPr>
              <w:numPr>
                <w:ilvl w:val="0"/>
                <w:numId w:val="9"/>
              </w:numPr>
              <w:tabs>
                <w:tab w:val="left" w:pos="313"/>
              </w:tabs>
              <w:spacing w:after="0"/>
              <w:ind w:left="29" w:firstLine="0"/>
              <w:jc w:val="both"/>
              <w:rPr>
                <w:rFonts w:ascii="Cambria" w:hAnsi="Cambria"/>
                <w:bCs/>
              </w:rPr>
            </w:pPr>
            <w:proofErr w:type="gramStart"/>
            <w:r>
              <w:rPr>
                <w:rFonts w:ascii="Cambria" w:hAnsi="Cambria"/>
                <w:bCs/>
              </w:rPr>
              <w:t>c</w:t>
            </w:r>
            <w:r w:rsidR="00063F59" w:rsidRPr="00965798">
              <w:rPr>
                <w:rFonts w:ascii="Cambria" w:hAnsi="Cambria"/>
                <w:bCs/>
              </w:rPr>
              <w:t>ommissioning</w:t>
            </w:r>
            <w:proofErr w:type="gramEnd"/>
            <w:r w:rsidR="00063F59" w:rsidRPr="00965798">
              <w:rPr>
                <w:rFonts w:ascii="Cambria" w:hAnsi="Cambria"/>
                <w:bCs/>
              </w:rPr>
              <w:t xml:space="preserve"> of Honeywell - TPS System configuration to new version i.e. GUS and High Performance Manager (HPM).</w:t>
            </w:r>
          </w:p>
          <w:p w:rsidR="00063F59" w:rsidRPr="00965798" w:rsidRDefault="00A22254" w:rsidP="00A22254">
            <w:pPr>
              <w:numPr>
                <w:ilvl w:val="0"/>
                <w:numId w:val="9"/>
              </w:numPr>
              <w:tabs>
                <w:tab w:val="left" w:pos="313"/>
              </w:tabs>
              <w:spacing w:after="0"/>
              <w:ind w:left="29" w:firstLine="0"/>
              <w:jc w:val="both"/>
              <w:rPr>
                <w:rFonts w:ascii="Cambria" w:hAnsi="Cambria"/>
                <w:bCs/>
              </w:rPr>
            </w:pPr>
            <w:proofErr w:type="gramStart"/>
            <w:r>
              <w:rPr>
                <w:rFonts w:ascii="Cambria" w:hAnsi="Cambria"/>
                <w:bCs/>
              </w:rPr>
              <w:t>r</w:t>
            </w:r>
            <w:r w:rsidR="00063F59" w:rsidRPr="00965798">
              <w:rPr>
                <w:rFonts w:ascii="Cambria" w:hAnsi="Cambria"/>
                <w:bCs/>
              </w:rPr>
              <w:t>eplace</w:t>
            </w:r>
            <w:proofErr w:type="gramEnd"/>
            <w:r w:rsidR="00063F59" w:rsidRPr="00965798">
              <w:rPr>
                <w:rFonts w:ascii="Cambria" w:hAnsi="Cambria"/>
                <w:bCs/>
              </w:rPr>
              <w:t xml:space="preserve"> the existing hardware and install the new hardware’s for the control room </w:t>
            </w:r>
            <w:proofErr w:type="spellStart"/>
            <w:r w:rsidR="00063F59" w:rsidRPr="00965798">
              <w:rPr>
                <w:rFonts w:ascii="Cambria" w:hAnsi="Cambria"/>
                <w:bCs/>
              </w:rPr>
              <w:t>equipments</w:t>
            </w:r>
            <w:proofErr w:type="spellEnd"/>
            <w:r w:rsidR="00063F59" w:rsidRPr="00965798">
              <w:rPr>
                <w:rFonts w:ascii="Cambria" w:hAnsi="Cambria"/>
                <w:bCs/>
              </w:rPr>
              <w:t>.</w:t>
            </w:r>
          </w:p>
          <w:p w:rsidR="00063F59" w:rsidRDefault="00A22254" w:rsidP="0003417B">
            <w:pPr>
              <w:numPr>
                <w:ilvl w:val="0"/>
                <w:numId w:val="9"/>
              </w:numPr>
              <w:tabs>
                <w:tab w:val="left" w:pos="313"/>
              </w:tabs>
              <w:spacing w:after="0"/>
              <w:ind w:left="29" w:firstLine="0"/>
              <w:jc w:val="both"/>
              <w:rPr>
                <w:rFonts w:ascii="Cambria" w:hAnsi="Cambria"/>
                <w:bCs/>
              </w:rPr>
            </w:pPr>
            <w:r>
              <w:rPr>
                <w:rFonts w:ascii="Cambria" w:hAnsi="Cambria"/>
                <w:bCs/>
              </w:rPr>
              <w:t>p</w:t>
            </w:r>
            <w:r w:rsidR="00063F59" w:rsidRPr="00965798">
              <w:rPr>
                <w:rFonts w:ascii="Cambria" w:hAnsi="Cambria"/>
                <w:bCs/>
              </w:rPr>
              <w:t>rogramming of Digital Controllers (Yokogawa).</w:t>
            </w:r>
            <w:r w:rsidR="0003417B">
              <w:rPr>
                <w:rFonts w:ascii="Cambria" w:hAnsi="Cambria"/>
                <w:bCs/>
              </w:rPr>
              <w:t xml:space="preserve">&amp; SIEMENS </w:t>
            </w:r>
          </w:p>
          <w:p w:rsidR="0003417B" w:rsidRPr="00965798" w:rsidRDefault="000E4A3E" w:rsidP="0003417B">
            <w:pPr>
              <w:tabs>
                <w:tab w:val="left" w:pos="313"/>
              </w:tabs>
              <w:spacing w:after="0"/>
              <w:ind w:left="360"/>
              <w:jc w:val="both"/>
              <w:rPr>
                <w:rFonts w:ascii="Cambria" w:hAnsi="Cambria"/>
                <w:bCs/>
              </w:rPr>
            </w:pPr>
            <w:r>
              <w:rPr>
                <w:rFonts w:ascii="Cambria" w:hAnsi="Cambria"/>
                <w:bCs/>
              </w:rPr>
              <w:t>PC</w:t>
            </w:r>
            <w:r w:rsidR="0003417B">
              <w:rPr>
                <w:rFonts w:ascii="Cambria" w:hAnsi="Cambria"/>
                <w:bCs/>
              </w:rPr>
              <w:t xml:space="preserve">S 7-300 &amp; </w:t>
            </w:r>
            <w:r>
              <w:rPr>
                <w:rFonts w:ascii="Cambria" w:hAnsi="Cambria"/>
                <w:bCs/>
              </w:rPr>
              <w:t>PCS</w:t>
            </w:r>
            <w:r w:rsidR="0003417B">
              <w:rPr>
                <w:rFonts w:ascii="Cambria" w:hAnsi="Cambria"/>
                <w:bCs/>
              </w:rPr>
              <w:t xml:space="preserve">S7-400 </w:t>
            </w:r>
          </w:p>
          <w:p w:rsidR="00063F59" w:rsidRPr="00965798" w:rsidRDefault="00A22254" w:rsidP="00A22254">
            <w:pPr>
              <w:numPr>
                <w:ilvl w:val="0"/>
                <w:numId w:val="9"/>
              </w:numPr>
              <w:tabs>
                <w:tab w:val="left" w:pos="313"/>
              </w:tabs>
              <w:spacing w:after="0"/>
              <w:ind w:left="29" w:firstLine="0"/>
              <w:jc w:val="both"/>
              <w:rPr>
                <w:rFonts w:ascii="Cambria" w:hAnsi="Cambria"/>
                <w:bCs/>
              </w:rPr>
            </w:pPr>
            <w:proofErr w:type="gramStart"/>
            <w:r>
              <w:rPr>
                <w:rFonts w:ascii="Cambria" w:hAnsi="Cambria"/>
                <w:bCs/>
              </w:rPr>
              <w:t>c</w:t>
            </w:r>
            <w:r w:rsidR="00063F59" w:rsidRPr="00965798">
              <w:rPr>
                <w:rFonts w:ascii="Cambria" w:hAnsi="Cambria"/>
                <w:bCs/>
              </w:rPr>
              <w:t>ore</w:t>
            </w:r>
            <w:proofErr w:type="gramEnd"/>
            <w:r w:rsidR="00063F59" w:rsidRPr="00965798">
              <w:rPr>
                <w:rFonts w:ascii="Cambria" w:hAnsi="Cambria"/>
                <w:bCs/>
              </w:rPr>
              <w:t xml:space="preserve"> team member of Alarm Management Group for complete </w:t>
            </w:r>
            <w:proofErr w:type="spellStart"/>
            <w:r w:rsidR="00063F59" w:rsidRPr="00965798">
              <w:rPr>
                <w:rFonts w:ascii="Cambria" w:hAnsi="Cambria"/>
                <w:bCs/>
              </w:rPr>
              <w:t>Shuaiba</w:t>
            </w:r>
            <w:proofErr w:type="spellEnd"/>
            <w:r w:rsidR="00063F59" w:rsidRPr="00965798">
              <w:rPr>
                <w:rFonts w:ascii="Cambria" w:hAnsi="Cambria"/>
                <w:bCs/>
              </w:rPr>
              <w:t xml:space="preserve"> Refinery and pumping area.</w:t>
            </w:r>
          </w:p>
          <w:p w:rsidR="00063F59" w:rsidRPr="00965798" w:rsidRDefault="00A22254" w:rsidP="00A22254">
            <w:pPr>
              <w:numPr>
                <w:ilvl w:val="0"/>
                <w:numId w:val="9"/>
              </w:numPr>
              <w:tabs>
                <w:tab w:val="left" w:pos="313"/>
              </w:tabs>
              <w:spacing w:after="0"/>
              <w:ind w:left="29" w:firstLine="0"/>
              <w:jc w:val="both"/>
              <w:rPr>
                <w:rFonts w:ascii="Cambria" w:hAnsi="Cambria"/>
                <w:bCs/>
              </w:rPr>
            </w:pPr>
            <w:proofErr w:type="gramStart"/>
            <w:r>
              <w:rPr>
                <w:rFonts w:ascii="Cambria" w:hAnsi="Cambria"/>
                <w:bCs/>
              </w:rPr>
              <w:t>c</w:t>
            </w:r>
            <w:r w:rsidR="00063F59" w:rsidRPr="00965798">
              <w:rPr>
                <w:rFonts w:ascii="Cambria" w:hAnsi="Cambria"/>
                <w:bCs/>
              </w:rPr>
              <w:t>arried</w:t>
            </w:r>
            <w:proofErr w:type="gramEnd"/>
            <w:r w:rsidR="00063F59" w:rsidRPr="00965798">
              <w:rPr>
                <w:rFonts w:ascii="Cambria" w:hAnsi="Cambria"/>
                <w:bCs/>
              </w:rPr>
              <w:t xml:space="preserve"> out complete logic study, undertaken implementation check, installation and maintenance of Air Compressor (Cooper </w:t>
            </w:r>
            <w:proofErr w:type="spellStart"/>
            <w:r w:rsidR="00063F59" w:rsidRPr="00965798">
              <w:rPr>
                <w:rFonts w:ascii="Cambria" w:hAnsi="Cambria"/>
                <w:bCs/>
              </w:rPr>
              <w:t>Beesmer</w:t>
            </w:r>
            <w:proofErr w:type="spellEnd"/>
            <w:r w:rsidR="00063F59" w:rsidRPr="00965798">
              <w:rPr>
                <w:rFonts w:ascii="Cambria" w:hAnsi="Cambria"/>
                <w:bCs/>
              </w:rPr>
              <w:t>, AC, AEG etc.) with lube oil and seal oil system, pumps and turbine.</w:t>
            </w:r>
          </w:p>
          <w:p w:rsidR="00063F59" w:rsidRPr="00A22254" w:rsidRDefault="00A22254" w:rsidP="00965798">
            <w:pPr>
              <w:numPr>
                <w:ilvl w:val="0"/>
                <w:numId w:val="9"/>
              </w:numPr>
              <w:tabs>
                <w:tab w:val="left" w:pos="313"/>
              </w:tabs>
              <w:spacing w:after="0"/>
              <w:ind w:left="29" w:firstLine="0"/>
              <w:jc w:val="both"/>
              <w:rPr>
                <w:rFonts w:ascii="Cambria" w:hAnsi="Cambria"/>
                <w:bCs/>
              </w:rPr>
            </w:pPr>
            <w:proofErr w:type="gramStart"/>
            <w:r>
              <w:rPr>
                <w:rFonts w:ascii="Cambria" w:hAnsi="Cambria"/>
                <w:bCs/>
              </w:rPr>
              <w:t>t</w:t>
            </w:r>
            <w:r w:rsidR="00063F59" w:rsidRPr="00965798">
              <w:rPr>
                <w:rFonts w:ascii="Cambria" w:hAnsi="Cambria"/>
                <w:bCs/>
              </w:rPr>
              <w:t>o</w:t>
            </w:r>
            <w:proofErr w:type="gramEnd"/>
            <w:r w:rsidR="00063F59" w:rsidRPr="00965798">
              <w:rPr>
                <w:rFonts w:ascii="Cambria" w:hAnsi="Cambria"/>
                <w:bCs/>
              </w:rPr>
              <w:t xml:space="preserve"> plan and execute call out duty, shift duty, shutdown, </w:t>
            </w:r>
            <w:proofErr w:type="spellStart"/>
            <w:r w:rsidR="00063F59" w:rsidRPr="00965798">
              <w:rPr>
                <w:rFonts w:ascii="Cambria" w:hAnsi="Cambria"/>
                <w:bCs/>
              </w:rPr>
              <w:t>start up</w:t>
            </w:r>
            <w:proofErr w:type="spellEnd"/>
            <w:r w:rsidR="00063F59" w:rsidRPr="00965798">
              <w:rPr>
                <w:rFonts w:ascii="Cambria" w:hAnsi="Cambria"/>
                <w:bCs/>
              </w:rPr>
              <w:t xml:space="preserve"> activities.</w:t>
            </w:r>
          </w:p>
        </w:tc>
      </w:tr>
      <w:tr w:rsidR="00063F59" w:rsidRPr="002653B9" w:rsidTr="00C07597">
        <w:trPr>
          <w:jc w:val="center"/>
        </w:trPr>
        <w:tc>
          <w:tcPr>
            <w:tcW w:w="3486" w:type="dxa"/>
          </w:tcPr>
          <w:p w:rsidR="00063F59" w:rsidRPr="00B506A9" w:rsidRDefault="00063F59" w:rsidP="00965798">
            <w:pPr>
              <w:pStyle w:val="CVSpacer"/>
              <w:spacing w:line="276" w:lineRule="auto"/>
              <w:rPr>
                <w:rFonts w:ascii="Cambria" w:hAnsi="Cambria"/>
              </w:rPr>
            </w:pPr>
          </w:p>
        </w:tc>
        <w:tc>
          <w:tcPr>
            <w:tcW w:w="6594" w:type="dxa"/>
          </w:tcPr>
          <w:p w:rsidR="00063F59" w:rsidRPr="00B506A9" w:rsidRDefault="00063F59" w:rsidP="006E1D7E">
            <w:pPr>
              <w:spacing w:after="0"/>
              <w:rPr>
                <w:rFonts w:ascii="Cambria" w:hAnsi="Cambria"/>
              </w:rPr>
            </w:pPr>
          </w:p>
        </w:tc>
      </w:tr>
      <w:tr w:rsidR="00063F59" w:rsidRPr="002653B9" w:rsidTr="00C07597">
        <w:trPr>
          <w:jc w:val="center"/>
        </w:trPr>
        <w:tc>
          <w:tcPr>
            <w:tcW w:w="3486" w:type="dxa"/>
          </w:tcPr>
          <w:p w:rsidR="00063F59" w:rsidRPr="00063F59" w:rsidRDefault="00063F59" w:rsidP="00A22254">
            <w:pPr>
              <w:pStyle w:val="CVHeading3-FirstLine"/>
              <w:spacing w:before="0" w:line="276" w:lineRule="auto"/>
              <w:rPr>
                <w:rFonts w:ascii="Cambria" w:hAnsi="Cambria"/>
                <w:b/>
                <w:color w:val="000000"/>
                <w:sz w:val="22"/>
                <w:szCs w:val="22"/>
              </w:rPr>
            </w:pPr>
            <w:r w:rsidRPr="00063F59">
              <w:rPr>
                <w:rFonts w:ascii="Cambria" w:hAnsi="Cambria"/>
                <w:b/>
                <w:color w:val="000000"/>
                <w:sz w:val="22"/>
                <w:szCs w:val="22"/>
              </w:rPr>
              <w:t>Dates</w:t>
            </w:r>
          </w:p>
        </w:tc>
        <w:tc>
          <w:tcPr>
            <w:tcW w:w="6594" w:type="dxa"/>
          </w:tcPr>
          <w:p w:rsidR="00063F59" w:rsidRPr="00A22254" w:rsidRDefault="00063F59" w:rsidP="00A22254">
            <w:pPr>
              <w:spacing w:after="0"/>
              <w:jc w:val="both"/>
              <w:rPr>
                <w:rFonts w:ascii="Cambria" w:hAnsi="Cambria"/>
                <w:b/>
              </w:rPr>
            </w:pPr>
            <w:r w:rsidRPr="00A22254">
              <w:rPr>
                <w:rFonts w:ascii="Cambria" w:hAnsi="Cambria"/>
                <w:b/>
                <w:bCs/>
                <w:lang w:val="en"/>
              </w:rPr>
              <w:t>Oct</w:t>
            </w:r>
            <w:r w:rsidR="00A22254" w:rsidRPr="00A22254">
              <w:rPr>
                <w:rFonts w:ascii="Cambria" w:hAnsi="Cambria"/>
                <w:b/>
                <w:bCs/>
                <w:lang w:val="en"/>
              </w:rPr>
              <w:t>ober</w:t>
            </w:r>
            <w:r w:rsidRPr="00A22254">
              <w:rPr>
                <w:rFonts w:ascii="Cambria" w:hAnsi="Cambria"/>
                <w:b/>
                <w:bCs/>
                <w:lang w:val="en"/>
              </w:rPr>
              <w:t>,</w:t>
            </w:r>
            <w:r w:rsidR="00A22254" w:rsidRPr="00A22254">
              <w:rPr>
                <w:rFonts w:ascii="Cambria" w:hAnsi="Cambria"/>
                <w:b/>
                <w:bCs/>
                <w:lang w:val="en"/>
              </w:rPr>
              <w:t xml:space="preserve"> </w:t>
            </w:r>
            <w:r w:rsidRPr="00A22254">
              <w:rPr>
                <w:rFonts w:ascii="Cambria" w:hAnsi="Cambria"/>
                <w:b/>
                <w:bCs/>
                <w:lang w:val="en"/>
              </w:rPr>
              <w:t>1996 – Dec</w:t>
            </w:r>
            <w:r w:rsidR="00A22254" w:rsidRPr="00A22254">
              <w:rPr>
                <w:rFonts w:ascii="Cambria" w:hAnsi="Cambria"/>
                <w:b/>
                <w:bCs/>
                <w:lang w:val="en"/>
              </w:rPr>
              <w:t>ember</w:t>
            </w:r>
            <w:r w:rsidRPr="00A22254">
              <w:rPr>
                <w:rFonts w:ascii="Cambria" w:hAnsi="Cambria"/>
                <w:b/>
                <w:bCs/>
                <w:lang w:val="en"/>
              </w:rPr>
              <w:t>,</w:t>
            </w:r>
            <w:r w:rsidR="00A22254" w:rsidRPr="00A22254">
              <w:rPr>
                <w:rFonts w:ascii="Cambria" w:hAnsi="Cambria"/>
                <w:b/>
                <w:bCs/>
                <w:lang w:val="en"/>
              </w:rPr>
              <w:t xml:space="preserve"> </w:t>
            </w:r>
            <w:r w:rsidRPr="00A22254">
              <w:rPr>
                <w:rFonts w:ascii="Cambria" w:hAnsi="Cambria"/>
                <w:b/>
                <w:bCs/>
                <w:lang w:val="en"/>
              </w:rPr>
              <w:t>1999</w:t>
            </w:r>
          </w:p>
        </w:tc>
      </w:tr>
      <w:tr w:rsidR="00063F59" w:rsidRPr="002653B9" w:rsidTr="00C07597">
        <w:trPr>
          <w:jc w:val="center"/>
        </w:trPr>
        <w:tc>
          <w:tcPr>
            <w:tcW w:w="3486" w:type="dxa"/>
          </w:tcPr>
          <w:p w:rsidR="00063F59" w:rsidRPr="00063F59" w:rsidRDefault="00063F59" w:rsidP="00A22254">
            <w:pPr>
              <w:pStyle w:val="CVHeading3"/>
              <w:spacing w:line="276" w:lineRule="auto"/>
              <w:rPr>
                <w:rFonts w:ascii="Cambria" w:hAnsi="Cambria"/>
                <w:b/>
                <w:color w:val="000000"/>
                <w:sz w:val="22"/>
                <w:szCs w:val="22"/>
                <w:lang w:val="en-GB"/>
              </w:rPr>
            </w:pPr>
            <w:r w:rsidRPr="00063F59">
              <w:rPr>
                <w:rFonts w:ascii="Cambria" w:hAnsi="Cambria"/>
                <w:b/>
                <w:color w:val="000000"/>
                <w:sz w:val="22"/>
                <w:szCs w:val="22"/>
                <w:lang w:val="en-GB"/>
              </w:rPr>
              <w:t>Occupation or position held</w:t>
            </w:r>
          </w:p>
        </w:tc>
        <w:tc>
          <w:tcPr>
            <w:tcW w:w="6594" w:type="dxa"/>
          </w:tcPr>
          <w:p w:rsidR="00063F59" w:rsidRPr="00A22254" w:rsidRDefault="00A22254" w:rsidP="00A22254">
            <w:pPr>
              <w:spacing w:after="0"/>
              <w:jc w:val="both"/>
              <w:rPr>
                <w:rFonts w:ascii="Cambria" w:hAnsi="Cambria"/>
                <w:b/>
              </w:rPr>
            </w:pPr>
            <w:r w:rsidRPr="00A22254">
              <w:rPr>
                <w:rFonts w:ascii="Cambria" w:hAnsi="Cambria"/>
                <w:b/>
                <w:bCs/>
                <w:color w:val="002060"/>
              </w:rPr>
              <w:t>Engineer</w:t>
            </w:r>
            <w:r w:rsidRPr="00A22254">
              <w:rPr>
                <w:rFonts w:ascii="Cambria" w:hAnsi="Cambria"/>
                <w:b/>
                <w:color w:val="002060"/>
              </w:rPr>
              <w:t xml:space="preserve"> - </w:t>
            </w:r>
            <w:r w:rsidRPr="00A22254">
              <w:rPr>
                <w:rFonts w:ascii="Cambria" w:hAnsi="Cambria"/>
                <w:b/>
                <w:bCs/>
                <w:color w:val="002060"/>
              </w:rPr>
              <w:t>Instrumentation</w:t>
            </w:r>
          </w:p>
        </w:tc>
      </w:tr>
      <w:tr w:rsidR="00063F59" w:rsidRPr="002653B9" w:rsidTr="00C07597">
        <w:trPr>
          <w:jc w:val="center"/>
        </w:trPr>
        <w:tc>
          <w:tcPr>
            <w:tcW w:w="3486" w:type="dxa"/>
          </w:tcPr>
          <w:p w:rsidR="00063F59" w:rsidRPr="00063F59" w:rsidRDefault="00063F59" w:rsidP="00A22254">
            <w:pPr>
              <w:pStyle w:val="CVHeading3"/>
              <w:spacing w:line="276" w:lineRule="auto"/>
              <w:rPr>
                <w:rFonts w:ascii="Cambria" w:hAnsi="Cambria"/>
                <w:b/>
                <w:color w:val="000000"/>
                <w:sz w:val="22"/>
                <w:szCs w:val="22"/>
                <w:lang w:val="en-GB"/>
              </w:rPr>
            </w:pPr>
            <w:r w:rsidRPr="00063F59">
              <w:rPr>
                <w:rFonts w:ascii="Cambria" w:hAnsi="Cambria"/>
                <w:b/>
                <w:color w:val="000000"/>
                <w:sz w:val="22"/>
                <w:szCs w:val="22"/>
                <w:lang w:val="en-GB"/>
              </w:rPr>
              <w:t>Project</w:t>
            </w:r>
          </w:p>
        </w:tc>
        <w:tc>
          <w:tcPr>
            <w:tcW w:w="6594" w:type="dxa"/>
          </w:tcPr>
          <w:p w:rsidR="00063F59" w:rsidRPr="00A22254" w:rsidRDefault="00A22254" w:rsidP="00A22254">
            <w:pPr>
              <w:spacing w:after="0"/>
              <w:jc w:val="both"/>
              <w:rPr>
                <w:rFonts w:ascii="Cambria" w:hAnsi="Cambria"/>
              </w:rPr>
            </w:pPr>
            <w:r w:rsidRPr="00A22254">
              <w:rPr>
                <w:rFonts w:ascii="Cambria" w:hAnsi="Cambria"/>
                <w:bCs/>
              </w:rPr>
              <w:t>Project Engineer (Instrumentation</w:t>
            </w:r>
            <w:r w:rsidR="00063F59" w:rsidRPr="00A22254">
              <w:rPr>
                <w:rFonts w:ascii="Cambria" w:hAnsi="Cambria"/>
                <w:bCs/>
                <w:lang w:val="en"/>
              </w:rPr>
              <w:t>)</w:t>
            </w:r>
          </w:p>
        </w:tc>
      </w:tr>
      <w:tr w:rsidR="00063F59" w:rsidRPr="002653B9" w:rsidTr="00C07597">
        <w:trPr>
          <w:jc w:val="center"/>
        </w:trPr>
        <w:tc>
          <w:tcPr>
            <w:tcW w:w="3486" w:type="dxa"/>
          </w:tcPr>
          <w:p w:rsidR="00063F59" w:rsidRPr="00063F59" w:rsidRDefault="00063F59" w:rsidP="00A22254">
            <w:pPr>
              <w:pStyle w:val="CVHeading3"/>
              <w:spacing w:line="276" w:lineRule="auto"/>
              <w:rPr>
                <w:rFonts w:ascii="Cambria" w:hAnsi="Cambria"/>
                <w:b/>
                <w:color w:val="000000"/>
                <w:sz w:val="22"/>
                <w:szCs w:val="22"/>
                <w:lang w:val="en-GB"/>
              </w:rPr>
            </w:pPr>
            <w:r w:rsidRPr="00063F59">
              <w:rPr>
                <w:rFonts w:ascii="Cambria" w:hAnsi="Cambria"/>
                <w:b/>
                <w:color w:val="000000"/>
                <w:sz w:val="22"/>
                <w:szCs w:val="22"/>
                <w:lang w:val="en-GB"/>
              </w:rPr>
              <w:t>Name and address of employer</w:t>
            </w:r>
          </w:p>
        </w:tc>
        <w:tc>
          <w:tcPr>
            <w:tcW w:w="6594" w:type="dxa"/>
          </w:tcPr>
          <w:p w:rsidR="00063F59" w:rsidRPr="00A22254" w:rsidRDefault="00063F59" w:rsidP="00A22254">
            <w:pPr>
              <w:spacing w:after="0"/>
              <w:jc w:val="both"/>
              <w:rPr>
                <w:rFonts w:ascii="Cambria" w:hAnsi="Cambria"/>
                <w:b/>
              </w:rPr>
            </w:pPr>
            <w:r w:rsidRPr="00A22254">
              <w:rPr>
                <w:rFonts w:ascii="Cambria" w:hAnsi="Cambria"/>
                <w:b/>
                <w:bCs/>
              </w:rPr>
              <w:t>SUEZ Petrochemical Company</w:t>
            </w:r>
            <w:r w:rsidR="00A22254" w:rsidRPr="00A22254">
              <w:rPr>
                <w:rFonts w:ascii="Cambria" w:hAnsi="Cambria"/>
                <w:b/>
                <w:bCs/>
              </w:rPr>
              <w:t xml:space="preserve"> - EGYPT</w:t>
            </w:r>
          </w:p>
        </w:tc>
      </w:tr>
      <w:tr w:rsidR="00063F59" w:rsidRPr="002653B9" w:rsidTr="00C07597">
        <w:trPr>
          <w:jc w:val="center"/>
        </w:trPr>
        <w:tc>
          <w:tcPr>
            <w:tcW w:w="3486" w:type="dxa"/>
          </w:tcPr>
          <w:p w:rsidR="00063F59" w:rsidRPr="00063F59" w:rsidRDefault="00063F59" w:rsidP="00A22254">
            <w:pPr>
              <w:pStyle w:val="CVHeading3"/>
              <w:spacing w:line="276" w:lineRule="auto"/>
              <w:rPr>
                <w:rFonts w:ascii="Cambria" w:hAnsi="Cambria"/>
                <w:b/>
                <w:color w:val="000000"/>
                <w:sz w:val="22"/>
                <w:szCs w:val="22"/>
                <w:lang w:val="en-GB"/>
              </w:rPr>
            </w:pPr>
            <w:r w:rsidRPr="00063F59">
              <w:rPr>
                <w:rFonts w:ascii="Cambria" w:hAnsi="Cambria"/>
                <w:b/>
                <w:color w:val="000000"/>
                <w:sz w:val="22"/>
                <w:szCs w:val="22"/>
                <w:lang w:val="en-GB"/>
              </w:rPr>
              <w:t>Main activities and responsibilities</w:t>
            </w:r>
          </w:p>
        </w:tc>
        <w:tc>
          <w:tcPr>
            <w:tcW w:w="6594" w:type="dxa"/>
          </w:tcPr>
          <w:p w:rsidR="00A22254" w:rsidRDefault="00063F59" w:rsidP="00A22254">
            <w:pPr>
              <w:spacing w:after="0"/>
              <w:jc w:val="both"/>
              <w:rPr>
                <w:rFonts w:ascii="Cambria" w:hAnsi="Cambria"/>
              </w:rPr>
            </w:pPr>
            <w:r w:rsidRPr="00A22254">
              <w:rPr>
                <w:rFonts w:ascii="Cambria" w:hAnsi="Cambria"/>
                <w:bCs/>
              </w:rPr>
              <w:t>The job involves up gradation of existing Honeywell MC to HPM, Industrial control (ICS) Fail safe system to Honeywell FSC and Bentley Nevada 3300 series vibration monitoring system for refinery Vacuum and Coker units</w:t>
            </w:r>
            <w:r w:rsidR="00A22254">
              <w:rPr>
                <w:rFonts w:ascii="Cambria" w:hAnsi="Cambria"/>
                <w:bCs/>
              </w:rPr>
              <w:t>.</w:t>
            </w:r>
            <w:r w:rsidRPr="00A22254">
              <w:rPr>
                <w:rFonts w:ascii="Cambria" w:hAnsi="Cambria"/>
              </w:rPr>
              <w:t xml:space="preserve"> </w:t>
            </w:r>
          </w:p>
          <w:p w:rsidR="00A22254" w:rsidRDefault="00063F59" w:rsidP="00E71284">
            <w:pPr>
              <w:numPr>
                <w:ilvl w:val="0"/>
                <w:numId w:val="3"/>
              </w:numPr>
              <w:tabs>
                <w:tab w:val="left" w:pos="313"/>
              </w:tabs>
              <w:spacing w:after="0"/>
              <w:ind w:left="29" w:firstLine="0"/>
              <w:jc w:val="both"/>
              <w:rPr>
                <w:rFonts w:ascii="Cambria" w:hAnsi="Cambria"/>
                <w:bCs/>
              </w:rPr>
            </w:pPr>
            <w:r w:rsidRPr="00A22254">
              <w:rPr>
                <w:rFonts w:ascii="Cambria" w:hAnsi="Cambria"/>
                <w:bCs/>
              </w:rPr>
              <w:t xml:space="preserve">Preparation of Basic Engineering and Detail Engineering package for Distributed Control System(Honeywell TDC-3000), Emergency shutdown system(Honeywell </w:t>
            </w:r>
            <w:r w:rsidR="00A22254">
              <w:rPr>
                <w:rFonts w:ascii="Cambria" w:hAnsi="Cambria"/>
                <w:bCs/>
              </w:rPr>
              <w:t xml:space="preserve">FSC ) with M/s Honeywell </w:t>
            </w:r>
            <w:r w:rsidR="00A22254">
              <w:rPr>
                <w:rFonts w:ascii="Cambria" w:hAnsi="Cambria"/>
                <w:bCs/>
              </w:rPr>
              <w:br/>
            </w:r>
            <w:r w:rsidRPr="00A22254">
              <w:rPr>
                <w:rFonts w:ascii="Cambria" w:hAnsi="Cambria"/>
                <w:bCs/>
              </w:rPr>
              <w:t>Engineer for preparing Functional Design Specification and Detail Design Specification for various system like MMS, HPM, FSC</w:t>
            </w:r>
            <w:r w:rsidR="00A22254">
              <w:rPr>
                <w:rFonts w:ascii="Cambria" w:hAnsi="Cambria"/>
                <w:bCs/>
              </w:rPr>
              <w:t>;</w:t>
            </w:r>
          </w:p>
          <w:p w:rsidR="00A22254" w:rsidRDefault="00063F59" w:rsidP="00E71284">
            <w:pPr>
              <w:numPr>
                <w:ilvl w:val="0"/>
                <w:numId w:val="3"/>
              </w:numPr>
              <w:tabs>
                <w:tab w:val="left" w:pos="313"/>
              </w:tabs>
              <w:spacing w:after="0"/>
              <w:ind w:left="29" w:firstLine="0"/>
              <w:jc w:val="both"/>
              <w:rPr>
                <w:rFonts w:ascii="Cambria" w:hAnsi="Cambria"/>
              </w:rPr>
            </w:pPr>
            <w:r w:rsidRPr="00A22254">
              <w:rPr>
                <w:rFonts w:ascii="Cambria" w:hAnsi="Cambria"/>
              </w:rPr>
              <w:t xml:space="preserve">Reviewing of specification </w:t>
            </w:r>
            <w:proofErr w:type="spellStart"/>
            <w:r w:rsidRPr="00A22254">
              <w:rPr>
                <w:rFonts w:ascii="Cambria" w:hAnsi="Cambria"/>
              </w:rPr>
              <w:t>sheets,Cause</w:t>
            </w:r>
            <w:proofErr w:type="spellEnd"/>
            <w:r w:rsidRPr="00A22254">
              <w:rPr>
                <w:rFonts w:ascii="Cambria" w:hAnsi="Cambria"/>
              </w:rPr>
              <w:t xml:space="preserve"> and effect </w:t>
            </w:r>
            <w:proofErr w:type="spellStart"/>
            <w:r w:rsidRPr="00A22254">
              <w:rPr>
                <w:rFonts w:ascii="Cambria" w:hAnsi="Cambria"/>
              </w:rPr>
              <w:t>charts,Interlock</w:t>
            </w:r>
            <w:proofErr w:type="spellEnd"/>
            <w:r w:rsidRPr="00A22254">
              <w:rPr>
                <w:rFonts w:ascii="Cambria" w:hAnsi="Cambria"/>
              </w:rPr>
              <w:t xml:space="preserve"> </w:t>
            </w:r>
            <w:proofErr w:type="spellStart"/>
            <w:r w:rsidRPr="00A22254">
              <w:rPr>
                <w:rFonts w:ascii="Cambria" w:hAnsi="Cambria"/>
              </w:rPr>
              <w:t>Diagrams,Logic</w:t>
            </w:r>
            <w:proofErr w:type="spellEnd"/>
            <w:r w:rsidRPr="00A22254">
              <w:rPr>
                <w:rFonts w:ascii="Cambria" w:hAnsi="Cambria"/>
              </w:rPr>
              <w:t xml:space="preserve"> Description sheets, Termination Schedule,</w:t>
            </w:r>
            <w:r w:rsidR="00E71284">
              <w:rPr>
                <w:rFonts w:ascii="Cambria" w:hAnsi="Cambria"/>
              </w:rPr>
              <w:t xml:space="preserve"> </w:t>
            </w:r>
            <w:r w:rsidRPr="00A22254">
              <w:rPr>
                <w:rFonts w:ascii="Cambria" w:hAnsi="Cambria"/>
              </w:rPr>
              <w:t>Cable Schedule,</w:t>
            </w:r>
            <w:r w:rsidR="00E71284">
              <w:rPr>
                <w:rFonts w:ascii="Cambria" w:hAnsi="Cambria"/>
              </w:rPr>
              <w:t xml:space="preserve"> </w:t>
            </w:r>
            <w:r w:rsidRPr="00A22254">
              <w:rPr>
                <w:rFonts w:ascii="Cambria" w:hAnsi="Cambria"/>
              </w:rPr>
              <w:t>Instrument index,</w:t>
            </w:r>
            <w:r w:rsidR="00E71284">
              <w:rPr>
                <w:rFonts w:ascii="Cambria" w:hAnsi="Cambria"/>
              </w:rPr>
              <w:t xml:space="preserve"> </w:t>
            </w:r>
            <w:r w:rsidRPr="00A22254">
              <w:rPr>
                <w:rFonts w:ascii="Cambria" w:hAnsi="Cambria"/>
              </w:rPr>
              <w:t>Instrument hookup drawings, Instrument loop drawings,</w:t>
            </w:r>
            <w:r w:rsidR="00E71284">
              <w:rPr>
                <w:rFonts w:ascii="Cambria" w:hAnsi="Cambria"/>
              </w:rPr>
              <w:t xml:space="preserve"> </w:t>
            </w:r>
            <w:r w:rsidRPr="00A22254">
              <w:rPr>
                <w:rFonts w:ascii="Cambria" w:hAnsi="Cambria"/>
              </w:rPr>
              <w:t>System Architecture drawings,</w:t>
            </w:r>
            <w:r w:rsidR="00E71284">
              <w:rPr>
                <w:rFonts w:ascii="Cambria" w:hAnsi="Cambria"/>
              </w:rPr>
              <w:t xml:space="preserve"> </w:t>
            </w:r>
            <w:r w:rsidRPr="00A22254">
              <w:rPr>
                <w:rFonts w:ascii="Cambria" w:hAnsi="Cambria"/>
              </w:rPr>
              <w:t xml:space="preserve">Power </w:t>
            </w:r>
            <w:proofErr w:type="spellStart"/>
            <w:r w:rsidRPr="00A22254">
              <w:rPr>
                <w:rFonts w:ascii="Cambria" w:hAnsi="Cambria"/>
              </w:rPr>
              <w:t>Distribtion</w:t>
            </w:r>
            <w:proofErr w:type="spellEnd"/>
            <w:r w:rsidRPr="00A22254">
              <w:rPr>
                <w:rFonts w:ascii="Cambria" w:hAnsi="Cambria"/>
              </w:rPr>
              <w:t xml:space="preserve"> and Panel Drawings</w:t>
            </w:r>
            <w:r w:rsidR="00A22254">
              <w:rPr>
                <w:rFonts w:ascii="Cambria" w:hAnsi="Cambria"/>
              </w:rPr>
              <w:t>;</w:t>
            </w:r>
          </w:p>
          <w:p w:rsidR="00A22254" w:rsidRDefault="00063F59" w:rsidP="00E71284">
            <w:pPr>
              <w:numPr>
                <w:ilvl w:val="0"/>
                <w:numId w:val="3"/>
              </w:numPr>
              <w:tabs>
                <w:tab w:val="left" w:pos="313"/>
              </w:tabs>
              <w:spacing w:after="0"/>
              <w:ind w:left="29" w:firstLine="0"/>
              <w:jc w:val="both"/>
              <w:rPr>
                <w:rFonts w:ascii="Cambria" w:hAnsi="Cambria"/>
              </w:rPr>
            </w:pPr>
            <w:r w:rsidRPr="00A22254">
              <w:rPr>
                <w:rFonts w:ascii="Cambria" w:hAnsi="Cambria"/>
              </w:rPr>
              <w:t>Preparation of Functional Logic Diagram(FLD) and Ladder programming for Honeywell FSC-QMR, AB-PLC in refinery units</w:t>
            </w:r>
            <w:r w:rsidR="00E71284">
              <w:rPr>
                <w:rFonts w:ascii="Cambria" w:hAnsi="Cambria"/>
              </w:rPr>
              <w:t>;</w:t>
            </w:r>
            <w:r w:rsidRPr="00A22254">
              <w:rPr>
                <w:rFonts w:ascii="Cambria" w:hAnsi="Cambria"/>
              </w:rPr>
              <w:t xml:space="preserve"> </w:t>
            </w:r>
          </w:p>
          <w:p w:rsidR="00A22254" w:rsidRDefault="00063F59" w:rsidP="00E71284">
            <w:pPr>
              <w:numPr>
                <w:ilvl w:val="0"/>
                <w:numId w:val="3"/>
              </w:numPr>
              <w:tabs>
                <w:tab w:val="left" w:pos="313"/>
              </w:tabs>
              <w:spacing w:after="0"/>
              <w:ind w:left="29" w:firstLine="0"/>
              <w:jc w:val="both"/>
              <w:rPr>
                <w:rFonts w:ascii="Cambria" w:hAnsi="Cambria"/>
              </w:rPr>
            </w:pPr>
            <w:r w:rsidRPr="00A22254">
              <w:rPr>
                <w:rFonts w:ascii="Cambria" w:hAnsi="Cambria"/>
              </w:rPr>
              <w:t xml:space="preserve">Involved in subsequent erection of system at site and commissioning of both DCS and ESD with all networking capabilities and maintenance of the same. Also involved in process loop checking and control algorithm </w:t>
            </w:r>
            <w:proofErr w:type="spellStart"/>
            <w:r w:rsidRPr="00A22254">
              <w:rPr>
                <w:rFonts w:ascii="Cambria" w:hAnsi="Cambria"/>
              </w:rPr>
              <w:t>checking</w:t>
            </w:r>
            <w:proofErr w:type="gramStart"/>
            <w:r w:rsidRPr="00A22254">
              <w:rPr>
                <w:rFonts w:ascii="Cambria" w:hAnsi="Cambria"/>
              </w:rPr>
              <w:t>,Logic</w:t>
            </w:r>
            <w:proofErr w:type="spellEnd"/>
            <w:proofErr w:type="gramEnd"/>
            <w:r w:rsidRPr="00A22254">
              <w:rPr>
                <w:rFonts w:ascii="Cambria" w:hAnsi="Cambria"/>
              </w:rPr>
              <w:t xml:space="preserve"> checking after installation.</w:t>
            </w:r>
          </w:p>
          <w:p w:rsidR="00E71284" w:rsidRDefault="00063F59" w:rsidP="00E71284">
            <w:pPr>
              <w:numPr>
                <w:ilvl w:val="0"/>
                <w:numId w:val="3"/>
              </w:numPr>
              <w:tabs>
                <w:tab w:val="left" w:pos="313"/>
              </w:tabs>
              <w:spacing w:after="0"/>
              <w:ind w:left="29" w:firstLine="0"/>
              <w:jc w:val="both"/>
              <w:rPr>
                <w:rFonts w:ascii="Cambria" w:hAnsi="Cambria"/>
              </w:rPr>
            </w:pPr>
            <w:r w:rsidRPr="00A22254">
              <w:rPr>
                <w:rFonts w:ascii="Cambria" w:hAnsi="Cambria"/>
              </w:rPr>
              <w:t xml:space="preserve">Involved in HAZOP study of various refinery </w:t>
            </w:r>
            <w:r w:rsidR="00E71284">
              <w:rPr>
                <w:rFonts w:ascii="Cambria" w:hAnsi="Cambria"/>
              </w:rPr>
              <w:t>units and implementing the same;</w:t>
            </w:r>
          </w:p>
          <w:p w:rsidR="00063F59" w:rsidRPr="00A22254" w:rsidRDefault="00063F59" w:rsidP="00E71284">
            <w:pPr>
              <w:numPr>
                <w:ilvl w:val="0"/>
                <w:numId w:val="3"/>
              </w:numPr>
              <w:tabs>
                <w:tab w:val="left" w:pos="313"/>
              </w:tabs>
              <w:spacing w:after="0"/>
              <w:ind w:left="29" w:firstLine="0"/>
              <w:jc w:val="both"/>
              <w:rPr>
                <w:rFonts w:ascii="Cambria" w:hAnsi="Cambria"/>
              </w:rPr>
            </w:pPr>
            <w:r w:rsidRPr="00A22254">
              <w:rPr>
                <w:rFonts w:ascii="Cambria" w:hAnsi="Cambria"/>
              </w:rPr>
              <w:t xml:space="preserve">Involved in Machine Monitoring system Technical </w:t>
            </w:r>
            <w:proofErr w:type="gramStart"/>
            <w:r w:rsidRPr="00A22254">
              <w:rPr>
                <w:rFonts w:ascii="Cambria" w:hAnsi="Cambria"/>
              </w:rPr>
              <w:t xml:space="preserve">specification </w:t>
            </w:r>
            <w:r w:rsidR="00E71284">
              <w:rPr>
                <w:rFonts w:ascii="Cambria" w:hAnsi="Cambria"/>
              </w:rPr>
              <w:t>.</w:t>
            </w:r>
            <w:proofErr w:type="gramEnd"/>
          </w:p>
          <w:p w:rsidR="00063F59" w:rsidRPr="00A22254" w:rsidRDefault="00063F59" w:rsidP="00A22254">
            <w:pPr>
              <w:spacing w:after="0"/>
              <w:jc w:val="both"/>
              <w:rPr>
                <w:rFonts w:ascii="Cambria" w:hAnsi="Cambria"/>
              </w:rPr>
            </w:pPr>
          </w:p>
        </w:tc>
      </w:tr>
      <w:tr w:rsidR="00063F59" w:rsidRPr="002653B9" w:rsidTr="00C07597">
        <w:trPr>
          <w:jc w:val="center"/>
        </w:trPr>
        <w:tc>
          <w:tcPr>
            <w:tcW w:w="3486" w:type="dxa"/>
          </w:tcPr>
          <w:p w:rsidR="00063F59" w:rsidRPr="00B506A9" w:rsidRDefault="00063F59" w:rsidP="00A22254">
            <w:pPr>
              <w:pStyle w:val="CVSpacer"/>
              <w:spacing w:line="276" w:lineRule="auto"/>
              <w:rPr>
                <w:rFonts w:ascii="Cambria" w:hAnsi="Cambria"/>
              </w:rPr>
            </w:pPr>
          </w:p>
        </w:tc>
        <w:tc>
          <w:tcPr>
            <w:tcW w:w="6594" w:type="dxa"/>
          </w:tcPr>
          <w:p w:rsidR="00063F59" w:rsidRPr="00B506A9" w:rsidRDefault="00063F59" w:rsidP="006E1D7E">
            <w:pPr>
              <w:spacing w:after="0"/>
              <w:rPr>
                <w:rFonts w:ascii="Cambria" w:hAnsi="Cambria"/>
              </w:rPr>
            </w:pPr>
          </w:p>
        </w:tc>
      </w:tr>
      <w:tr w:rsidR="005964D2" w:rsidRPr="002653B9" w:rsidTr="00C07597">
        <w:trPr>
          <w:jc w:val="center"/>
        </w:trPr>
        <w:tc>
          <w:tcPr>
            <w:tcW w:w="3486" w:type="dxa"/>
          </w:tcPr>
          <w:p w:rsidR="005964D2" w:rsidRPr="005964D2" w:rsidRDefault="005964D2" w:rsidP="005964D2">
            <w:pPr>
              <w:pStyle w:val="CVSpacer"/>
              <w:spacing w:line="276" w:lineRule="auto"/>
              <w:jc w:val="right"/>
              <w:rPr>
                <w:rFonts w:ascii="Cambria" w:hAnsi="Cambria"/>
                <w:b/>
                <w:sz w:val="22"/>
                <w:szCs w:val="22"/>
              </w:rPr>
            </w:pPr>
            <w:r w:rsidRPr="005964D2">
              <w:rPr>
                <w:rFonts w:ascii="Cambria" w:hAnsi="Cambria"/>
                <w:b/>
                <w:sz w:val="22"/>
                <w:szCs w:val="22"/>
                <w:lang w:val="en-GB"/>
              </w:rPr>
              <w:t>EDUCATION AND TRAINING</w:t>
            </w:r>
          </w:p>
        </w:tc>
        <w:tc>
          <w:tcPr>
            <w:tcW w:w="6594" w:type="dxa"/>
          </w:tcPr>
          <w:p w:rsidR="005964D2" w:rsidRPr="00B506A9" w:rsidRDefault="005964D2" w:rsidP="006E1D7E">
            <w:pPr>
              <w:spacing w:after="0"/>
              <w:rPr>
                <w:rFonts w:ascii="Cambria" w:hAnsi="Cambria"/>
              </w:rPr>
            </w:pPr>
          </w:p>
        </w:tc>
      </w:tr>
      <w:tr w:rsidR="005964D2" w:rsidRPr="002653B9" w:rsidTr="00C07597">
        <w:trPr>
          <w:jc w:val="center"/>
        </w:trPr>
        <w:tc>
          <w:tcPr>
            <w:tcW w:w="3486" w:type="dxa"/>
          </w:tcPr>
          <w:p w:rsidR="005964D2" w:rsidRPr="00B506A9" w:rsidRDefault="005964D2" w:rsidP="006E1D7E">
            <w:pPr>
              <w:pStyle w:val="CVSpacer"/>
              <w:spacing w:line="276" w:lineRule="auto"/>
              <w:rPr>
                <w:rFonts w:ascii="Cambria" w:hAnsi="Cambria"/>
              </w:rPr>
            </w:pPr>
          </w:p>
        </w:tc>
        <w:tc>
          <w:tcPr>
            <w:tcW w:w="6594" w:type="dxa"/>
          </w:tcPr>
          <w:p w:rsidR="005964D2" w:rsidRPr="00B506A9" w:rsidRDefault="005964D2" w:rsidP="006E1D7E">
            <w:pPr>
              <w:spacing w:after="0"/>
              <w:rPr>
                <w:rFonts w:ascii="Cambria" w:hAnsi="Cambria"/>
              </w:rPr>
            </w:pPr>
          </w:p>
        </w:tc>
      </w:tr>
      <w:tr w:rsidR="005964D2" w:rsidRPr="002653B9" w:rsidTr="00C07597">
        <w:trPr>
          <w:jc w:val="center"/>
        </w:trPr>
        <w:tc>
          <w:tcPr>
            <w:tcW w:w="3486" w:type="dxa"/>
          </w:tcPr>
          <w:p w:rsidR="005964D2" w:rsidRPr="006B5678" w:rsidRDefault="005964D2" w:rsidP="00C51747">
            <w:pPr>
              <w:pStyle w:val="CVHeading3-FirstLine"/>
              <w:spacing w:before="0"/>
              <w:rPr>
                <w:rFonts w:ascii="Cambria" w:hAnsi="Cambria"/>
                <w:sz w:val="22"/>
                <w:szCs w:val="22"/>
                <w:lang w:val="en-GB"/>
              </w:rPr>
            </w:pPr>
            <w:r w:rsidRPr="006B5678">
              <w:rPr>
                <w:rFonts w:ascii="Cambria" w:hAnsi="Cambria"/>
                <w:sz w:val="22"/>
                <w:szCs w:val="22"/>
                <w:lang w:val="en-GB"/>
              </w:rPr>
              <w:t>Dates</w:t>
            </w:r>
          </w:p>
        </w:tc>
        <w:tc>
          <w:tcPr>
            <w:tcW w:w="6594" w:type="dxa"/>
          </w:tcPr>
          <w:p w:rsidR="005964D2" w:rsidRPr="00E71284" w:rsidRDefault="005964D2" w:rsidP="00E71284">
            <w:pPr>
              <w:spacing w:after="0"/>
              <w:jc w:val="both"/>
              <w:rPr>
                <w:rFonts w:ascii="Cambria" w:hAnsi="Cambria"/>
              </w:rPr>
            </w:pPr>
            <w:r w:rsidRPr="00E71284">
              <w:rPr>
                <w:rFonts w:ascii="Cambria" w:hAnsi="Cambria"/>
                <w:b/>
                <w:bCs/>
                <w:color w:val="000000"/>
              </w:rPr>
              <w:t>1992-1996</w:t>
            </w:r>
          </w:p>
        </w:tc>
      </w:tr>
      <w:tr w:rsidR="005964D2" w:rsidRPr="002653B9" w:rsidTr="00C07597">
        <w:trPr>
          <w:jc w:val="center"/>
        </w:trPr>
        <w:tc>
          <w:tcPr>
            <w:tcW w:w="3486" w:type="dxa"/>
          </w:tcPr>
          <w:p w:rsidR="005964D2" w:rsidRPr="006B5678" w:rsidRDefault="005964D2" w:rsidP="00C51747">
            <w:pPr>
              <w:pStyle w:val="CVHeading3"/>
              <w:rPr>
                <w:rFonts w:ascii="Cambria" w:hAnsi="Cambria"/>
                <w:sz w:val="22"/>
                <w:szCs w:val="22"/>
                <w:lang w:val="en-GB"/>
              </w:rPr>
            </w:pPr>
            <w:r w:rsidRPr="006B5678">
              <w:rPr>
                <w:rFonts w:ascii="Cambria" w:hAnsi="Cambria"/>
                <w:sz w:val="22"/>
                <w:szCs w:val="22"/>
                <w:lang w:val="en-GB"/>
              </w:rPr>
              <w:t>Title of qualification awarded</w:t>
            </w:r>
          </w:p>
        </w:tc>
        <w:tc>
          <w:tcPr>
            <w:tcW w:w="6594" w:type="dxa"/>
          </w:tcPr>
          <w:p w:rsidR="005964D2" w:rsidRPr="00E71284" w:rsidRDefault="005964D2" w:rsidP="00E71284">
            <w:pPr>
              <w:ind w:left="30" w:right="111"/>
              <w:jc w:val="both"/>
              <w:rPr>
                <w:rFonts w:ascii="Cambria" w:hAnsi="Cambria"/>
              </w:rPr>
            </w:pPr>
            <w:r w:rsidRPr="00E71284">
              <w:rPr>
                <w:rFonts w:ascii="Cambria" w:hAnsi="Cambria"/>
                <w:b/>
                <w:bCs/>
                <w:color w:val="000000"/>
              </w:rPr>
              <w:t xml:space="preserve">Bachelor’s degree in </w:t>
            </w:r>
            <w:proofErr w:type="spellStart"/>
            <w:r w:rsidR="000E4A3E">
              <w:rPr>
                <w:rFonts w:ascii="Cambria" w:hAnsi="Cambria"/>
                <w:b/>
                <w:bCs/>
                <w:lang w:val="en"/>
              </w:rPr>
              <w:t>Electrial</w:t>
            </w:r>
            <w:proofErr w:type="spellEnd"/>
            <w:r w:rsidRPr="00E71284">
              <w:rPr>
                <w:rStyle w:val="hps"/>
                <w:rFonts w:ascii="Cambria" w:hAnsi="Cambria"/>
                <w:b/>
                <w:bCs/>
                <w:lang w:val="en"/>
              </w:rPr>
              <w:t xml:space="preserve"> </w:t>
            </w:r>
            <w:r w:rsidR="000E4A3E">
              <w:rPr>
                <w:rStyle w:val="hps"/>
                <w:rFonts w:ascii="Cambria" w:hAnsi="Cambria"/>
                <w:b/>
                <w:bCs/>
                <w:lang w:val="en"/>
              </w:rPr>
              <w:t>(</w:t>
            </w:r>
            <w:r w:rsidRPr="00E71284">
              <w:rPr>
                <w:rStyle w:val="hps"/>
                <w:rFonts w:ascii="Cambria" w:hAnsi="Cambria"/>
                <w:b/>
                <w:bCs/>
                <w:lang w:val="en"/>
              </w:rPr>
              <w:t>Electronics</w:t>
            </w:r>
            <w:r w:rsidRPr="00E71284">
              <w:rPr>
                <w:rFonts w:ascii="Cambria" w:hAnsi="Cambria"/>
                <w:b/>
                <w:bCs/>
                <w:lang w:val="en"/>
              </w:rPr>
              <w:t xml:space="preserve"> </w:t>
            </w:r>
            <w:r w:rsidRPr="00E71284">
              <w:rPr>
                <w:rStyle w:val="hps"/>
                <w:rFonts w:ascii="Cambria" w:hAnsi="Cambria"/>
                <w:b/>
                <w:bCs/>
                <w:lang w:val="en"/>
              </w:rPr>
              <w:t>and</w:t>
            </w:r>
            <w:r w:rsidRPr="00E71284">
              <w:rPr>
                <w:rFonts w:ascii="Cambria" w:hAnsi="Cambria"/>
                <w:b/>
                <w:bCs/>
                <w:lang w:val="en"/>
              </w:rPr>
              <w:t xml:space="preserve"> </w:t>
            </w:r>
            <w:r w:rsidR="000E4A3E">
              <w:rPr>
                <w:rFonts w:ascii="Cambria" w:hAnsi="Cambria"/>
                <w:b/>
                <w:bCs/>
                <w:lang w:val="en"/>
              </w:rPr>
              <w:t>Communications)</w:t>
            </w:r>
            <w:r w:rsidRPr="00E71284">
              <w:rPr>
                <w:rFonts w:ascii="Cambria" w:hAnsi="Cambria"/>
                <w:b/>
                <w:bCs/>
                <w:color w:val="000000"/>
              </w:rPr>
              <w:t xml:space="preserve">  </w:t>
            </w:r>
          </w:p>
        </w:tc>
      </w:tr>
      <w:tr w:rsidR="005964D2" w:rsidRPr="002653B9" w:rsidTr="00C07597">
        <w:trPr>
          <w:jc w:val="center"/>
        </w:trPr>
        <w:tc>
          <w:tcPr>
            <w:tcW w:w="3486" w:type="dxa"/>
          </w:tcPr>
          <w:p w:rsidR="005964D2" w:rsidRPr="006B5678" w:rsidRDefault="005964D2" w:rsidP="00C51747">
            <w:pPr>
              <w:pStyle w:val="CVHeading3"/>
              <w:rPr>
                <w:rFonts w:ascii="Cambria" w:hAnsi="Cambria"/>
                <w:sz w:val="22"/>
                <w:szCs w:val="22"/>
                <w:lang w:val="en-GB"/>
              </w:rPr>
            </w:pPr>
            <w:r w:rsidRPr="006B5678">
              <w:rPr>
                <w:rFonts w:ascii="Cambria" w:hAnsi="Cambria"/>
                <w:sz w:val="22"/>
                <w:szCs w:val="22"/>
                <w:lang w:val="en-GB"/>
              </w:rPr>
              <w:t>Name and type of organisation providing education and training</w:t>
            </w:r>
          </w:p>
        </w:tc>
        <w:tc>
          <w:tcPr>
            <w:tcW w:w="6594" w:type="dxa"/>
          </w:tcPr>
          <w:p w:rsidR="005964D2" w:rsidRPr="00E71284" w:rsidRDefault="005964D2" w:rsidP="004D3EB9">
            <w:pPr>
              <w:ind w:left="30" w:right="111"/>
              <w:jc w:val="both"/>
              <w:rPr>
                <w:rFonts w:ascii="Cambria" w:hAnsi="Cambria"/>
                <w:b/>
                <w:bCs/>
                <w:color w:val="000000"/>
              </w:rPr>
            </w:pPr>
            <w:r w:rsidRPr="00E71284">
              <w:rPr>
                <w:rFonts w:ascii="Cambria" w:hAnsi="Cambria"/>
                <w:b/>
                <w:bCs/>
                <w:color w:val="000000"/>
              </w:rPr>
              <w:t>Faculty of Engineer</w:t>
            </w:r>
            <w:r w:rsidR="000E4A3E">
              <w:rPr>
                <w:rFonts w:ascii="Cambria" w:hAnsi="Cambria"/>
                <w:b/>
                <w:bCs/>
                <w:color w:val="000000"/>
              </w:rPr>
              <w:t>ing</w:t>
            </w:r>
            <w:r w:rsidRPr="00E71284">
              <w:rPr>
                <w:rFonts w:ascii="Cambria" w:hAnsi="Cambria"/>
                <w:b/>
                <w:bCs/>
                <w:color w:val="000000"/>
              </w:rPr>
              <w:t xml:space="preserve"> - </w:t>
            </w:r>
            <w:r w:rsidR="004D3EB9">
              <w:rPr>
                <w:rFonts w:ascii="Times New Roman" w:hAnsi="Times New Roman" w:cs="Times New Roman"/>
                <w:b/>
                <w:bCs/>
                <w:color w:val="000000"/>
                <w:rtl/>
              </w:rPr>
              <w:t>Alexandria</w:t>
            </w:r>
            <w:r w:rsidRPr="00E71284">
              <w:rPr>
                <w:rFonts w:ascii="Cambria" w:hAnsi="Cambria"/>
                <w:b/>
                <w:bCs/>
                <w:color w:val="000000"/>
              </w:rPr>
              <w:t xml:space="preserve"> University – Egypt (passed with first class)</w:t>
            </w:r>
          </w:p>
        </w:tc>
      </w:tr>
      <w:tr w:rsidR="005964D2" w:rsidRPr="002653B9" w:rsidTr="00C07597">
        <w:trPr>
          <w:jc w:val="center"/>
        </w:trPr>
        <w:tc>
          <w:tcPr>
            <w:tcW w:w="3486" w:type="dxa"/>
          </w:tcPr>
          <w:p w:rsidR="005964D2" w:rsidRPr="00B506A9" w:rsidRDefault="005964D2" w:rsidP="006E1D7E">
            <w:pPr>
              <w:pStyle w:val="CVSpacer"/>
              <w:spacing w:line="276" w:lineRule="auto"/>
              <w:rPr>
                <w:rFonts w:ascii="Cambria" w:hAnsi="Cambria"/>
              </w:rPr>
            </w:pPr>
          </w:p>
        </w:tc>
        <w:tc>
          <w:tcPr>
            <w:tcW w:w="6594" w:type="dxa"/>
          </w:tcPr>
          <w:p w:rsidR="005964D2" w:rsidRPr="00B506A9" w:rsidRDefault="005964D2" w:rsidP="006E1D7E">
            <w:pPr>
              <w:spacing w:after="0"/>
              <w:rPr>
                <w:rFonts w:ascii="Cambria" w:hAnsi="Cambria"/>
              </w:rPr>
            </w:pPr>
          </w:p>
        </w:tc>
      </w:tr>
      <w:tr w:rsidR="005964D2" w:rsidRPr="002653B9" w:rsidTr="00C07597">
        <w:trPr>
          <w:jc w:val="center"/>
        </w:trPr>
        <w:tc>
          <w:tcPr>
            <w:tcW w:w="3486" w:type="dxa"/>
          </w:tcPr>
          <w:p w:rsidR="005964D2" w:rsidRPr="00E71284" w:rsidRDefault="00E71284" w:rsidP="00E71284">
            <w:pPr>
              <w:pStyle w:val="NormalWeb"/>
              <w:jc w:val="right"/>
              <w:rPr>
                <w:rFonts w:ascii="Cambria" w:hAnsi="Cambria"/>
                <w:sz w:val="22"/>
                <w:szCs w:val="22"/>
              </w:rPr>
            </w:pPr>
            <w:r>
              <w:rPr>
                <w:rStyle w:val="Strong"/>
                <w:rFonts w:ascii="Cambria" w:hAnsi="Cambria"/>
                <w:sz w:val="22"/>
                <w:szCs w:val="22"/>
              </w:rPr>
              <w:t>STANDARDS KNOWN</w:t>
            </w:r>
          </w:p>
        </w:tc>
        <w:tc>
          <w:tcPr>
            <w:tcW w:w="6594" w:type="dxa"/>
          </w:tcPr>
          <w:p w:rsidR="005964D2" w:rsidRPr="00E71284" w:rsidRDefault="005964D2" w:rsidP="00E71284">
            <w:pPr>
              <w:spacing w:after="0"/>
              <w:jc w:val="both"/>
              <w:rPr>
                <w:rFonts w:ascii="Cambria" w:hAnsi="Cambria"/>
              </w:rPr>
            </w:pPr>
            <w:r w:rsidRPr="00E71284">
              <w:rPr>
                <w:rFonts w:ascii="Cambria" w:hAnsi="Cambria"/>
                <w:b/>
                <w:bCs/>
              </w:rPr>
              <w:t>ANSI, ISA, KNPC, PDO, API 617/ 618, Australian</w:t>
            </w:r>
          </w:p>
        </w:tc>
      </w:tr>
      <w:tr w:rsidR="005964D2" w:rsidRPr="002653B9" w:rsidTr="00C07597">
        <w:trPr>
          <w:jc w:val="center"/>
        </w:trPr>
        <w:tc>
          <w:tcPr>
            <w:tcW w:w="3486" w:type="dxa"/>
          </w:tcPr>
          <w:p w:rsidR="005964D2" w:rsidRPr="00E71284" w:rsidRDefault="005964D2" w:rsidP="00E71284">
            <w:pPr>
              <w:pStyle w:val="CVSpacer"/>
              <w:spacing w:line="276" w:lineRule="auto"/>
              <w:jc w:val="both"/>
              <w:rPr>
                <w:rFonts w:ascii="Cambria" w:hAnsi="Cambria"/>
                <w:sz w:val="22"/>
                <w:szCs w:val="22"/>
              </w:rPr>
            </w:pPr>
          </w:p>
        </w:tc>
        <w:tc>
          <w:tcPr>
            <w:tcW w:w="6594" w:type="dxa"/>
          </w:tcPr>
          <w:p w:rsidR="005964D2" w:rsidRPr="00E71284" w:rsidRDefault="005964D2" w:rsidP="00E71284">
            <w:pPr>
              <w:spacing w:after="0"/>
              <w:jc w:val="both"/>
              <w:rPr>
                <w:rFonts w:ascii="Cambria" w:hAnsi="Cambria"/>
              </w:rPr>
            </w:pPr>
          </w:p>
        </w:tc>
      </w:tr>
      <w:tr w:rsidR="005964D2" w:rsidRPr="002653B9" w:rsidTr="00C07597">
        <w:trPr>
          <w:jc w:val="center"/>
        </w:trPr>
        <w:tc>
          <w:tcPr>
            <w:tcW w:w="3486" w:type="dxa"/>
          </w:tcPr>
          <w:p w:rsidR="005964D2" w:rsidRPr="00E71284" w:rsidRDefault="005964D2" w:rsidP="00E71284">
            <w:pPr>
              <w:jc w:val="right"/>
              <w:rPr>
                <w:rFonts w:ascii="Cambria" w:hAnsi="Cambria"/>
                <w:b/>
                <w:bCs/>
                <w:color w:val="000000"/>
              </w:rPr>
            </w:pPr>
            <w:r w:rsidRPr="00E71284">
              <w:rPr>
                <w:rFonts w:ascii="Cambria" w:hAnsi="Cambria"/>
                <w:b/>
                <w:bCs/>
                <w:color w:val="000000"/>
              </w:rPr>
              <w:t>Training/Special Assignments</w:t>
            </w:r>
          </w:p>
          <w:p w:rsidR="005964D2" w:rsidRPr="00E71284" w:rsidRDefault="005964D2" w:rsidP="00E71284">
            <w:pPr>
              <w:pStyle w:val="CVSpacer"/>
              <w:spacing w:line="276" w:lineRule="auto"/>
              <w:jc w:val="both"/>
              <w:rPr>
                <w:rFonts w:ascii="Cambria" w:hAnsi="Cambria"/>
                <w:sz w:val="22"/>
                <w:szCs w:val="22"/>
              </w:rPr>
            </w:pPr>
          </w:p>
        </w:tc>
        <w:tc>
          <w:tcPr>
            <w:tcW w:w="6594" w:type="dxa"/>
          </w:tcPr>
          <w:p w:rsidR="005964D2" w:rsidRPr="00E71284" w:rsidRDefault="005964D2" w:rsidP="00E71284">
            <w:pPr>
              <w:numPr>
                <w:ilvl w:val="0"/>
                <w:numId w:val="12"/>
              </w:numPr>
              <w:tabs>
                <w:tab w:val="left" w:pos="313"/>
              </w:tabs>
              <w:spacing w:after="0"/>
              <w:ind w:left="0" w:right="112" w:firstLine="0"/>
              <w:jc w:val="both"/>
              <w:rPr>
                <w:rFonts w:ascii="Cambria" w:hAnsi="Cambria"/>
                <w:bCs/>
              </w:rPr>
            </w:pPr>
            <w:r w:rsidRPr="00E71284">
              <w:rPr>
                <w:rFonts w:ascii="Cambria" w:hAnsi="Cambria"/>
                <w:bCs/>
              </w:rPr>
              <w:t xml:space="preserve">Project Management Professionals by PMI </w:t>
            </w:r>
            <w:proofErr w:type="spellStart"/>
            <w:r w:rsidRPr="00E71284">
              <w:rPr>
                <w:rFonts w:ascii="Cambria" w:hAnsi="Cambria"/>
                <w:bCs/>
              </w:rPr>
              <w:t>Jubail</w:t>
            </w:r>
            <w:proofErr w:type="spellEnd"/>
            <w:r w:rsidRPr="00E71284">
              <w:rPr>
                <w:rFonts w:ascii="Cambria" w:hAnsi="Cambria"/>
                <w:bCs/>
              </w:rPr>
              <w:t>, KSA</w:t>
            </w:r>
          </w:p>
          <w:p w:rsidR="005964D2" w:rsidRPr="00E71284" w:rsidRDefault="005964D2" w:rsidP="00E71284">
            <w:pPr>
              <w:numPr>
                <w:ilvl w:val="0"/>
                <w:numId w:val="12"/>
              </w:numPr>
              <w:tabs>
                <w:tab w:val="left" w:pos="313"/>
              </w:tabs>
              <w:spacing w:after="0"/>
              <w:ind w:left="0" w:right="112" w:firstLine="0"/>
              <w:jc w:val="both"/>
              <w:rPr>
                <w:rFonts w:ascii="Cambria" w:hAnsi="Cambria"/>
                <w:bCs/>
              </w:rPr>
            </w:pPr>
            <w:proofErr w:type="spellStart"/>
            <w:r w:rsidRPr="00E71284">
              <w:rPr>
                <w:rFonts w:ascii="Cambria" w:hAnsi="Cambria"/>
                <w:bCs/>
              </w:rPr>
              <w:t>Triconex</w:t>
            </w:r>
            <w:proofErr w:type="spellEnd"/>
            <w:r w:rsidRPr="00E71284">
              <w:rPr>
                <w:rFonts w:ascii="Cambria" w:hAnsi="Cambria"/>
                <w:bCs/>
              </w:rPr>
              <w:t xml:space="preserve"> TMR ESD System, </w:t>
            </w:r>
            <w:proofErr w:type="spellStart"/>
            <w:r w:rsidRPr="00E71284">
              <w:rPr>
                <w:rFonts w:ascii="Cambria" w:hAnsi="Cambria"/>
                <w:bCs/>
              </w:rPr>
              <w:t>Jubail</w:t>
            </w:r>
            <w:proofErr w:type="spellEnd"/>
            <w:r w:rsidRPr="00E71284">
              <w:rPr>
                <w:rFonts w:ascii="Cambria" w:hAnsi="Cambria"/>
                <w:bCs/>
              </w:rPr>
              <w:t>, KSA</w:t>
            </w:r>
          </w:p>
          <w:p w:rsidR="005964D2" w:rsidRPr="00E71284" w:rsidRDefault="005964D2" w:rsidP="00E71284">
            <w:pPr>
              <w:numPr>
                <w:ilvl w:val="0"/>
                <w:numId w:val="12"/>
              </w:numPr>
              <w:tabs>
                <w:tab w:val="left" w:pos="313"/>
              </w:tabs>
              <w:spacing w:after="0"/>
              <w:ind w:left="0" w:right="112" w:firstLine="0"/>
              <w:jc w:val="both"/>
              <w:rPr>
                <w:rFonts w:ascii="Cambria" w:hAnsi="Cambria"/>
                <w:bCs/>
              </w:rPr>
            </w:pPr>
            <w:r w:rsidRPr="00E71284">
              <w:rPr>
                <w:rFonts w:ascii="Cambria" w:hAnsi="Cambria"/>
                <w:bCs/>
              </w:rPr>
              <w:t xml:space="preserve">SAP System, Financial and </w:t>
            </w:r>
            <w:proofErr w:type="spellStart"/>
            <w:r w:rsidRPr="00E71284">
              <w:rPr>
                <w:rFonts w:ascii="Cambria" w:hAnsi="Cambria"/>
                <w:bCs/>
              </w:rPr>
              <w:t>Eng</w:t>
            </w:r>
            <w:proofErr w:type="spellEnd"/>
            <w:r w:rsidRPr="00E71284">
              <w:rPr>
                <w:rFonts w:ascii="Cambria" w:hAnsi="Cambria"/>
                <w:bCs/>
              </w:rPr>
              <w:t xml:space="preserve"> Project Management (PS      </w:t>
            </w:r>
            <w:r w:rsidR="00E71284">
              <w:rPr>
                <w:rFonts w:ascii="Cambria" w:hAnsi="Cambria"/>
                <w:bCs/>
              </w:rPr>
              <w:t xml:space="preserve">Module) </w:t>
            </w:r>
            <w:proofErr w:type="spellStart"/>
            <w:r w:rsidR="00E71284">
              <w:rPr>
                <w:rFonts w:ascii="Cambria" w:hAnsi="Cambria"/>
                <w:bCs/>
              </w:rPr>
              <w:t>Jubail</w:t>
            </w:r>
            <w:proofErr w:type="spellEnd"/>
          </w:p>
          <w:p w:rsidR="005964D2" w:rsidRPr="00E71284" w:rsidRDefault="005964D2" w:rsidP="00E71284">
            <w:pPr>
              <w:numPr>
                <w:ilvl w:val="0"/>
                <w:numId w:val="12"/>
              </w:numPr>
              <w:tabs>
                <w:tab w:val="left" w:pos="313"/>
              </w:tabs>
              <w:spacing w:after="0"/>
              <w:ind w:left="0" w:right="112" w:firstLine="0"/>
              <w:jc w:val="both"/>
              <w:rPr>
                <w:rFonts w:ascii="Cambria" w:hAnsi="Cambria"/>
                <w:bCs/>
              </w:rPr>
            </w:pPr>
            <w:r w:rsidRPr="00E71284">
              <w:rPr>
                <w:rFonts w:ascii="Cambria" w:hAnsi="Cambria"/>
                <w:bCs/>
              </w:rPr>
              <w:t>SAP System, Investment Management (IM Module) - KSA</w:t>
            </w:r>
          </w:p>
          <w:p w:rsidR="005964D2" w:rsidRPr="00E71284" w:rsidRDefault="005964D2" w:rsidP="00E71284">
            <w:pPr>
              <w:numPr>
                <w:ilvl w:val="0"/>
                <w:numId w:val="12"/>
              </w:numPr>
              <w:tabs>
                <w:tab w:val="left" w:pos="313"/>
              </w:tabs>
              <w:spacing w:after="0"/>
              <w:ind w:left="0" w:right="112" w:firstLine="0"/>
              <w:jc w:val="both"/>
              <w:rPr>
                <w:rFonts w:ascii="Cambria" w:hAnsi="Cambria"/>
                <w:bCs/>
              </w:rPr>
            </w:pPr>
            <w:r w:rsidRPr="00E71284">
              <w:rPr>
                <w:rFonts w:ascii="Cambria" w:hAnsi="Cambria"/>
                <w:bCs/>
              </w:rPr>
              <w:t>SAP System, Materials Management (MM Module) -  KSA</w:t>
            </w:r>
          </w:p>
          <w:p w:rsidR="005964D2" w:rsidRPr="00E71284" w:rsidRDefault="005964D2" w:rsidP="00E71284">
            <w:pPr>
              <w:numPr>
                <w:ilvl w:val="0"/>
                <w:numId w:val="12"/>
              </w:numPr>
              <w:tabs>
                <w:tab w:val="left" w:pos="313"/>
              </w:tabs>
              <w:spacing w:after="0"/>
              <w:ind w:left="0" w:right="112" w:firstLine="0"/>
              <w:jc w:val="both"/>
              <w:rPr>
                <w:rFonts w:ascii="Cambria" w:hAnsi="Cambria"/>
                <w:bCs/>
              </w:rPr>
            </w:pPr>
            <w:r w:rsidRPr="00E71284">
              <w:rPr>
                <w:rFonts w:ascii="Cambria" w:hAnsi="Cambria"/>
                <w:bCs/>
              </w:rPr>
              <w:t xml:space="preserve">Yokogawa Centum CS3000 DCS system, </w:t>
            </w:r>
            <w:proofErr w:type="spellStart"/>
            <w:r w:rsidRPr="00E71284">
              <w:rPr>
                <w:rFonts w:ascii="Cambria" w:hAnsi="Cambria"/>
                <w:bCs/>
              </w:rPr>
              <w:t>Jubail</w:t>
            </w:r>
            <w:proofErr w:type="spellEnd"/>
            <w:r w:rsidRPr="00E71284">
              <w:rPr>
                <w:rFonts w:ascii="Cambria" w:hAnsi="Cambria"/>
                <w:bCs/>
              </w:rPr>
              <w:t>, KSA</w:t>
            </w:r>
          </w:p>
          <w:p w:rsidR="005964D2" w:rsidRPr="00E71284" w:rsidRDefault="005964D2" w:rsidP="00E71284">
            <w:pPr>
              <w:numPr>
                <w:ilvl w:val="0"/>
                <w:numId w:val="12"/>
              </w:numPr>
              <w:tabs>
                <w:tab w:val="left" w:pos="313"/>
              </w:tabs>
              <w:spacing w:after="0"/>
              <w:ind w:left="0" w:right="112" w:firstLine="0"/>
              <w:jc w:val="both"/>
              <w:rPr>
                <w:rFonts w:ascii="Cambria" w:hAnsi="Cambria"/>
                <w:bCs/>
              </w:rPr>
            </w:pPr>
            <w:r w:rsidRPr="00E71284">
              <w:rPr>
                <w:rFonts w:ascii="Cambria" w:hAnsi="Cambria"/>
                <w:bCs/>
              </w:rPr>
              <w:t xml:space="preserve">Application Software FAT at Oxy-Vinyl, </w:t>
            </w:r>
            <w:proofErr w:type="spellStart"/>
            <w:r w:rsidRPr="00E71284">
              <w:rPr>
                <w:rFonts w:ascii="Cambria" w:hAnsi="Cambria"/>
                <w:bCs/>
              </w:rPr>
              <w:t>Jubail</w:t>
            </w:r>
            <w:proofErr w:type="spellEnd"/>
            <w:r w:rsidRPr="00E71284">
              <w:rPr>
                <w:rFonts w:ascii="Cambria" w:hAnsi="Cambria"/>
                <w:bCs/>
              </w:rPr>
              <w:t>, Saudi Arabia</w:t>
            </w:r>
          </w:p>
          <w:p w:rsidR="005964D2" w:rsidRPr="00E71284" w:rsidRDefault="005964D2" w:rsidP="00E71284">
            <w:pPr>
              <w:numPr>
                <w:ilvl w:val="0"/>
                <w:numId w:val="12"/>
              </w:numPr>
              <w:tabs>
                <w:tab w:val="left" w:pos="313"/>
              </w:tabs>
              <w:spacing w:after="0"/>
              <w:ind w:left="0" w:right="112" w:firstLine="0"/>
              <w:jc w:val="both"/>
              <w:rPr>
                <w:rFonts w:ascii="Cambria" w:hAnsi="Cambria"/>
                <w:bCs/>
              </w:rPr>
            </w:pPr>
            <w:r w:rsidRPr="00E71284">
              <w:rPr>
                <w:rFonts w:ascii="Cambria" w:hAnsi="Cambria"/>
                <w:bCs/>
              </w:rPr>
              <w:t xml:space="preserve">Engineering and design review at Mustang </w:t>
            </w:r>
            <w:proofErr w:type="spellStart"/>
            <w:r w:rsidRPr="00E71284">
              <w:rPr>
                <w:rFonts w:ascii="Cambria" w:hAnsi="Cambria"/>
                <w:bCs/>
              </w:rPr>
              <w:t>Jubail</w:t>
            </w:r>
            <w:proofErr w:type="spellEnd"/>
            <w:r w:rsidRPr="00E71284">
              <w:rPr>
                <w:rFonts w:ascii="Cambria" w:hAnsi="Cambria"/>
                <w:bCs/>
              </w:rPr>
              <w:t>, KSA</w:t>
            </w:r>
          </w:p>
          <w:p w:rsidR="005964D2" w:rsidRPr="000E4A3E" w:rsidRDefault="005964D2" w:rsidP="00E71284">
            <w:pPr>
              <w:numPr>
                <w:ilvl w:val="0"/>
                <w:numId w:val="12"/>
              </w:numPr>
              <w:tabs>
                <w:tab w:val="left" w:pos="313"/>
              </w:tabs>
              <w:spacing w:after="0"/>
              <w:ind w:left="0" w:right="112" w:firstLine="0"/>
              <w:jc w:val="both"/>
              <w:rPr>
                <w:rFonts w:ascii="Cambria" w:hAnsi="Cambria"/>
              </w:rPr>
            </w:pPr>
            <w:r w:rsidRPr="00E71284">
              <w:rPr>
                <w:rFonts w:ascii="Cambria" w:hAnsi="Cambria"/>
                <w:bCs/>
              </w:rPr>
              <w:t xml:space="preserve">Engineering and Design review at KTI, </w:t>
            </w:r>
            <w:proofErr w:type="spellStart"/>
            <w:r w:rsidRPr="00E71284">
              <w:rPr>
                <w:rFonts w:ascii="Cambria" w:hAnsi="Cambria"/>
                <w:bCs/>
              </w:rPr>
              <w:t>Zotermeer</w:t>
            </w:r>
            <w:proofErr w:type="spellEnd"/>
            <w:r w:rsidRPr="00E71284">
              <w:rPr>
                <w:rFonts w:ascii="Cambria" w:hAnsi="Cambria"/>
                <w:bCs/>
              </w:rPr>
              <w:t>, the Netherlands</w:t>
            </w:r>
          </w:p>
          <w:p w:rsidR="000E4A3E" w:rsidRPr="000E4A3E" w:rsidRDefault="000E4A3E" w:rsidP="00E71284">
            <w:pPr>
              <w:numPr>
                <w:ilvl w:val="0"/>
                <w:numId w:val="12"/>
              </w:numPr>
              <w:tabs>
                <w:tab w:val="left" w:pos="313"/>
              </w:tabs>
              <w:spacing w:after="0"/>
              <w:ind w:left="0" w:right="112" w:firstLine="0"/>
              <w:jc w:val="both"/>
              <w:rPr>
                <w:rFonts w:ascii="Cambria" w:hAnsi="Cambria"/>
              </w:rPr>
            </w:pPr>
            <w:proofErr w:type="spellStart"/>
            <w:r>
              <w:rPr>
                <w:rFonts w:ascii="Cambria" w:hAnsi="Cambria"/>
                <w:bCs/>
              </w:rPr>
              <w:t>Bosiet</w:t>
            </w:r>
            <w:proofErr w:type="spellEnd"/>
            <w:r>
              <w:rPr>
                <w:rFonts w:ascii="Cambria" w:hAnsi="Cambria"/>
                <w:bCs/>
              </w:rPr>
              <w:t xml:space="preserve"> </w:t>
            </w:r>
            <w:proofErr w:type="spellStart"/>
            <w:r>
              <w:rPr>
                <w:rFonts w:ascii="Cambria" w:hAnsi="Cambria"/>
                <w:bCs/>
              </w:rPr>
              <w:t>Certificat</w:t>
            </w:r>
            <w:proofErr w:type="spellEnd"/>
            <w:r>
              <w:rPr>
                <w:rFonts w:ascii="Cambria" w:hAnsi="Cambria"/>
                <w:bCs/>
              </w:rPr>
              <w:t xml:space="preserve"> from INASEA Academy –GERMANY </w:t>
            </w:r>
          </w:p>
          <w:p w:rsidR="000E4A3E" w:rsidRPr="00E71284" w:rsidRDefault="000E4A3E" w:rsidP="000E4A3E">
            <w:pPr>
              <w:tabs>
                <w:tab w:val="left" w:pos="313"/>
              </w:tabs>
              <w:spacing w:after="0"/>
              <w:ind w:left="360" w:right="112"/>
              <w:jc w:val="both"/>
              <w:rPr>
                <w:rFonts w:ascii="Cambria" w:hAnsi="Cambria"/>
              </w:rPr>
            </w:pPr>
            <w:r>
              <w:rPr>
                <w:rFonts w:ascii="Cambria" w:hAnsi="Cambria"/>
              </w:rPr>
              <w:t>Valid up to 06/2018</w:t>
            </w:r>
          </w:p>
        </w:tc>
      </w:tr>
      <w:tr w:rsidR="005964D2" w:rsidRPr="002653B9" w:rsidTr="00C07597">
        <w:trPr>
          <w:jc w:val="center"/>
        </w:trPr>
        <w:tc>
          <w:tcPr>
            <w:tcW w:w="3486" w:type="dxa"/>
          </w:tcPr>
          <w:p w:rsidR="005964D2" w:rsidRPr="00B506A9" w:rsidRDefault="005964D2" w:rsidP="006E1D7E">
            <w:pPr>
              <w:pStyle w:val="CVSpacer"/>
              <w:spacing w:line="276" w:lineRule="auto"/>
              <w:rPr>
                <w:rFonts w:ascii="Cambria" w:hAnsi="Cambria"/>
              </w:rPr>
            </w:pPr>
          </w:p>
        </w:tc>
        <w:tc>
          <w:tcPr>
            <w:tcW w:w="6594" w:type="dxa"/>
          </w:tcPr>
          <w:p w:rsidR="005964D2" w:rsidRPr="00B506A9" w:rsidRDefault="005964D2" w:rsidP="006E1D7E">
            <w:pPr>
              <w:spacing w:after="0"/>
              <w:rPr>
                <w:rFonts w:ascii="Cambria" w:hAnsi="Cambria"/>
              </w:rPr>
            </w:pPr>
          </w:p>
        </w:tc>
      </w:tr>
      <w:tr w:rsidR="005964D2" w:rsidRPr="002653B9" w:rsidTr="00C07597">
        <w:trPr>
          <w:jc w:val="center"/>
        </w:trPr>
        <w:tc>
          <w:tcPr>
            <w:tcW w:w="3486" w:type="dxa"/>
          </w:tcPr>
          <w:p w:rsidR="005964D2" w:rsidRPr="005964D2" w:rsidRDefault="005964D2" w:rsidP="005964D2">
            <w:pPr>
              <w:pStyle w:val="CVSpacer"/>
              <w:spacing w:line="276" w:lineRule="auto"/>
              <w:jc w:val="right"/>
              <w:rPr>
                <w:rFonts w:ascii="Cambria" w:hAnsi="Cambria"/>
                <w:sz w:val="22"/>
                <w:szCs w:val="22"/>
              </w:rPr>
            </w:pPr>
            <w:r w:rsidRPr="005964D2">
              <w:rPr>
                <w:rFonts w:ascii="Cambria" w:hAnsi="Cambria"/>
                <w:b/>
                <w:bCs/>
                <w:sz w:val="22"/>
                <w:szCs w:val="22"/>
                <w:lang w:val="en-GB"/>
              </w:rPr>
              <w:t>PERSONAL SKILLS AND COMPETENCES</w:t>
            </w:r>
            <w:r w:rsidRPr="005964D2">
              <w:rPr>
                <w:rFonts w:ascii="Cambria" w:hAnsi="Cambria"/>
                <w:sz w:val="22"/>
                <w:szCs w:val="22"/>
              </w:rPr>
              <w:t xml:space="preserve"> </w:t>
            </w:r>
          </w:p>
        </w:tc>
        <w:tc>
          <w:tcPr>
            <w:tcW w:w="6594" w:type="dxa"/>
          </w:tcPr>
          <w:p w:rsidR="005964D2" w:rsidRPr="00B506A9" w:rsidRDefault="005964D2" w:rsidP="006E1D7E">
            <w:pPr>
              <w:spacing w:after="0"/>
              <w:rPr>
                <w:rFonts w:ascii="Cambria" w:hAnsi="Cambria"/>
              </w:rPr>
            </w:pPr>
          </w:p>
        </w:tc>
      </w:tr>
      <w:tr w:rsidR="005964D2" w:rsidRPr="002653B9" w:rsidTr="00C07597">
        <w:trPr>
          <w:jc w:val="center"/>
        </w:trPr>
        <w:tc>
          <w:tcPr>
            <w:tcW w:w="3486" w:type="dxa"/>
          </w:tcPr>
          <w:p w:rsidR="005964D2" w:rsidRPr="00B506A9" w:rsidRDefault="005964D2" w:rsidP="00C51747">
            <w:pPr>
              <w:pStyle w:val="CVHeading3-FirstLine"/>
              <w:spacing w:before="0" w:line="276" w:lineRule="auto"/>
              <w:rPr>
                <w:rFonts w:ascii="Cambria" w:hAnsi="Cambria"/>
                <w:sz w:val="22"/>
                <w:szCs w:val="22"/>
              </w:rPr>
            </w:pPr>
            <w:r w:rsidRPr="00B506A9">
              <w:rPr>
                <w:rFonts w:ascii="Cambria" w:hAnsi="Cambria"/>
                <w:lang w:val="en-GB"/>
              </w:rPr>
              <w:t>Mother tongue(s)</w:t>
            </w:r>
          </w:p>
        </w:tc>
        <w:tc>
          <w:tcPr>
            <w:tcW w:w="6594" w:type="dxa"/>
          </w:tcPr>
          <w:p w:rsidR="005964D2" w:rsidRPr="00B506A9" w:rsidRDefault="005964D2" w:rsidP="00C51747">
            <w:pPr>
              <w:spacing w:after="0"/>
              <w:rPr>
                <w:rFonts w:ascii="Cambria" w:hAnsi="Cambria"/>
              </w:rPr>
            </w:pPr>
            <w:r>
              <w:rPr>
                <w:rFonts w:ascii="Cambria" w:hAnsi="Cambria"/>
              </w:rPr>
              <w:t>Arabic</w:t>
            </w:r>
          </w:p>
        </w:tc>
      </w:tr>
      <w:tr w:rsidR="005964D2" w:rsidRPr="002653B9" w:rsidTr="00C07597">
        <w:trPr>
          <w:jc w:val="center"/>
        </w:trPr>
        <w:tc>
          <w:tcPr>
            <w:tcW w:w="3486" w:type="dxa"/>
          </w:tcPr>
          <w:p w:rsidR="005964D2" w:rsidRPr="00B506A9" w:rsidRDefault="005964D2" w:rsidP="00C51747">
            <w:pPr>
              <w:pStyle w:val="CVHeading2-FirstLine"/>
              <w:spacing w:before="0" w:line="276" w:lineRule="auto"/>
              <w:rPr>
                <w:rFonts w:ascii="Cambria" w:hAnsi="Cambria"/>
                <w:szCs w:val="22"/>
              </w:rPr>
            </w:pPr>
            <w:r w:rsidRPr="00B506A9">
              <w:rPr>
                <w:rFonts w:ascii="Cambria" w:hAnsi="Cambria"/>
                <w:lang w:val="en-GB"/>
              </w:rPr>
              <w:t>Other language(s)</w:t>
            </w:r>
          </w:p>
        </w:tc>
        <w:tc>
          <w:tcPr>
            <w:tcW w:w="6594" w:type="dxa"/>
          </w:tcPr>
          <w:p w:rsidR="005964D2" w:rsidRPr="00B506A9" w:rsidRDefault="005964D2" w:rsidP="00C51747">
            <w:pPr>
              <w:spacing w:after="0"/>
              <w:rPr>
                <w:rFonts w:ascii="Cambria" w:hAnsi="Cambria"/>
              </w:rPr>
            </w:pPr>
            <w:r w:rsidRPr="00B506A9">
              <w:rPr>
                <w:rFonts w:ascii="Cambria" w:hAnsi="Cambria"/>
              </w:rPr>
              <w:t>English, French</w:t>
            </w:r>
          </w:p>
        </w:tc>
      </w:tr>
      <w:tr w:rsidR="005964D2" w:rsidRPr="002653B9" w:rsidTr="00C07597">
        <w:trPr>
          <w:jc w:val="center"/>
        </w:trPr>
        <w:tc>
          <w:tcPr>
            <w:tcW w:w="3486" w:type="dxa"/>
          </w:tcPr>
          <w:p w:rsidR="005964D2" w:rsidRPr="00B506A9" w:rsidRDefault="005964D2" w:rsidP="00C51747">
            <w:pPr>
              <w:pStyle w:val="CVHeading2"/>
              <w:spacing w:line="276" w:lineRule="auto"/>
              <w:rPr>
                <w:rFonts w:ascii="Cambria" w:hAnsi="Cambria"/>
                <w:szCs w:val="22"/>
              </w:rPr>
            </w:pPr>
            <w:r w:rsidRPr="00B506A9">
              <w:rPr>
                <w:rFonts w:ascii="Cambria" w:hAnsi="Cambria"/>
                <w:lang w:val="en-GB"/>
              </w:rPr>
              <w:t>Self-assessment</w:t>
            </w:r>
          </w:p>
        </w:tc>
        <w:tc>
          <w:tcPr>
            <w:tcW w:w="6594" w:type="dxa"/>
          </w:tcPr>
          <w:p w:rsidR="005964D2" w:rsidRPr="00B506A9" w:rsidRDefault="005964D2" w:rsidP="00C51747">
            <w:pPr>
              <w:spacing w:after="0"/>
              <w:rPr>
                <w:rFonts w:ascii="Cambria" w:hAnsi="Cambria"/>
              </w:rPr>
            </w:pPr>
          </w:p>
        </w:tc>
      </w:tr>
      <w:tr w:rsidR="005964D2" w:rsidRPr="002653B9" w:rsidTr="00C07597">
        <w:trPr>
          <w:jc w:val="center"/>
        </w:trPr>
        <w:tc>
          <w:tcPr>
            <w:tcW w:w="3486" w:type="dxa"/>
          </w:tcPr>
          <w:p w:rsidR="005964D2" w:rsidRPr="00B506A9" w:rsidRDefault="005964D2" w:rsidP="00C51747">
            <w:pPr>
              <w:pStyle w:val="CVHeadingLevel"/>
              <w:spacing w:line="276" w:lineRule="auto"/>
              <w:rPr>
                <w:rFonts w:ascii="Cambria" w:hAnsi="Cambria"/>
                <w:sz w:val="22"/>
                <w:szCs w:val="22"/>
              </w:rPr>
            </w:pPr>
            <w:r w:rsidRPr="00B506A9">
              <w:rPr>
                <w:rFonts w:ascii="Cambria" w:hAnsi="Cambria"/>
                <w:sz w:val="22"/>
                <w:szCs w:val="22"/>
              </w:rPr>
              <w:t>European level (*)</w:t>
            </w:r>
          </w:p>
        </w:tc>
        <w:tc>
          <w:tcPr>
            <w:tcW w:w="6594" w:type="dxa"/>
          </w:tcPr>
          <w:p w:rsidR="005964D2" w:rsidRPr="00B506A9" w:rsidRDefault="005964D2" w:rsidP="00C51747">
            <w:pPr>
              <w:spacing w:after="0"/>
              <w:rPr>
                <w:rFonts w:ascii="Cambria" w:hAnsi="Cambria"/>
              </w:rPr>
            </w:pPr>
          </w:p>
        </w:tc>
      </w:tr>
      <w:tr w:rsidR="005964D2" w:rsidRPr="002653B9" w:rsidTr="00C07597">
        <w:trPr>
          <w:trHeight w:val="321"/>
          <w:jc w:val="center"/>
        </w:trPr>
        <w:tc>
          <w:tcPr>
            <w:tcW w:w="3486" w:type="dxa"/>
          </w:tcPr>
          <w:p w:rsidR="005964D2" w:rsidRDefault="005964D2" w:rsidP="005964D2">
            <w:pPr>
              <w:pStyle w:val="CVHeadingLanguage"/>
              <w:spacing w:line="276" w:lineRule="auto"/>
              <w:ind w:left="0" w:right="0"/>
              <w:jc w:val="left"/>
              <w:rPr>
                <w:rFonts w:ascii="Cambria" w:hAnsi="Cambria"/>
                <w:szCs w:val="22"/>
              </w:rPr>
            </w:pPr>
          </w:p>
          <w:p w:rsidR="005964D2" w:rsidRDefault="005964D2" w:rsidP="005964D2">
            <w:pPr>
              <w:pStyle w:val="CVHeadingLanguage"/>
              <w:spacing w:line="276" w:lineRule="auto"/>
              <w:ind w:left="0" w:right="0"/>
              <w:jc w:val="left"/>
              <w:rPr>
                <w:rFonts w:ascii="Cambria" w:hAnsi="Cambria"/>
                <w:szCs w:val="22"/>
              </w:rPr>
            </w:pPr>
          </w:p>
          <w:p w:rsidR="005964D2" w:rsidRPr="005964D2" w:rsidRDefault="005964D2" w:rsidP="005964D2">
            <w:pPr>
              <w:rPr>
                <w:lang w:val="ro-RO" w:eastAsia="ar-SA"/>
              </w:rPr>
            </w:pPr>
          </w:p>
          <w:p w:rsidR="005964D2" w:rsidRPr="00B506A9" w:rsidRDefault="005964D2" w:rsidP="005964D2">
            <w:pPr>
              <w:pStyle w:val="CVHeadingLanguage"/>
              <w:ind w:left="0" w:right="0"/>
              <w:rPr>
                <w:rFonts w:ascii="Cambria" w:hAnsi="Cambria"/>
                <w:szCs w:val="22"/>
              </w:rPr>
            </w:pPr>
            <w:r w:rsidRPr="00B506A9">
              <w:rPr>
                <w:rFonts w:ascii="Cambria" w:hAnsi="Cambria"/>
                <w:szCs w:val="22"/>
              </w:rPr>
              <w:t>English</w:t>
            </w:r>
          </w:p>
          <w:p w:rsidR="005964D2" w:rsidRDefault="005964D2" w:rsidP="005964D2">
            <w:pPr>
              <w:spacing w:after="0" w:line="240" w:lineRule="auto"/>
              <w:jc w:val="right"/>
              <w:rPr>
                <w:rFonts w:ascii="Cambria" w:hAnsi="Cambria"/>
                <w:b/>
                <w:lang w:val="ro-RO" w:eastAsia="ar-SA"/>
              </w:rPr>
            </w:pPr>
          </w:p>
          <w:p w:rsidR="005964D2" w:rsidRPr="00B506A9" w:rsidRDefault="005964D2" w:rsidP="00AD09E5">
            <w:pPr>
              <w:spacing w:line="240" w:lineRule="auto"/>
              <w:jc w:val="right"/>
              <w:rPr>
                <w:rFonts w:ascii="Cambria" w:hAnsi="Cambria"/>
                <w:lang w:val="ro-RO" w:eastAsia="ar-SA"/>
              </w:rPr>
            </w:pPr>
            <w:r w:rsidRPr="00B506A9">
              <w:rPr>
                <w:rFonts w:ascii="Cambria" w:hAnsi="Cambria"/>
                <w:b/>
                <w:lang w:val="ro-RO" w:eastAsia="ar-SA"/>
              </w:rPr>
              <w:t>French</w:t>
            </w:r>
          </w:p>
        </w:tc>
        <w:tc>
          <w:tcPr>
            <w:tcW w:w="6594" w:type="dxa"/>
          </w:tcPr>
          <w:tbl>
            <w:tblPr>
              <w:tblpPr w:leftFromText="180" w:rightFromText="180" w:vertAnchor="page" w:horzAnchor="margin" w:tblpXSpec="center" w:tblpY="136"/>
              <w:tblOverlap w:val="never"/>
              <w:tblW w:w="6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6"/>
              <w:gridCol w:w="478"/>
              <w:gridCol w:w="744"/>
              <w:gridCol w:w="532"/>
              <w:gridCol w:w="618"/>
              <w:gridCol w:w="516"/>
              <w:gridCol w:w="706"/>
              <w:gridCol w:w="428"/>
              <w:gridCol w:w="794"/>
            </w:tblGrid>
            <w:tr w:rsidR="005964D2" w:rsidRPr="00B506A9">
              <w:trPr>
                <w:trHeight w:val="473"/>
              </w:trPr>
              <w:tc>
                <w:tcPr>
                  <w:tcW w:w="2440" w:type="dxa"/>
                  <w:gridSpan w:val="4"/>
                  <w:tcBorders>
                    <w:top w:val="double" w:sz="4" w:space="0" w:color="auto"/>
                  </w:tcBorders>
                </w:tcPr>
                <w:p w:rsidR="005964D2" w:rsidRPr="00B506A9" w:rsidRDefault="005964D2" w:rsidP="005964D2">
                  <w:pPr>
                    <w:spacing w:after="0"/>
                    <w:jc w:val="center"/>
                    <w:rPr>
                      <w:rFonts w:ascii="Cambria" w:hAnsi="Cambria"/>
                      <w:b/>
                      <w:bCs/>
                      <w:sz w:val="18"/>
                      <w:szCs w:val="18"/>
                    </w:rPr>
                  </w:pPr>
                  <w:r w:rsidRPr="00B506A9">
                    <w:rPr>
                      <w:rFonts w:ascii="Cambria" w:hAnsi="Cambria"/>
                      <w:b/>
                      <w:bCs/>
                      <w:sz w:val="18"/>
                      <w:szCs w:val="18"/>
                    </w:rPr>
                    <w:t>Understanding</w:t>
                  </w:r>
                </w:p>
              </w:tc>
              <w:tc>
                <w:tcPr>
                  <w:tcW w:w="2372" w:type="dxa"/>
                  <w:gridSpan w:val="4"/>
                </w:tcPr>
                <w:p w:rsidR="005964D2" w:rsidRPr="00B506A9" w:rsidRDefault="005964D2" w:rsidP="005964D2">
                  <w:pPr>
                    <w:spacing w:after="0"/>
                    <w:jc w:val="center"/>
                    <w:rPr>
                      <w:rFonts w:ascii="Cambria" w:hAnsi="Cambria"/>
                      <w:b/>
                      <w:bCs/>
                      <w:sz w:val="18"/>
                      <w:szCs w:val="18"/>
                    </w:rPr>
                  </w:pPr>
                  <w:r w:rsidRPr="00B506A9">
                    <w:rPr>
                      <w:rFonts w:ascii="Cambria" w:hAnsi="Cambria"/>
                      <w:b/>
                      <w:bCs/>
                      <w:sz w:val="18"/>
                      <w:szCs w:val="18"/>
                    </w:rPr>
                    <w:t>Speaking</w:t>
                  </w:r>
                </w:p>
              </w:tc>
              <w:tc>
                <w:tcPr>
                  <w:tcW w:w="1222" w:type="dxa"/>
                  <w:gridSpan w:val="2"/>
                </w:tcPr>
                <w:p w:rsidR="005964D2" w:rsidRPr="00B506A9" w:rsidRDefault="005964D2" w:rsidP="005964D2">
                  <w:pPr>
                    <w:spacing w:after="0"/>
                    <w:jc w:val="center"/>
                    <w:rPr>
                      <w:rFonts w:ascii="Cambria" w:hAnsi="Cambria"/>
                      <w:b/>
                      <w:bCs/>
                      <w:sz w:val="18"/>
                      <w:szCs w:val="18"/>
                    </w:rPr>
                  </w:pPr>
                  <w:r w:rsidRPr="00B506A9">
                    <w:rPr>
                      <w:rFonts w:ascii="Cambria" w:hAnsi="Cambria"/>
                      <w:b/>
                      <w:bCs/>
                      <w:sz w:val="18"/>
                      <w:szCs w:val="18"/>
                    </w:rPr>
                    <w:t>Writing</w:t>
                  </w:r>
                </w:p>
              </w:tc>
            </w:tr>
            <w:tr w:rsidR="005964D2" w:rsidRPr="00B506A9">
              <w:trPr>
                <w:trHeight w:val="141"/>
              </w:trPr>
              <w:tc>
                <w:tcPr>
                  <w:tcW w:w="1218" w:type="dxa"/>
                  <w:gridSpan w:val="2"/>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Listening</w:t>
                  </w:r>
                </w:p>
              </w:tc>
              <w:tc>
                <w:tcPr>
                  <w:tcW w:w="1222" w:type="dxa"/>
                  <w:gridSpan w:val="2"/>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Reading</w:t>
                  </w:r>
                </w:p>
              </w:tc>
              <w:tc>
                <w:tcPr>
                  <w:tcW w:w="1150" w:type="dxa"/>
                  <w:gridSpan w:val="2"/>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Spoken interaction</w:t>
                  </w:r>
                </w:p>
              </w:tc>
              <w:tc>
                <w:tcPr>
                  <w:tcW w:w="1222" w:type="dxa"/>
                  <w:gridSpan w:val="2"/>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Spoken production</w:t>
                  </w:r>
                </w:p>
              </w:tc>
              <w:tc>
                <w:tcPr>
                  <w:tcW w:w="1222" w:type="dxa"/>
                  <w:gridSpan w:val="2"/>
                </w:tcPr>
                <w:p w:rsidR="005964D2" w:rsidRPr="00B506A9" w:rsidRDefault="005964D2" w:rsidP="005964D2">
                  <w:pPr>
                    <w:spacing w:after="0"/>
                    <w:jc w:val="center"/>
                    <w:rPr>
                      <w:rFonts w:ascii="Cambria" w:hAnsi="Cambria"/>
                      <w:sz w:val="18"/>
                      <w:szCs w:val="18"/>
                    </w:rPr>
                  </w:pPr>
                </w:p>
              </w:tc>
            </w:tr>
            <w:tr w:rsidR="005964D2" w:rsidRPr="00B506A9">
              <w:trPr>
                <w:trHeight w:val="213"/>
              </w:trPr>
              <w:tc>
                <w:tcPr>
                  <w:tcW w:w="562" w:type="dxa"/>
                </w:tcPr>
                <w:p w:rsidR="005964D2" w:rsidRPr="00B506A9" w:rsidRDefault="005964D2" w:rsidP="005964D2">
                  <w:pPr>
                    <w:spacing w:after="0"/>
                    <w:rPr>
                      <w:rFonts w:ascii="Cambria" w:hAnsi="Cambria"/>
                      <w:sz w:val="18"/>
                      <w:szCs w:val="18"/>
                    </w:rPr>
                  </w:pPr>
                  <w:r w:rsidRPr="00B506A9">
                    <w:rPr>
                      <w:rFonts w:ascii="Cambria" w:hAnsi="Cambria"/>
                      <w:sz w:val="18"/>
                      <w:szCs w:val="18"/>
                    </w:rPr>
                    <w:t>C2</w:t>
                  </w:r>
                </w:p>
              </w:tc>
              <w:tc>
                <w:tcPr>
                  <w:tcW w:w="656" w:type="dxa"/>
                </w:tcPr>
                <w:p w:rsidR="005964D2" w:rsidRPr="00B506A9" w:rsidRDefault="005964D2" w:rsidP="005964D2">
                  <w:pPr>
                    <w:spacing w:after="0"/>
                    <w:jc w:val="center"/>
                    <w:rPr>
                      <w:rFonts w:ascii="Cambria" w:hAnsi="Cambria"/>
                      <w:sz w:val="18"/>
                      <w:szCs w:val="18"/>
                    </w:rPr>
                  </w:pPr>
                </w:p>
              </w:tc>
              <w:tc>
                <w:tcPr>
                  <w:tcW w:w="478" w:type="dxa"/>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C2</w:t>
                  </w:r>
                </w:p>
              </w:tc>
              <w:tc>
                <w:tcPr>
                  <w:tcW w:w="744" w:type="dxa"/>
                </w:tcPr>
                <w:p w:rsidR="005964D2" w:rsidRPr="00B506A9" w:rsidRDefault="005964D2" w:rsidP="005964D2">
                  <w:pPr>
                    <w:spacing w:after="0"/>
                    <w:jc w:val="center"/>
                    <w:rPr>
                      <w:rFonts w:ascii="Cambria" w:hAnsi="Cambria"/>
                      <w:sz w:val="18"/>
                      <w:szCs w:val="18"/>
                    </w:rPr>
                  </w:pPr>
                </w:p>
              </w:tc>
              <w:tc>
                <w:tcPr>
                  <w:tcW w:w="532" w:type="dxa"/>
                </w:tcPr>
                <w:p w:rsidR="005964D2" w:rsidRPr="00B506A9" w:rsidRDefault="005964D2" w:rsidP="005964D2">
                  <w:pPr>
                    <w:spacing w:after="0"/>
                    <w:rPr>
                      <w:rFonts w:ascii="Cambria" w:hAnsi="Cambria"/>
                      <w:sz w:val="18"/>
                      <w:szCs w:val="18"/>
                    </w:rPr>
                  </w:pPr>
                  <w:r w:rsidRPr="00B506A9">
                    <w:rPr>
                      <w:rFonts w:ascii="Cambria" w:hAnsi="Cambria"/>
                      <w:sz w:val="18"/>
                      <w:szCs w:val="18"/>
                    </w:rPr>
                    <w:t>C2</w:t>
                  </w:r>
                </w:p>
              </w:tc>
              <w:tc>
                <w:tcPr>
                  <w:tcW w:w="618" w:type="dxa"/>
                </w:tcPr>
                <w:p w:rsidR="005964D2" w:rsidRPr="00B506A9" w:rsidRDefault="005964D2" w:rsidP="005964D2">
                  <w:pPr>
                    <w:spacing w:after="0"/>
                    <w:jc w:val="center"/>
                    <w:rPr>
                      <w:rFonts w:ascii="Cambria" w:hAnsi="Cambria"/>
                      <w:sz w:val="18"/>
                      <w:szCs w:val="18"/>
                    </w:rPr>
                  </w:pPr>
                </w:p>
              </w:tc>
              <w:tc>
                <w:tcPr>
                  <w:tcW w:w="516" w:type="dxa"/>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C2</w:t>
                  </w:r>
                </w:p>
              </w:tc>
              <w:tc>
                <w:tcPr>
                  <w:tcW w:w="706" w:type="dxa"/>
                </w:tcPr>
                <w:p w:rsidR="005964D2" w:rsidRPr="00B506A9" w:rsidRDefault="005964D2" w:rsidP="005964D2">
                  <w:pPr>
                    <w:spacing w:after="0"/>
                    <w:jc w:val="center"/>
                    <w:rPr>
                      <w:rFonts w:ascii="Cambria" w:hAnsi="Cambria"/>
                      <w:sz w:val="18"/>
                      <w:szCs w:val="18"/>
                    </w:rPr>
                  </w:pPr>
                </w:p>
              </w:tc>
              <w:tc>
                <w:tcPr>
                  <w:tcW w:w="428" w:type="dxa"/>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C1</w:t>
                  </w:r>
                </w:p>
              </w:tc>
              <w:tc>
                <w:tcPr>
                  <w:tcW w:w="794" w:type="dxa"/>
                </w:tcPr>
                <w:p w:rsidR="005964D2" w:rsidRPr="00B506A9" w:rsidRDefault="005964D2" w:rsidP="005964D2">
                  <w:pPr>
                    <w:spacing w:after="0"/>
                    <w:jc w:val="center"/>
                    <w:rPr>
                      <w:rFonts w:ascii="Cambria" w:hAnsi="Cambria"/>
                      <w:sz w:val="18"/>
                      <w:szCs w:val="18"/>
                    </w:rPr>
                  </w:pPr>
                </w:p>
                <w:p w:rsidR="005964D2" w:rsidRPr="00B506A9" w:rsidRDefault="005964D2" w:rsidP="005964D2">
                  <w:pPr>
                    <w:spacing w:after="0"/>
                    <w:jc w:val="center"/>
                    <w:rPr>
                      <w:rFonts w:ascii="Cambria" w:hAnsi="Cambria"/>
                      <w:sz w:val="18"/>
                      <w:szCs w:val="18"/>
                    </w:rPr>
                  </w:pPr>
                </w:p>
              </w:tc>
            </w:tr>
            <w:tr w:rsidR="005964D2" w:rsidRPr="00B506A9">
              <w:trPr>
                <w:trHeight w:val="336"/>
              </w:trPr>
              <w:tc>
                <w:tcPr>
                  <w:tcW w:w="562" w:type="dxa"/>
                </w:tcPr>
                <w:p w:rsidR="005964D2" w:rsidRPr="00B506A9" w:rsidRDefault="005964D2" w:rsidP="005964D2">
                  <w:pPr>
                    <w:spacing w:after="0"/>
                    <w:rPr>
                      <w:rFonts w:ascii="Cambria" w:hAnsi="Cambria"/>
                      <w:sz w:val="18"/>
                      <w:szCs w:val="18"/>
                    </w:rPr>
                  </w:pPr>
                  <w:r w:rsidRPr="00B506A9">
                    <w:rPr>
                      <w:rFonts w:ascii="Cambria" w:hAnsi="Cambria"/>
                      <w:sz w:val="18"/>
                      <w:szCs w:val="18"/>
                    </w:rPr>
                    <w:t>B2</w:t>
                  </w:r>
                </w:p>
              </w:tc>
              <w:tc>
                <w:tcPr>
                  <w:tcW w:w="656" w:type="dxa"/>
                </w:tcPr>
                <w:p w:rsidR="005964D2" w:rsidRPr="00B506A9" w:rsidRDefault="005964D2" w:rsidP="005964D2">
                  <w:pPr>
                    <w:spacing w:after="0"/>
                    <w:jc w:val="center"/>
                    <w:rPr>
                      <w:rFonts w:ascii="Cambria" w:hAnsi="Cambria"/>
                      <w:sz w:val="18"/>
                      <w:szCs w:val="18"/>
                    </w:rPr>
                  </w:pPr>
                </w:p>
              </w:tc>
              <w:tc>
                <w:tcPr>
                  <w:tcW w:w="478" w:type="dxa"/>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B2</w:t>
                  </w:r>
                </w:p>
              </w:tc>
              <w:tc>
                <w:tcPr>
                  <w:tcW w:w="744" w:type="dxa"/>
                </w:tcPr>
                <w:p w:rsidR="005964D2" w:rsidRPr="00B506A9" w:rsidRDefault="005964D2" w:rsidP="005964D2">
                  <w:pPr>
                    <w:spacing w:after="0"/>
                    <w:jc w:val="center"/>
                    <w:rPr>
                      <w:rFonts w:ascii="Cambria" w:hAnsi="Cambria"/>
                      <w:sz w:val="18"/>
                      <w:szCs w:val="18"/>
                    </w:rPr>
                  </w:pPr>
                </w:p>
              </w:tc>
              <w:tc>
                <w:tcPr>
                  <w:tcW w:w="532" w:type="dxa"/>
                </w:tcPr>
                <w:p w:rsidR="005964D2" w:rsidRPr="00B506A9" w:rsidRDefault="005964D2" w:rsidP="005964D2">
                  <w:pPr>
                    <w:spacing w:after="0"/>
                    <w:rPr>
                      <w:rFonts w:ascii="Cambria" w:hAnsi="Cambria"/>
                      <w:sz w:val="18"/>
                      <w:szCs w:val="18"/>
                    </w:rPr>
                  </w:pPr>
                  <w:r w:rsidRPr="00B506A9">
                    <w:rPr>
                      <w:rFonts w:ascii="Cambria" w:hAnsi="Cambria"/>
                      <w:sz w:val="18"/>
                      <w:szCs w:val="18"/>
                    </w:rPr>
                    <w:t>A1</w:t>
                  </w:r>
                </w:p>
              </w:tc>
              <w:tc>
                <w:tcPr>
                  <w:tcW w:w="618" w:type="dxa"/>
                </w:tcPr>
                <w:p w:rsidR="005964D2" w:rsidRPr="00B506A9" w:rsidRDefault="005964D2" w:rsidP="005964D2">
                  <w:pPr>
                    <w:spacing w:after="0"/>
                    <w:jc w:val="center"/>
                    <w:rPr>
                      <w:rFonts w:ascii="Cambria" w:hAnsi="Cambria"/>
                      <w:sz w:val="18"/>
                      <w:szCs w:val="18"/>
                    </w:rPr>
                  </w:pPr>
                </w:p>
              </w:tc>
              <w:tc>
                <w:tcPr>
                  <w:tcW w:w="516" w:type="dxa"/>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A2</w:t>
                  </w:r>
                </w:p>
              </w:tc>
              <w:tc>
                <w:tcPr>
                  <w:tcW w:w="706" w:type="dxa"/>
                </w:tcPr>
                <w:p w:rsidR="005964D2" w:rsidRPr="00B506A9" w:rsidRDefault="005964D2" w:rsidP="005964D2">
                  <w:pPr>
                    <w:spacing w:after="0"/>
                    <w:jc w:val="center"/>
                    <w:rPr>
                      <w:rFonts w:ascii="Cambria" w:hAnsi="Cambria"/>
                      <w:sz w:val="18"/>
                      <w:szCs w:val="18"/>
                    </w:rPr>
                  </w:pPr>
                </w:p>
              </w:tc>
              <w:tc>
                <w:tcPr>
                  <w:tcW w:w="428" w:type="dxa"/>
                </w:tcPr>
                <w:p w:rsidR="005964D2" w:rsidRPr="00B506A9" w:rsidRDefault="005964D2" w:rsidP="005964D2">
                  <w:pPr>
                    <w:spacing w:after="0"/>
                    <w:jc w:val="center"/>
                    <w:rPr>
                      <w:rFonts w:ascii="Cambria" w:hAnsi="Cambria"/>
                      <w:sz w:val="18"/>
                      <w:szCs w:val="18"/>
                    </w:rPr>
                  </w:pPr>
                  <w:r w:rsidRPr="00B506A9">
                    <w:rPr>
                      <w:rFonts w:ascii="Cambria" w:hAnsi="Cambria"/>
                      <w:sz w:val="18"/>
                      <w:szCs w:val="18"/>
                    </w:rPr>
                    <w:t>A2</w:t>
                  </w:r>
                </w:p>
              </w:tc>
              <w:tc>
                <w:tcPr>
                  <w:tcW w:w="794" w:type="dxa"/>
                </w:tcPr>
                <w:p w:rsidR="005964D2" w:rsidRPr="00B506A9" w:rsidRDefault="005964D2" w:rsidP="005964D2">
                  <w:pPr>
                    <w:spacing w:after="0"/>
                    <w:jc w:val="center"/>
                    <w:rPr>
                      <w:rFonts w:ascii="Cambria" w:hAnsi="Cambria"/>
                      <w:sz w:val="18"/>
                      <w:szCs w:val="18"/>
                    </w:rPr>
                  </w:pPr>
                </w:p>
              </w:tc>
            </w:tr>
          </w:tbl>
          <w:p w:rsidR="005964D2" w:rsidRPr="00AD09E5" w:rsidRDefault="00AD09E5" w:rsidP="00AD09E5">
            <w:pPr>
              <w:spacing w:after="0"/>
              <w:jc w:val="center"/>
              <w:rPr>
                <w:rFonts w:ascii="Times New Roman" w:hAnsi="Times New Roman" w:cs="Times New Roman"/>
                <w:sz w:val="20"/>
                <w:szCs w:val="20"/>
              </w:rPr>
            </w:pPr>
            <w:r w:rsidRPr="00AD09E5">
              <w:rPr>
                <w:rFonts w:ascii="Times New Roman" w:hAnsi="Times New Roman" w:cs="Times New Roman"/>
                <w:i/>
                <w:iCs/>
                <w:sz w:val="20"/>
                <w:szCs w:val="20"/>
              </w:rPr>
              <w:t>(*)</w:t>
            </w:r>
            <w:hyperlink r:id="rId9" w:history="1">
              <w:r w:rsidRPr="00AD09E5">
                <w:rPr>
                  <w:rStyle w:val="Hyperlink"/>
                  <w:rFonts w:ascii="Times New Roman" w:hAnsi="Times New Roman" w:cs="Times New Roman"/>
                  <w:i/>
                  <w:iCs/>
                  <w:color w:val="auto"/>
                  <w:sz w:val="20"/>
                  <w:szCs w:val="20"/>
                  <w:u w:val="none"/>
                </w:rPr>
                <w:t>Common European Framework of Reference for Languages</w:t>
              </w:r>
            </w:hyperlink>
          </w:p>
        </w:tc>
      </w:tr>
      <w:tr w:rsidR="005964D2" w:rsidRPr="002653B9" w:rsidTr="00C07597">
        <w:trPr>
          <w:jc w:val="center"/>
        </w:trPr>
        <w:tc>
          <w:tcPr>
            <w:tcW w:w="3486" w:type="dxa"/>
          </w:tcPr>
          <w:p w:rsidR="005964D2" w:rsidRPr="00B506A9" w:rsidRDefault="005964D2" w:rsidP="006E1D7E">
            <w:pPr>
              <w:pStyle w:val="CVHeading2-FirstLine"/>
              <w:spacing w:before="0" w:line="276" w:lineRule="auto"/>
              <w:rPr>
                <w:rFonts w:ascii="Cambria" w:hAnsi="Cambria"/>
                <w:szCs w:val="22"/>
              </w:rPr>
            </w:pPr>
            <w:r w:rsidRPr="00B506A9">
              <w:rPr>
                <w:rFonts w:ascii="Cambria" w:hAnsi="Cambria"/>
                <w:lang w:val="en-GB"/>
              </w:rPr>
              <w:t>Social skills and competences</w:t>
            </w:r>
          </w:p>
        </w:tc>
        <w:tc>
          <w:tcPr>
            <w:tcW w:w="6594" w:type="dxa"/>
          </w:tcPr>
          <w:p w:rsidR="005964D2" w:rsidRPr="00B506A9" w:rsidRDefault="005964D2" w:rsidP="00AD09E5">
            <w:pPr>
              <w:spacing w:after="0"/>
              <w:jc w:val="both"/>
              <w:rPr>
                <w:rFonts w:ascii="Cambria" w:hAnsi="Cambria"/>
              </w:rPr>
            </w:pPr>
            <w:proofErr w:type="spellStart"/>
            <w:r w:rsidRPr="00B506A9">
              <w:rPr>
                <w:rFonts w:ascii="Cambria" w:hAnsi="Cambria"/>
              </w:rPr>
              <w:t>Comunicative</w:t>
            </w:r>
            <w:proofErr w:type="spellEnd"/>
            <w:r w:rsidRPr="00B506A9">
              <w:rPr>
                <w:rFonts w:ascii="Cambria" w:hAnsi="Cambria"/>
              </w:rPr>
              <w:t xml:space="preserve"> person, optimist person, adaptable</w:t>
            </w:r>
            <w:r w:rsidR="00AD09E5">
              <w:rPr>
                <w:rFonts w:ascii="Cambria" w:hAnsi="Cambria"/>
              </w:rPr>
              <w:t xml:space="preserve"> &amp; flexible</w:t>
            </w:r>
            <w:r w:rsidRPr="00B506A9">
              <w:rPr>
                <w:rFonts w:ascii="Cambria" w:hAnsi="Cambria"/>
              </w:rPr>
              <w:t xml:space="preserve"> to change</w:t>
            </w:r>
          </w:p>
        </w:tc>
      </w:tr>
      <w:tr w:rsidR="005964D2" w:rsidRPr="002653B9" w:rsidTr="00C07597">
        <w:trPr>
          <w:jc w:val="center"/>
        </w:trPr>
        <w:tc>
          <w:tcPr>
            <w:tcW w:w="3486" w:type="dxa"/>
          </w:tcPr>
          <w:p w:rsidR="005964D2" w:rsidRPr="00B506A9" w:rsidRDefault="005964D2" w:rsidP="006E1D7E">
            <w:pPr>
              <w:pStyle w:val="CVHeading2-FirstLine"/>
              <w:spacing w:before="0" w:line="276" w:lineRule="auto"/>
              <w:rPr>
                <w:rFonts w:ascii="Cambria" w:hAnsi="Cambria"/>
                <w:szCs w:val="22"/>
              </w:rPr>
            </w:pPr>
            <w:r w:rsidRPr="00B506A9">
              <w:rPr>
                <w:rFonts w:ascii="Cambria" w:hAnsi="Cambria"/>
                <w:lang w:val="en-GB"/>
              </w:rPr>
              <w:t>Organisational skills and competences</w:t>
            </w:r>
          </w:p>
        </w:tc>
        <w:tc>
          <w:tcPr>
            <w:tcW w:w="6594" w:type="dxa"/>
          </w:tcPr>
          <w:p w:rsidR="005964D2" w:rsidRPr="00B506A9" w:rsidRDefault="005964D2" w:rsidP="006E1D7E">
            <w:pPr>
              <w:spacing w:after="0"/>
              <w:rPr>
                <w:rFonts w:ascii="Cambria" w:hAnsi="Cambria"/>
              </w:rPr>
            </w:pPr>
            <w:r w:rsidRPr="00B506A9">
              <w:rPr>
                <w:rFonts w:ascii="Cambria" w:hAnsi="Cambria"/>
              </w:rPr>
              <w:t>Leader, good organizer, experience working in</w:t>
            </w:r>
            <w:r w:rsidR="00AD09E5">
              <w:rPr>
                <w:rFonts w:ascii="Cambria" w:hAnsi="Cambria"/>
              </w:rPr>
              <w:t>/with a</w:t>
            </w:r>
            <w:r w:rsidRPr="00B506A9">
              <w:rPr>
                <w:rFonts w:ascii="Cambria" w:hAnsi="Cambria"/>
              </w:rPr>
              <w:t xml:space="preserve"> team</w:t>
            </w:r>
          </w:p>
        </w:tc>
      </w:tr>
      <w:tr w:rsidR="005964D2" w:rsidRPr="002653B9" w:rsidTr="00C07597">
        <w:trPr>
          <w:jc w:val="center"/>
        </w:trPr>
        <w:tc>
          <w:tcPr>
            <w:tcW w:w="3486" w:type="dxa"/>
          </w:tcPr>
          <w:p w:rsidR="005964D2" w:rsidRPr="00B506A9" w:rsidRDefault="005964D2" w:rsidP="006E1D7E">
            <w:pPr>
              <w:pStyle w:val="CVHeading2-FirstLine"/>
              <w:spacing w:before="0" w:line="276" w:lineRule="auto"/>
              <w:rPr>
                <w:rFonts w:ascii="Cambria" w:hAnsi="Cambria"/>
                <w:szCs w:val="22"/>
              </w:rPr>
            </w:pPr>
            <w:r w:rsidRPr="00B506A9">
              <w:rPr>
                <w:rFonts w:ascii="Cambria" w:hAnsi="Cambria"/>
                <w:lang w:val="en-GB"/>
              </w:rPr>
              <w:t>Computer skills and competences</w:t>
            </w:r>
          </w:p>
        </w:tc>
        <w:tc>
          <w:tcPr>
            <w:tcW w:w="6594" w:type="dxa"/>
          </w:tcPr>
          <w:p w:rsidR="00E71284" w:rsidRDefault="00AD09E5" w:rsidP="00E71284">
            <w:pPr>
              <w:numPr>
                <w:ilvl w:val="0"/>
                <w:numId w:val="14"/>
              </w:numPr>
              <w:tabs>
                <w:tab w:val="left" w:pos="313"/>
              </w:tabs>
              <w:spacing w:after="0"/>
              <w:ind w:left="29" w:firstLine="0"/>
              <w:jc w:val="both"/>
              <w:rPr>
                <w:rFonts w:ascii="Cambria" w:hAnsi="Cambria"/>
                <w:bCs/>
              </w:rPr>
            </w:pPr>
            <w:r w:rsidRPr="00E71284">
              <w:rPr>
                <w:rFonts w:ascii="Cambria" w:hAnsi="Cambria"/>
                <w:bCs/>
              </w:rPr>
              <w:t>SOFTWARE:</w:t>
            </w:r>
          </w:p>
          <w:p w:rsidR="00E71284" w:rsidRDefault="00AD09E5" w:rsidP="00E71284">
            <w:pPr>
              <w:numPr>
                <w:ilvl w:val="0"/>
                <w:numId w:val="13"/>
              </w:numPr>
              <w:tabs>
                <w:tab w:val="left" w:pos="313"/>
              </w:tabs>
              <w:spacing w:after="0"/>
              <w:jc w:val="both"/>
              <w:rPr>
                <w:rFonts w:ascii="Cambria" w:hAnsi="Cambria"/>
                <w:bCs/>
              </w:rPr>
            </w:pPr>
            <w:r w:rsidRPr="00E71284">
              <w:rPr>
                <w:rFonts w:ascii="Cambria" w:hAnsi="Cambria"/>
                <w:bCs/>
              </w:rPr>
              <w:t>Ladder Logic, Structure text, Function blocks, MS office, MS Project.</w:t>
            </w:r>
          </w:p>
          <w:p w:rsidR="00E71284" w:rsidRPr="00E71284" w:rsidRDefault="00AD09E5" w:rsidP="00E71284">
            <w:pPr>
              <w:numPr>
                <w:ilvl w:val="0"/>
                <w:numId w:val="13"/>
              </w:numPr>
              <w:tabs>
                <w:tab w:val="left" w:pos="313"/>
              </w:tabs>
              <w:spacing w:after="0"/>
              <w:jc w:val="both"/>
              <w:rPr>
                <w:rFonts w:ascii="Cambria" w:hAnsi="Cambria"/>
                <w:bCs/>
              </w:rPr>
            </w:pPr>
            <w:r w:rsidRPr="00E71284">
              <w:rPr>
                <w:rFonts w:ascii="Cambria" w:hAnsi="Cambria"/>
                <w:bCs/>
              </w:rPr>
              <w:t>HMI software, Wonder ware, I Design, OR</w:t>
            </w:r>
            <w:r w:rsidR="00E71284" w:rsidRPr="00E71284">
              <w:rPr>
                <w:rFonts w:ascii="Cambria" w:hAnsi="Cambria"/>
                <w:bCs/>
              </w:rPr>
              <w:t>I</w:t>
            </w:r>
            <w:r w:rsidR="00E71284">
              <w:rPr>
                <w:rFonts w:ascii="Cambria" w:hAnsi="Cambria"/>
                <w:bCs/>
              </w:rPr>
              <w:t>CAL, FLOWCAL, CV.</w:t>
            </w:r>
          </w:p>
          <w:p w:rsidR="00AD09E5" w:rsidRPr="00E71284" w:rsidRDefault="00AD09E5" w:rsidP="00E71284">
            <w:pPr>
              <w:numPr>
                <w:ilvl w:val="0"/>
                <w:numId w:val="2"/>
              </w:numPr>
              <w:tabs>
                <w:tab w:val="clear" w:pos="540"/>
                <w:tab w:val="left" w:pos="313"/>
              </w:tabs>
              <w:spacing w:after="0"/>
              <w:ind w:left="29" w:firstLine="0"/>
              <w:jc w:val="both"/>
              <w:rPr>
                <w:rFonts w:ascii="Cambria" w:hAnsi="Cambria"/>
                <w:bCs/>
                <w:lang w:bidi="ar-EG"/>
              </w:rPr>
            </w:pPr>
            <w:r w:rsidRPr="00E71284">
              <w:rPr>
                <w:rFonts w:ascii="Cambria" w:hAnsi="Cambria"/>
                <w:bCs/>
              </w:rPr>
              <w:t>SIZING, Safety Valve Sizing, SAP, BaanN-5</w:t>
            </w:r>
            <w:r w:rsidRPr="00E71284">
              <w:rPr>
                <w:rFonts w:ascii="Cambria" w:hAnsi="Cambria"/>
                <w:bCs/>
                <w:lang w:bidi="ar-EG"/>
              </w:rPr>
              <w:t xml:space="preserve"> , INST. Tools</w:t>
            </w:r>
          </w:p>
          <w:p w:rsidR="00E71284" w:rsidRDefault="00AD09E5" w:rsidP="00E71284">
            <w:pPr>
              <w:numPr>
                <w:ilvl w:val="0"/>
                <w:numId w:val="2"/>
              </w:numPr>
              <w:tabs>
                <w:tab w:val="clear" w:pos="540"/>
                <w:tab w:val="num" w:pos="313"/>
              </w:tabs>
              <w:spacing w:after="0"/>
              <w:ind w:left="29" w:firstLine="0"/>
              <w:jc w:val="both"/>
              <w:rPr>
                <w:rFonts w:ascii="Cambria" w:hAnsi="Cambria"/>
                <w:bCs/>
                <w:lang w:bidi="ar-EG"/>
              </w:rPr>
            </w:pPr>
            <w:r w:rsidRPr="00E71284">
              <w:rPr>
                <w:rFonts w:ascii="Cambria" w:hAnsi="Cambria"/>
                <w:bCs/>
              </w:rPr>
              <w:t>Instrumentation sizing software</w:t>
            </w:r>
            <w:r w:rsidR="00E71284">
              <w:rPr>
                <w:rFonts w:ascii="Cambria" w:hAnsi="Cambria"/>
                <w:bCs/>
              </w:rPr>
              <w:t>:</w:t>
            </w:r>
          </w:p>
          <w:p w:rsidR="00AD09E5" w:rsidRPr="00E71284" w:rsidRDefault="00E71284" w:rsidP="006E1D7E">
            <w:pPr>
              <w:numPr>
                <w:ilvl w:val="0"/>
                <w:numId w:val="18"/>
              </w:numPr>
              <w:spacing w:after="0"/>
              <w:jc w:val="both"/>
              <w:rPr>
                <w:rFonts w:ascii="Cambria" w:hAnsi="Cambria"/>
                <w:bCs/>
                <w:lang w:bidi="ar-EG"/>
              </w:rPr>
            </w:pPr>
            <w:r>
              <w:rPr>
                <w:rFonts w:ascii="Cambria" w:hAnsi="Cambria"/>
                <w:bCs/>
              </w:rPr>
              <w:t>AutoCAD/Micro station</w:t>
            </w:r>
            <w:r w:rsidR="00AD09E5" w:rsidRPr="00E71284">
              <w:rPr>
                <w:rFonts w:ascii="Cambria" w:hAnsi="Cambria"/>
                <w:bCs/>
              </w:rPr>
              <w:t>/PDMS/PDS/</w:t>
            </w:r>
            <w:r>
              <w:rPr>
                <w:rFonts w:ascii="Cambria" w:hAnsi="Cambria"/>
                <w:bCs/>
              </w:rPr>
              <w:t xml:space="preserve"> </w:t>
            </w:r>
            <w:r w:rsidR="00AD09E5" w:rsidRPr="00E71284">
              <w:rPr>
                <w:rFonts w:ascii="Cambria" w:hAnsi="Cambria"/>
                <w:bCs/>
              </w:rPr>
              <w:t>Proprietary Control Soft wares (ICSS, SCADA, DCS, PLC, OPC server etc.)</w:t>
            </w:r>
          </w:p>
        </w:tc>
      </w:tr>
      <w:tr w:rsidR="005964D2" w:rsidRPr="002653B9" w:rsidTr="00C07597">
        <w:trPr>
          <w:jc w:val="center"/>
        </w:trPr>
        <w:tc>
          <w:tcPr>
            <w:tcW w:w="3486" w:type="dxa"/>
          </w:tcPr>
          <w:p w:rsidR="005964D2" w:rsidRPr="00B506A9" w:rsidRDefault="00AD09E5" w:rsidP="006E1D7E">
            <w:pPr>
              <w:pStyle w:val="CVHeading2-FirstLine"/>
              <w:spacing w:before="0" w:line="276" w:lineRule="auto"/>
              <w:rPr>
                <w:rFonts w:ascii="Cambria" w:hAnsi="Cambria"/>
                <w:szCs w:val="22"/>
              </w:rPr>
            </w:pPr>
            <w:r>
              <w:rPr>
                <w:rFonts w:ascii="Cambria" w:hAnsi="Cambria"/>
                <w:lang w:val="en-GB"/>
              </w:rPr>
              <w:t>Experience with instruments</w:t>
            </w:r>
          </w:p>
        </w:tc>
        <w:tc>
          <w:tcPr>
            <w:tcW w:w="6594" w:type="dxa"/>
          </w:tcPr>
          <w:p w:rsidR="00E71284" w:rsidRDefault="00AD09E5" w:rsidP="00FB2644">
            <w:pPr>
              <w:numPr>
                <w:ilvl w:val="1"/>
                <w:numId w:val="20"/>
              </w:numPr>
              <w:tabs>
                <w:tab w:val="left" w:pos="313"/>
              </w:tabs>
              <w:spacing w:after="0"/>
              <w:ind w:left="29" w:firstLine="0"/>
              <w:jc w:val="both"/>
              <w:rPr>
                <w:rFonts w:ascii="Cambria" w:hAnsi="Cambria"/>
                <w:bCs/>
                <w:color w:val="000000"/>
              </w:rPr>
            </w:pPr>
            <w:r w:rsidRPr="00E71284">
              <w:rPr>
                <w:rFonts w:ascii="Cambria" w:hAnsi="Cambria"/>
                <w:bCs/>
                <w:color w:val="000000"/>
              </w:rPr>
              <w:t>DCS: “APACS “Moore Controls. FOXBORO, YOKOGAWA</w:t>
            </w:r>
            <w:proofErr w:type="gramStart"/>
            <w:r w:rsidRPr="00E71284">
              <w:rPr>
                <w:rFonts w:ascii="Cambria" w:hAnsi="Cambria"/>
                <w:bCs/>
                <w:color w:val="000000"/>
              </w:rPr>
              <w:t>,</w:t>
            </w:r>
            <w:r w:rsidRPr="00E71284">
              <w:rPr>
                <w:rFonts w:ascii="Cambria" w:hAnsi="Cambria"/>
                <w:color w:val="000000"/>
                <w:sz w:val="18"/>
                <w:szCs w:val="18"/>
              </w:rPr>
              <w:t xml:space="preserve">  </w:t>
            </w:r>
            <w:r w:rsidRPr="00E71284">
              <w:rPr>
                <w:rFonts w:ascii="Cambria" w:hAnsi="Cambria"/>
                <w:bCs/>
                <w:color w:val="000000"/>
              </w:rPr>
              <w:t>(</w:t>
            </w:r>
            <w:proofErr w:type="gramEnd"/>
            <w:r w:rsidRPr="00E71284">
              <w:rPr>
                <w:rFonts w:ascii="Cambria" w:hAnsi="Cambria"/>
                <w:bCs/>
                <w:color w:val="000000"/>
              </w:rPr>
              <w:t xml:space="preserve">CENTUM CS 3000 R3) - Honeywell </w:t>
            </w:r>
            <w:r w:rsidR="00943775">
              <w:rPr>
                <w:rFonts w:ascii="Cambria" w:hAnsi="Cambria"/>
                <w:bCs/>
                <w:color w:val="000000"/>
              </w:rPr>
              <w:t>–SIEMENS S7-300 " SIEMENS S7-400</w:t>
            </w:r>
            <w:r w:rsidRPr="00E71284">
              <w:rPr>
                <w:rFonts w:ascii="Cambria" w:hAnsi="Cambria"/>
                <w:bCs/>
                <w:color w:val="000000"/>
              </w:rPr>
              <w:t xml:space="preserve"> </w:t>
            </w:r>
            <w:r w:rsidR="00FB2644">
              <w:rPr>
                <w:rFonts w:ascii="Cambria" w:hAnsi="Cambria"/>
                <w:bCs/>
                <w:color w:val="000000"/>
              </w:rPr>
              <w:t>HE &amp;SW</w:t>
            </w:r>
            <w:r w:rsidRPr="00E71284">
              <w:rPr>
                <w:rFonts w:ascii="Cambria" w:hAnsi="Cambria"/>
                <w:bCs/>
                <w:color w:val="000000"/>
              </w:rPr>
              <w:t xml:space="preserve"> detailing and I/O listing.</w:t>
            </w:r>
          </w:p>
          <w:p w:rsidR="00E71284" w:rsidRDefault="00E71284" w:rsidP="00E71284">
            <w:pPr>
              <w:numPr>
                <w:ilvl w:val="1"/>
                <w:numId w:val="20"/>
              </w:numPr>
              <w:tabs>
                <w:tab w:val="left" w:pos="313"/>
              </w:tabs>
              <w:spacing w:after="0"/>
              <w:ind w:left="29" w:firstLine="0"/>
              <w:jc w:val="both"/>
              <w:rPr>
                <w:rFonts w:ascii="Cambria" w:hAnsi="Cambria"/>
                <w:bCs/>
                <w:color w:val="000000"/>
              </w:rPr>
            </w:pPr>
            <w:r>
              <w:rPr>
                <w:rFonts w:ascii="Cambria" w:hAnsi="Cambria"/>
                <w:bCs/>
                <w:color w:val="000000"/>
              </w:rPr>
              <w:t xml:space="preserve">Cabinet and remote module </w:t>
            </w:r>
            <w:r w:rsidR="00AD09E5" w:rsidRPr="00E71284">
              <w:rPr>
                <w:rFonts w:ascii="Cambria" w:hAnsi="Cambria"/>
                <w:bCs/>
                <w:color w:val="000000"/>
              </w:rPr>
              <w:t>PLC, SCADA: Allan Bradley</w:t>
            </w:r>
            <w:proofErr w:type="gramStart"/>
            <w:r w:rsidR="00AD09E5" w:rsidRPr="00E71284">
              <w:rPr>
                <w:rFonts w:ascii="Cambria" w:hAnsi="Cambria"/>
                <w:bCs/>
                <w:color w:val="000000"/>
              </w:rPr>
              <w:t xml:space="preserve">, </w:t>
            </w:r>
            <w:r>
              <w:rPr>
                <w:rFonts w:ascii="Cambria" w:hAnsi="Cambria"/>
                <w:bCs/>
                <w:color w:val="000000"/>
              </w:rPr>
              <w:t xml:space="preserve"> </w:t>
            </w:r>
            <w:r w:rsidR="00AD09E5" w:rsidRPr="00E71284">
              <w:rPr>
                <w:rFonts w:ascii="Cambria" w:hAnsi="Cambria"/>
                <w:bCs/>
                <w:color w:val="000000"/>
              </w:rPr>
              <w:t>Mitsubishi</w:t>
            </w:r>
            <w:proofErr w:type="gramEnd"/>
            <w:r w:rsidR="00AD09E5" w:rsidRPr="00E71284">
              <w:rPr>
                <w:rFonts w:ascii="Cambria" w:hAnsi="Cambria"/>
                <w:bCs/>
                <w:color w:val="000000"/>
              </w:rPr>
              <w:t xml:space="preserve">, </w:t>
            </w:r>
            <w:proofErr w:type="spellStart"/>
            <w:r w:rsidR="00AD09E5" w:rsidRPr="00E71284">
              <w:rPr>
                <w:rFonts w:ascii="Cambria" w:hAnsi="Cambria"/>
                <w:bCs/>
                <w:color w:val="000000"/>
              </w:rPr>
              <w:t>Messung</w:t>
            </w:r>
            <w:proofErr w:type="spellEnd"/>
            <w:r w:rsidR="00AD09E5" w:rsidRPr="00E71284">
              <w:rPr>
                <w:rFonts w:ascii="Cambria" w:hAnsi="Cambria"/>
                <w:bCs/>
                <w:color w:val="000000"/>
              </w:rPr>
              <w:t xml:space="preserve">, Siemens, Moore, Yokogawa , ABB, </w:t>
            </w:r>
            <w:proofErr w:type="spellStart"/>
            <w:r w:rsidR="00AD09E5" w:rsidRPr="00E71284">
              <w:rPr>
                <w:rFonts w:ascii="Cambria" w:hAnsi="Cambria"/>
                <w:bCs/>
                <w:color w:val="000000"/>
              </w:rPr>
              <w:t>Telemechanique</w:t>
            </w:r>
            <w:proofErr w:type="spellEnd"/>
            <w:r w:rsidR="00AD09E5" w:rsidRPr="00E71284">
              <w:rPr>
                <w:rFonts w:ascii="Cambria" w:hAnsi="Cambria"/>
                <w:bCs/>
                <w:color w:val="000000"/>
              </w:rPr>
              <w:t>.</w:t>
            </w:r>
          </w:p>
          <w:p w:rsidR="00E71284" w:rsidRDefault="00AD09E5" w:rsidP="00E71284">
            <w:pPr>
              <w:numPr>
                <w:ilvl w:val="1"/>
                <w:numId w:val="20"/>
              </w:numPr>
              <w:tabs>
                <w:tab w:val="left" w:pos="313"/>
              </w:tabs>
              <w:spacing w:after="0"/>
              <w:ind w:left="29" w:firstLine="0"/>
              <w:jc w:val="both"/>
              <w:rPr>
                <w:rFonts w:ascii="Cambria" w:hAnsi="Cambria"/>
                <w:bCs/>
                <w:color w:val="000000"/>
              </w:rPr>
            </w:pPr>
            <w:r w:rsidRPr="00E71284">
              <w:rPr>
                <w:rFonts w:ascii="Cambria" w:hAnsi="Cambria"/>
                <w:bCs/>
                <w:color w:val="000000"/>
              </w:rPr>
              <w:t xml:space="preserve">Single Loop Controller: Yamatake Honeywell, Yokogawa, Moore, Fuji, </w:t>
            </w:r>
            <w:proofErr w:type="spellStart"/>
            <w:r w:rsidRPr="00E71284">
              <w:rPr>
                <w:rFonts w:ascii="Cambria" w:hAnsi="Cambria"/>
                <w:bCs/>
                <w:color w:val="000000"/>
              </w:rPr>
              <w:t>Masibus</w:t>
            </w:r>
            <w:proofErr w:type="spellEnd"/>
            <w:r w:rsidRPr="00E71284">
              <w:rPr>
                <w:rFonts w:ascii="Cambria" w:hAnsi="Cambria"/>
                <w:bCs/>
                <w:color w:val="000000"/>
              </w:rPr>
              <w:t>.</w:t>
            </w:r>
          </w:p>
          <w:p w:rsidR="00E71284" w:rsidRDefault="00AD09E5" w:rsidP="00E71284">
            <w:pPr>
              <w:numPr>
                <w:ilvl w:val="1"/>
                <w:numId w:val="20"/>
              </w:numPr>
              <w:tabs>
                <w:tab w:val="left" w:pos="313"/>
              </w:tabs>
              <w:spacing w:after="0"/>
              <w:ind w:left="29" w:firstLine="0"/>
              <w:jc w:val="both"/>
              <w:rPr>
                <w:rFonts w:ascii="Cambria" w:hAnsi="Cambria"/>
                <w:bCs/>
                <w:color w:val="000000"/>
              </w:rPr>
            </w:pPr>
            <w:r w:rsidRPr="00E71284">
              <w:rPr>
                <w:rFonts w:ascii="Cambria" w:hAnsi="Cambria"/>
                <w:bCs/>
                <w:color w:val="000000"/>
              </w:rPr>
              <w:t xml:space="preserve">Transmitters: Fisher Rosemount, Honeywell, Yokogawa, E &amp; H, </w:t>
            </w:r>
            <w:proofErr w:type="spellStart"/>
            <w:r w:rsidRPr="00E71284">
              <w:rPr>
                <w:rFonts w:ascii="Cambria" w:hAnsi="Cambria"/>
                <w:bCs/>
                <w:color w:val="000000"/>
              </w:rPr>
              <w:t>Krohne</w:t>
            </w:r>
            <w:proofErr w:type="spellEnd"/>
            <w:r w:rsidRPr="00E71284">
              <w:rPr>
                <w:rFonts w:ascii="Cambria" w:hAnsi="Cambria"/>
                <w:bCs/>
                <w:color w:val="000000"/>
              </w:rPr>
              <w:t xml:space="preserve"> Marshall.</w:t>
            </w:r>
          </w:p>
          <w:p w:rsidR="00E71284" w:rsidRDefault="00AD09E5" w:rsidP="00E71284">
            <w:pPr>
              <w:numPr>
                <w:ilvl w:val="1"/>
                <w:numId w:val="20"/>
              </w:numPr>
              <w:tabs>
                <w:tab w:val="left" w:pos="313"/>
              </w:tabs>
              <w:spacing w:after="0"/>
              <w:ind w:left="29" w:firstLine="0"/>
              <w:jc w:val="both"/>
              <w:rPr>
                <w:rFonts w:ascii="Cambria" w:hAnsi="Cambria"/>
                <w:bCs/>
                <w:color w:val="000000"/>
              </w:rPr>
            </w:pPr>
            <w:r w:rsidRPr="00E71284">
              <w:rPr>
                <w:rFonts w:ascii="Cambria" w:hAnsi="Cambria"/>
                <w:bCs/>
                <w:color w:val="000000"/>
              </w:rPr>
              <w:t>Final control Elements and MOV’s:-</w:t>
            </w:r>
            <w:proofErr w:type="gramStart"/>
            <w:r w:rsidRPr="00E71284">
              <w:rPr>
                <w:rFonts w:ascii="Cambria" w:hAnsi="Cambria"/>
                <w:bCs/>
                <w:color w:val="000000"/>
              </w:rPr>
              <w:t>:BIFI</w:t>
            </w:r>
            <w:proofErr w:type="gramEnd"/>
            <w:r w:rsidRPr="00E71284">
              <w:rPr>
                <w:rFonts w:ascii="Cambria" w:hAnsi="Cambria"/>
                <w:bCs/>
                <w:color w:val="000000"/>
              </w:rPr>
              <w:t xml:space="preserve">, </w:t>
            </w:r>
            <w:proofErr w:type="spellStart"/>
            <w:r w:rsidRPr="00E71284">
              <w:rPr>
                <w:rFonts w:ascii="Cambria" w:hAnsi="Cambria"/>
                <w:bCs/>
                <w:color w:val="000000"/>
              </w:rPr>
              <w:t>Valveitalia</w:t>
            </w:r>
            <w:proofErr w:type="spellEnd"/>
            <w:r w:rsidRPr="00E71284">
              <w:rPr>
                <w:rFonts w:ascii="Cambria" w:hAnsi="Cambria"/>
                <w:bCs/>
                <w:color w:val="000000"/>
              </w:rPr>
              <w:t xml:space="preserve">, BTG-CCI, FISHER, CVS, </w:t>
            </w:r>
            <w:proofErr w:type="spellStart"/>
            <w:r w:rsidRPr="00E71284">
              <w:rPr>
                <w:rFonts w:ascii="Cambria" w:hAnsi="Cambria"/>
                <w:bCs/>
                <w:color w:val="000000"/>
              </w:rPr>
              <w:t>Arca</w:t>
            </w:r>
            <w:proofErr w:type="spellEnd"/>
            <w:r w:rsidRPr="00E71284">
              <w:rPr>
                <w:rFonts w:ascii="Cambria" w:hAnsi="Cambria"/>
                <w:bCs/>
                <w:color w:val="000000"/>
              </w:rPr>
              <w:t xml:space="preserve">, </w:t>
            </w:r>
            <w:proofErr w:type="spellStart"/>
            <w:r w:rsidRPr="00E71284">
              <w:rPr>
                <w:rFonts w:ascii="Cambria" w:hAnsi="Cambria"/>
                <w:bCs/>
                <w:color w:val="000000"/>
              </w:rPr>
              <w:t>Dembla</w:t>
            </w:r>
            <w:proofErr w:type="spellEnd"/>
            <w:r w:rsidRPr="00E71284">
              <w:rPr>
                <w:rFonts w:ascii="Cambria" w:hAnsi="Cambria"/>
                <w:bCs/>
                <w:color w:val="000000"/>
              </w:rPr>
              <w:t>, Samson, Honeywell, El-</w:t>
            </w:r>
            <w:proofErr w:type="spellStart"/>
            <w:r w:rsidRPr="00E71284">
              <w:rPr>
                <w:rFonts w:ascii="Cambria" w:hAnsi="Cambria"/>
                <w:bCs/>
                <w:color w:val="000000"/>
              </w:rPr>
              <w:t>omatic</w:t>
            </w:r>
            <w:proofErr w:type="spellEnd"/>
            <w:r w:rsidRPr="00E71284">
              <w:rPr>
                <w:rFonts w:ascii="Cambria" w:hAnsi="Cambria"/>
                <w:bCs/>
                <w:color w:val="000000"/>
              </w:rPr>
              <w:t xml:space="preserve">, </w:t>
            </w:r>
            <w:proofErr w:type="spellStart"/>
            <w:r w:rsidRPr="00E71284">
              <w:rPr>
                <w:rFonts w:ascii="Cambria" w:hAnsi="Cambria"/>
                <w:bCs/>
                <w:color w:val="000000"/>
              </w:rPr>
              <w:t>Rotex</w:t>
            </w:r>
            <w:proofErr w:type="spellEnd"/>
            <w:r w:rsidRPr="00E71284">
              <w:rPr>
                <w:rFonts w:ascii="Cambria" w:hAnsi="Cambria"/>
                <w:bCs/>
                <w:color w:val="000000"/>
              </w:rPr>
              <w:t>.</w:t>
            </w:r>
          </w:p>
          <w:p w:rsidR="00E71284" w:rsidRDefault="00AD09E5" w:rsidP="00E71284">
            <w:pPr>
              <w:numPr>
                <w:ilvl w:val="1"/>
                <w:numId w:val="20"/>
              </w:numPr>
              <w:tabs>
                <w:tab w:val="left" w:pos="313"/>
              </w:tabs>
              <w:spacing w:after="0"/>
              <w:ind w:left="29" w:firstLine="0"/>
              <w:jc w:val="both"/>
              <w:rPr>
                <w:rFonts w:ascii="Cambria" w:hAnsi="Cambria"/>
                <w:bCs/>
                <w:color w:val="000000"/>
              </w:rPr>
            </w:pPr>
            <w:r w:rsidRPr="00E71284">
              <w:rPr>
                <w:rFonts w:ascii="Cambria" w:hAnsi="Cambria"/>
                <w:bCs/>
                <w:color w:val="000000"/>
              </w:rPr>
              <w:t>Temperature sensors , Flow sensors- Variable area flow meters, Mass flow meter, Mag flow meters, Vortex flow meter, Ultrasonic flow meters, Orifice and D/P Trans. Level measuring Instruments , Pressure Measuring instruments, Analytical instruments like pH meter, DO meter</w:t>
            </w:r>
            <w:r w:rsidR="00E71284">
              <w:rPr>
                <w:rFonts w:ascii="Cambria" w:hAnsi="Cambria"/>
                <w:bCs/>
                <w:color w:val="000000"/>
              </w:rPr>
              <w:t>;</w:t>
            </w:r>
          </w:p>
          <w:p w:rsidR="00AD09E5" w:rsidRPr="00E71284" w:rsidRDefault="00AD09E5" w:rsidP="00E71284">
            <w:pPr>
              <w:numPr>
                <w:ilvl w:val="1"/>
                <w:numId w:val="20"/>
              </w:numPr>
              <w:tabs>
                <w:tab w:val="left" w:pos="313"/>
              </w:tabs>
              <w:spacing w:after="0"/>
              <w:ind w:left="29" w:firstLine="0"/>
              <w:jc w:val="both"/>
              <w:rPr>
                <w:rFonts w:ascii="Cambria" w:hAnsi="Cambria"/>
                <w:bCs/>
                <w:color w:val="000000"/>
              </w:rPr>
            </w:pPr>
            <w:r w:rsidRPr="00E71284">
              <w:rPr>
                <w:rFonts w:ascii="Cambria" w:hAnsi="Cambria"/>
                <w:bCs/>
                <w:color w:val="000000"/>
              </w:rPr>
              <w:t>Various Type of Gas detecting systems: General Monitor, MSA, ABB, UPL, Pentax, Fisher-</w:t>
            </w:r>
            <w:proofErr w:type="spellStart"/>
            <w:r w:rsidRPr="00E71284">
              <w:rPr>
                <w:rFonts w:ascii="Cambria" w:hAnsi="Cambria"/>
                <w:bCs/>
                <w:color w:val="000000"/>
              </w:rPr>
              <w:t>Xomox</w:t>
            </w:r>
            <w:proofErr w:type="spellEnd"/>
            <w:r w:rsidRPr="00E71284">
              <w:rPr>
                <w:rFonts w:ascii="Cambria" w:hAnsi="Cambria"/>
                <w:bCs/>
                <w:color w:val="000000"/>
              </w:rPr>
              <w:t xml:space="preserve">, </w:t>
            </w:r>
            <w:proofErr w:type="spellStart"/>
            <w:r w:rsidRPr="00E71284">
              <w:rPr>
                <w:rFonts w:ascii="Cambria" w:hAnsi="Cambria"/>
                <w:bCs/>
                <w:color w:val="000000"/>
              </w:rPr>
              <w:t>Servomax</w:t>
            </w:r>
            <w:proofErr w:type="spellEnd"/>
            <w:r w:rsidRPr="00E71284">
              <w:rPr>
                <w:rFonts w:ascii="Cambria" w:hAnsi="Cambria"/>
                <w:bCs/>
                <w:color w:val="000000"/>
              </w:rPr>
              <w:t>, Variable Frequency Drives and Vibration Monitoring.</w:t>
            </w:r>
          </w:p>
          <w:p w:rsidR="005964D2" w:rsidRPr="00B506A9" w:rsidRDefault="005964D2" w:rsidP="00E71284">
            <w:pPr>
              <w:spacing w:after="0"/>
              <w:rPr>
                <w:rFonts w:ascii="Cambria" w:hAnsi="Cambria"/>
              </w:rPr>
            </w:pPr>
          </w:p>
        </w:tc>
      </w:tr>
      <w:tr w:rsidR="005964D2" w:rsidRPr="002653B9" w:rsidTr="00C07597">
        <w:trPr>
          <w:jc w:val="center"/>
        </w:trPr>
        <w:tc>
          <w:tcPr>
            <w:tcW w:w="3486" w:type="dxa"/>
          </w:tcPr>
          <w:p w:rsidR="005964D2" w:rsidRPr="00B506A9" w:rsidRDefault="005964D2" w:rsidP="006E1D7E">
            <w:pPr>
              <w:pStyle w:val="CVHeading2-FirstLine"/>
              <w:spacing w:before="0" w:line="276" w:lineRule="auto"/>
              <w:rPr>
                <w:rFonts w:ascii="Cambria" w:hAnsi="Cambria"/>
                <w:szCs w:val="22"/>
              </w:rPr>
            </w:pPr>
            <w:r w:rsidRPr="00B506A9">
              <w:rPr>
                <w:rFonts w:ascii="Cambria" w:hAnsi="Cambria"/>
                <w:lang w:val="en-GB"/>
              </w:rPr>
              <w:t>Driving licence</w:t>
            </w:r>
          </w:p>
        </w:tc>
        <w:tc>
          <w:tcPr>
            <w:tcW w:w="6594" w:type="dxa"/>
          </w:tcPr>
          <w:p w:rsidR="005964D2" w:rsidRPr="00B506A9" w:rsidRDefault="005964D2" w:rsidP="006E1D7E">
            <w:pPr>
              <w:spacing w:after="0"/>
              <w:rPr>
                <w:rFonts w:ascii="Cambria" w:hAnsi="Cambria"/>
              </w:rPr>
            </w:pPr>
            <w:r w:rsidRPr="00B506A9">
              <w:rPr>
                <w:rFonts w:ascii="Cambria" w:hAnsi="Cambria"/>
              </w:rPr>
              <w:t>Full current driving license</w:t>
            </w:r>
            <w:r w:rsidR="00E71284">
              <w:rPr>
                <w:rFonts w:ascii="Cambria" w:hAnsi="Cambria"/>
              </w:rPr>
              <w:t xml:space="preserve"> (Saudi Arabia)</w:t>
            </w:r>
          </w:p>
        </w:tc>
      </w:tr>
    </w:tbl>
    <w:p w:rsidR="00E47BAE" w:rsidRPr="003514A3" w:rsidRDefault="00E47BAE" w:rsidP="00224365">
      <w:pPr>
        <w:spacing w:after="0"/>
      </w:pPr>
    </w:p>
    <w:sectPr w:rsidR="00E47BAE" w:rsidRPr="003514A3">
      <w:footerReference w:type="default" r:id="rId10"/>
      <w:pgSz w:w="11907" w:h="16839"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7E" w:rsidRDefault="00E3307E">
      <w:pPr>
        <w:spacing w:after="0" w:line="240" w:lineRule="auto"/>
      </w:pPr>
      <w:r>
        <w:separator/>
      </w:r>
    </w:p>
  </w:endnote>
  <w:endnote w:type="continuationSeparator" w:id="0">
    <w:p w:rsidR="00E3307E" w:rsidRDefault="00E3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B1" w:rsidRDefault="00C312B1">
    <w:pPr>
      <w:pStyle w:val="a"/>
      <w:jc w:val="right"/>
    </w:pPr>
    <w:r>
      <w:t xml:space="preserve">Page </w:t>
    </w:r>
    <w:r>
      <w:rPr>
        <w:b/>
        <w:sz w:val="24"/>
        <w:szCs w:val="24"/>
      </w:rPr>
      <w:fldChar w:fldCharType="begin"/>
    </w:r>
    <w:r>
      <w:rPr>
        <w:b/>
      </w:rPr>
      <w:instrText xml:space="preserve"> PAGE </w:instrText>
    </w:r>
    <w:r>
      <w:rPr>
        <w:b/>
        <w:sz w:val="24"/>
        <w:szCs w:val="24"/>
      </w:rPr>
      <w:fldChar w:fldCharType="separate"/>
    </w:r>
    <w:r w:rsidR="002D3720">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D3720">
      <w:rPr>
        <w:b/>
        <w:noProof/>
      </w:rPr>
      <w:t>8</w:t>
    </w:r>
    <w:r>
      <w:rPr>
        <w:b/>
        <w:sz w:val="24"/>
        <w:szCs w:val="24"/>
      </w:rPr>
      <w:fldChar w:fldCharType="end"/>
    </w:r>
  </w:p>
  <w:p w:rsidR="00C312B1" w:rsidRDefault="00C312B1">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7E" w:rsidRDefault="00E3307E">
      <w:pPr>
        <w:spacing w:after="0" w:line="240" w:lineRule="auto"/>
      </w:pPr>
      <w:r>
        <w:separator/>
      </w:r>
    </w:p>
  </w:footnote>
  <w:footnote w:type="continuationSeparator" w:id="0">
    <w:p w:rsidR="00E3307E" w:rsidRDefault="00E33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0.05pt;height:10.05pt;mso-position-horizontal-relative:page;mso-position-vertical-relative:page" o:bullet="t">
        <v:imagedata r:id="rId1" o:title="BD21298_" embosscolor="white"/>
      </v:shape>
    </w:pict>
  </w:numPicBullet>
  <w:numPicBullet w:numPicBulletId="1">
    <w:pict>
      <v:shape id="_x0000_i1081" type="#_x0000_t75" style="width:11.6pt;height:11.6pt;mso-position-horizontal-relative:page;mso-position-vertical-relative:page" o:bullet="t">
        <v:imagedata r:id="rId2" o:title="j0115863" embosscolor="white"/>
      </v:shape>
    </w:pict>
  </w:numPicBullet>
  <w:abstractNum w:abstractNumId="0">
    <w:nsid w:val="00000001"/>
    <w:multiLevelType w:val="hybridMultilevel"/>
    <w:tmpl w:val="06E6FEDC"/>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EF38E014"/>
    <w:lvl w:ilvl="0" w:tplc="00F05AF2">
      <w:start w:val="1"/>
      <w:numFmt w:val="bullet"/>
      <w:lvlText w:val=""/>
      <w:lvlPicBulletId w:val="1"/>
      <w:lvlJc w:val="left"/>
      <w:pPr>
        <w:tabs>
          <w:tab w:val="num" w:pos="540"/>
        </w:tabs>
        <w:ind w:left="540" w:hanging="360"/>
      </w:pPr>
      <w:rPr>
        <w:rFonts w:ascii="Symbol" w:eastAsia="Calibri" w:hAnsi="Symbol" w:cs="Times New Roman"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nsid w:val="00000003"/>
    <w:multiLevelType w:val="hybridMultilevel"/>
    <w:tmpl w:val="D79036FA"/>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47284620"/>
    <w:lvl w:ilvl="0" w:tplc="00F05AF2">
      <w:start w:val="1"/>
      <w:numFmt w:val="bullet"/>
      <w:lvlText w:val=""/>
      <w:lvlPicBulletId w:val="1"/>
      <w:lvlJc w:val="left"/>
      <w:pPr>
        <w:ind w:left="720" w:hanging="360"/>
      </w:pPr>
      <w:rPr>
        <w:rFonts w:ascii="Symbol" w:eastAsia="Calibri" w:hAnsi="Symbol" w:cs="Times New Roman" w:hint="default"/>
        <w:color w:val="auto"/>
      </w:rPr>
    </w:lvl>
    <w:lvl w:ilvl="1" w:tplc="F38E1864">
      <w:numFmt w:val="bullet"/>
      <w:lvlText w:val="•"/>
      <w:lvlJc w:val="left"/>
      <w:pPr>
        <w:ind w:left="1440" w:hanging="360"/>
      </w:pPr>
      <w:rPr>
        <w:rFonts w:ascii="Cambria" w:eastAsia="Calibri" w:hAnsi="Cambria"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5"/>
    <w:multiLevelType w:val="hybridMultilevel"/>
    <w:tmpl w:val="CD224424"/>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0000006"/>
    <w:multiLevelType w:val="hybridMultilevel"/>
    <w:tmpl w:val="3A6A513E"/>
    <w:lvl w:ilvl="0" w:tplc="00F05AF2">
      <w:start w:val="1"/>
      <w:numFmt w:val="bullet"/>
      <w:lvlText w:val=""/>
      <w:lvlPicBulletId w:val="1"/>
      <w:lvlJc w:val="left"/>
      <w:pPr>
        <w:ind w:left="753" w:hanging="360"/>
      </w:pPr>
      <w:rPr>
        <w:rFonts w:ascii="Symbol" w:eastAsia="Calibri" w:hAnsi="Symbol" w:cs="Times New Roman" w:hint="default"/>
        <w:color w:val="auto"/>
      </w:rPr>
    </w:lvl>
    <w:lvl w:ilvl="1" w:tplc="1FA8B4BE">
      <w:numFmt w:val="bullet"/>
      <w:lvlText w:val="-"/>
      <w:lvlJc w:val="left"/>
      <w:pPr>
        <w:ind w:left="1638" w:hanging="525"/>
      </w:pPr>
      <w:rPr>
        <w:rFonts w:ascii="Cambria" w:eastAsia="Times New Roman" w:hAnsi="Cambria" w:cs="Arial" w:hint="default"/>
      </w:rPr>
    </w:lvl>
    <w:lvl w:ilvl="2" w:tplc="04090005">
      <w:start w:val="1"/>
      <w:numFmt w:val="bullet"/>
      <w:lvlText w:val=""/>
      <w:lvlJc w:val="left"/>
      <w:pPr>
        <w:ind w:left="2193" w:hanging="360"/>
      </w:pPr>
      <w:rPr>
        <w:rFonts w:ascii="Wingdings" w:hAnsi="Wingdings" w:hint="default"/>
      </w:rPr>
    </w:lvl>
    <w:lvl w:ilvl="3" w:tplc="04090001">
      <w:start w:val="1"/>
      <w:numFmt w:val="bullet"/>
      <w:lvlText w:val=""/>
      <w:lvlJc w:val="left"/>
      <w:pPr>
        <w:ind w:left="2913" w:hanging="360"/>
      </w:pPr>
      <w:rPr>
        <w:rFonts w:ascii="Symbol" w:hAnsi="Symbol"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Wingdings" w:hAnsi="Wingdings" w:hint="default"/>
      </w:rPr>
    </w:lvl>
    <w:lvl w:ilvl="6" w:tplc="04090001">
      <w:start w:val="1"/>
      <w:numFmt w:val="bullet"/>
      <w:lvlText w:val=""/>
      <w:lvlJc w:val="left"/>
      <w:pPr>
        <w:ind w:left="5073" w:hanging="360"/>
      </w:pPr>
      <w:rPr>
        <w:rFonts w:ascii="Symbol" w:hAnsi="Symbol"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Wingdings" w:hAnsi="Wingdings" w:hint="default"/>
      </w:rPr>
    </w:lvl>
  </w:abstractNum>
  <w:abstractNum w:abstractNumId="6">
    <w:nsid w:val="00000007"/>
    <w:multiLevelType w:val="hybridMultilevel"/>
    <w:tmpl w:val="CFD8200E"/>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A12A373E"/>
    <w:lvl w:ilvl="0" w:tplc="00F05AF2">
      <w:start w:val="1"/>
      <w:numFmt w:val="bullet"/>
      <w:lvlText w:val=""/>
      <w:lvlPicBulletId w:val="1"/>
      <w:lvlJc w:val="left"/>
      <w:pPr>
        <w:ind w:left="728" w:hanging="360"/>
      </w:pPr>
      <w:rPr>
        <w:rFonts w:ascii="Symbol" w:eastAsia="Calibri" w:hAnsi="Symbol" w:cs="Times New Roman" w:hint="default"/>
        <w:color w:val="auto"/>
      </w:rPr>
    </w:lvl>
    <w:lvl w:ilvl="1" w:tplc="04090003">
      <w:start w:val="1"/>
      <w:numFmt w:val="bullet"/>
      <w:lvlText w:val="o"/>
      <w:lvlJc w:val="left"/>
      <w:pPr>
        <w:ind w:left="1448" w:hanging="360"/>
      </w:pPr>
      <w:rPr>
        <w:rFonts w:ascii="Courier New" w:hAnsi="Courier New" w:cs="Courier New" w:hint="default"/>
      </w:rPr>
    </w:lvl>
    <w:lvl w:ilvl="2" w:tplc="04090005">
      <w:start w:val="1"/>
      <w:numFmt w:val="bullet"/>
      <w:lvlText w:val=""/>
      <w:lvlJc w:val="left"/>
      <w:pPr>
        <w:ind w:left="2168" w:hanging="360"/>
      </w:pPr>
      <w:rPr>
        <w:rFonts w:ascii="Wingdings" w:hAnsi="Wingdings" w:hint="default"/>
      </w:rPr>
    </w:lvl>
    <w:lvl w:ilvl="3" w:tplc="04090001">
      <w:start w:val="1"/>
      <w:numFmt w:val="bullet"/>
      <w:lvlText w:val=""/>
      <w:lvlJc w:val="left"/>
      <w:pPr>
        <w:ind w:left="2888" w:hanging="360"/>
      </w:pPr>
      <w:rPr>
        <w:rFonts w:ascii="Symbol" w:hAnsi="Symbol" w:hint="default"/>
      </w:rPr>
    </w:lvl>
    <w:lvl w:ilvl="4" w:tplc="04090003">
      <w:start w:val="1"/>
      <w:numFmt w:val="bullet"/>
      <w:lvlText w:val="o"/>
      <w:lvlJc w:val="left"/>
      <w:pPr>
        <w:ind w:left="3608" w:hanging="360"/>
      </w:pPr>
      <w:rPr>
        <w:rFonts w:ascii="Courier New" w:hAnsi="Courier New" w:cs="Courier New" w:hint="default"/>
      </w:rPr>
    </w:lvl>
    <w:lvl w:ilvl="5" w:tplc="04090005">
      <w:start w:val="1"/>
      <w:numFmt w:val="bullet"/>
      <w:lvlText w:val=""/>
      <w:lvlJc w:val="left"/>
      <w:pPr>
        <w:ind w:left="4328" w:hanging="360"/>
      </w:pPr>
      <w:rPr>
        <w:rFonts w:ascii="Wingdings" w:hAnsi="Wingdings" w:hint="default"/>
      </w:rPr>
    </w:lvl>
    <w:lvl w:ilvl="6" w:tplc="04090001">
      <w:start w:val="1"/>
      <w:numFmt w:val="bullet"/>
      <w:lvlText w:val=""/>
      <w:lvlJc w:val="left"/>
      <w:pPr>
        <w:ind w:left="5048" w:hanging="360"/>
      </w:pPr>
      <w:rPr>
        <w:rFonts w:ascii="Symbol" w:hAnsi="Symbol" w:hint="default"/>
      </w:rPr>
    </w:lvl>
    <w:lvl w:ilvl="7" w:tplc="04090003">
      <w:start w:val="1"/>
      <w:numFmt w:val="bullet"/>
      <w:lvlText w:val="o"/>
      <w:lvlJc w:val="left"/>
      <w:pPr>
        <w:ind w:left="5768" w:hanging="360"/>
      </w:pPr>
      <w:rPr>
        <w:rFonts w:ascii="Courier New" w:hAnsi="Courier New" w:cs="Courier New" w:hint="default"/>
      </w:rPr>
    </w:lvl>
    <w:lvl w:ilvl="8" w:tplc="04090005">
      <w:start w:val="1"/>
      <w:numFmt w:val="bullet"/>
      <w:lvlText w:val=""/>
      <w:lvlJc w:val="left"/>
      <w:pPr>
        <w:ind w:left="6488" w:hanging="360"/>
      </w:pPr>
      <w:rPr>
        <w:rFonts w:ascii="Wingdings" w:hAnsi="Wingdings" w:hint="default"/>
      </w:rPr>
    </w:lvl>
  </w:abstractNum>
  <w:abstractNum w:abstractNumId="8">
    <w:nsid w:val="00000009"/>
    <w:multiLevelType w:val="hybridMultilevel"/>
    <w:tmpl w:val="9934F400"/>
    <w:lvl w:ilvl="0" w:tplc="04090005">
      <w:start w:val="1"/>
      <w:numFmt w:val="bullet"/>
      <w:lvlText w:val=""/>
      <w:lvlJc w:val="left"/>
      <w:pPr>
        <w:ind w:left="728" w:hanging="360"/>
      </w:pPr>
      <w:rPr>
        <w:rFonts w:ascii="Wingdings" w:hAnsi="Wingdings" w:hint="default"/>
      </w:rPr>
    </w:lvl>
    <w:lvl w:ilvl="1" w:tplc="60B8DD54">
      <w:numFmt w:val="bullet"/>
      <w:lvlText w:val="-"/>
      <w:lvlJc w:val="left"/>
      <w:pPr>
        <w:ind w:left="1448" w:hanging="360"/>
      </w:pPr>
      <w:rPr>
        <w:rFonts w:ascii="Cambria" w:eastAsia="Calibri" w:hAnsi="Cambria" w:cs="Arial" w:hint="default"/>
      </w:rPr>
    </w:lvl>
    <w:lvl w:ilvl="2" w:tplc="04090005">
      <w:start w:val="1"/>
      <w:numFmt w:val="bullet"/>
      <w:lvlText w:val=""/>
      <w:lvlJc w:val="left"/>
      <w:pPr>
        <w:ind w:left="2168" w:hanging="360"/>
      </w:pPr>
      <w:rPr>
        <w:rFonts w:ascii="Wingdings" w:hAnsi="Wingdings" w:hint="default"/>
      </w:rPr>
    </w:lvl>
    <w:lvl w:ilvl="3" w:tplc="04090001">
      <w:start w:val="1"/>
      <w:numFmt w:val="bullet"/>
      <w:lvlText w:val=""/>
      <w:lvlJc w:val="left"/>
      <w:pPr>
        <w:ind w:left="2888" w:hanging="360"/>
      </w:pPr>
      <w:rPr>
        <w:rFonts w:ascii="Symbol" w:hAnsi="Symbol" w:hint="default"/>
      </w:rPr>
    </w:lvl>
    <w:lvl w:ilvl="4" w:tplc="04090003">
      <w:start w:val="1"/>
      <w:numFmt w:val="bullet"/>
      <w:lvlText w:val="o"/>
      <w:lvlJc w:val="left"/>
      <w:pPr>
        <w:ind w:left="3608" w:hanging="360"/>
      </w:pPr>
      <w:rPr>
        <w:rFonts w:ascii="Courier New" w:hAnsi="Courier New" w:cs="Courier New" w:hint="default"/>
      </w:rPr>
    </w:lvl>
    <w:lvl w:ilvl="5" w:tplc="04090005">
      <w:start w:val="1"/>
      <w:numFmt w:val="bullet"/>
      <w:lvlText w:val=""/>
      <w:lvlJc w:val="left"/>
      <w:pPr>
        <w:ind w:left="4328" w:hanging="360"/>
      </w:pPr>
      <w:rPr>
        <w:rFonts w:ascii="Wingdings" w:hAnsi="Wingdings" w:hint="default"/>
      </w:rPr>
    </w:lvl>
    <w:lvl w:ilvl="6" w:tplc="04090001">
      <w:start w:val="1"/>
      <w:numFmt w:val="bullet"/>
      <w:lvlText w:val=""/>
      <w:lvlJc w:val="left"/>
      <w:pPr>
        <w:ind w:left="5048" w:hanging="360"/>
      </w:pPr>
      <w:rPr>
        <w:rFonts w:ascii="Symbol" w:hAnsi="Symbol" w:hint="default"/>
      </w:rPr>
    </w:lvl>
    <w:lvl w:ilvl="7" w:tplc="04090003">
      <w:start w:val="1"/>
      <w:numFmt w:val="bullet"/>
      <w:lvlText w:val="o"/>
      <w:lvlJc w:val="left"/>
      <w:pPr>
        <w:ind w:left="5768" w:hanging="360"/>
      </w:pPr>
      <w:rPr>
        <w:rFonts w:ascii="Courier New" w:hAnsi="Courier New" w:cs="Courier New" w:hint="default"/>
      </w:rPr>
    </w:lvl>
    <w:lvl w:ilvl="8" w:tplc="04090005">
      <w:start w:val="1"/>
      <w:numFmt w:val="bullet"/>
      <w:lvlText w:val=""/>
      <w:lvlJc w:val="left"/>
      <w:pPr>
        <w:ind w:left="6488" w:hanging="360"/>
      </w:pPr>
      <w:rPr>
        <w:rFonts w:ascii="Wingdings" w:hAnsi="Wingdings" w:hint="default"/>
      </w:rPr>
    </w:lvl>
  </w:abstractNum>
  <w:abstractNum w:abstractNumId="9">
    <w:nsid w:val="0000000A"/>
    <w:multiLevelType w:val="hybridMultilevel"/>
    <w:tmpl w:val="21A4DDCA"/>
    <w:lvl w:ilvl="0" w:tplc="04090005">
      <w:start w:val="1"/>
      <w:numFmt w:val="bullet"/>
      <w:lvlText w:val=""/>
      <w:lvlJc w:val="left"/>
      <w:pPr>
        <w:ind w:left="720" w:hanging="360"/>
      </w:pPr>
      <w:rPr>
        <w:rFonts w:ascii="Wingdings" w:hAnsi="Wingdings" w:hint="default"/>
      </w:rPr>
    </w:lvl>
    <w:lvl w:ilvl="1" w:tplc="4A7A8ECA">
      <w:numFmt w:val="bullet"/>
      <w:lvlText w:val="•"/>
      <w:lvlJc w:val="left"/>
      <w:pPr>
        <w:ind w:left="1440" w:hanging="360"/>
      </w:pPr>
      <w:rPr>
        <w:rFonts w:ascii="Cambria" w:eastAsia="Calibri" w:hAnsi="Cambria"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A7CA792C"/>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E20C70B6"/>
    <w:lvl w:ilvl="0" w:tplc="04090005">
      <w:start w:val="1"/>
      <w:numFmt w:val="bullet"/>
      <w:lvlText w:val=""/>
      <w:lvlJc w:val="left"/>
      <w:pPr>
        <w:ind w:left="749" w:hanging="360"/>
      </w:pPr>
      <w:rPr>
        <w:rFonts w:ascii="Wingdings" w:hAnsi="Wingdings"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cs="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cs="Courier New" w:hint="default"/>
      </w:rPr>
    </w:lvl>
    <w:lvl w:ilvl="8" w:tplc="04090005">
      <w:start w:val="1"/>
      <w:numFmt w:val="bullet"/>
      <w:lvlText w:val=""/>
      <w:lvlJc w:val="left"/>
      <w:pPr>
        <w:ind w:left="6509" w:hanging="360"/>
      </w:pPr>
      <w:rPr>
        <w:rFonts w:ascii="Wingdings" w:hAnsi="Wingdings" w:hint="default"/>
      </w:rPr>
    </w:lvl>
  </w:abstractNum>
  <w:abstractNum w:abstractNumId="12">
    <w:nsid w:val="0000000D"/>
    <w:multiLevelType w:val="hybridMultilevel"/>
    <w:tmpl w:val="F5B84DEC"/>
    <w:lvl w:ilvl="0" w:tplc="00F05AF2">
      <w:start w:val="1"/>
      <w:numFmt w:val="bullet"/>
      <w:lvlText w:val=""/>
      <w:lvlPicBulletId w:val="1"/>
      <w:lvlJc w:val="left"/>
      <w:pPr>
        <w:ind w:left="728" w:hanging="360"/>
      </w:pPr>
      <w:rPr>
        <w:rFonts w:ascii="Symbol" w:eastAsia="Calibri" w:hAnsi="Symbol" w:cs="Times New Roman" w:hint="default"/>
        <w:color w:val="auto"/>
      </w:rPr>
    </w:lvl>
    <w:lvl w:ilvl="1" w:tplc="00F05AF2">
      <w:start w:val="1"/>
      <w:numFmt w:val="bullet"/>
      <w:lvlText w:val=""/>
      <w:lvlPicBulletId w:val="1"/>
      <w:lvlJc w:val="left"/>
      <w:pPr>
        <w:ind w:left="1448" w:hanging="360"/>
      </w:pPr>
      <w:rPr>
        <w:rFonts w:ascii="Symbol" w:eastAsia="Calibri" w:hAnsi="Symbol" w:cs="Times New Roman" w:hint="default"/>
        <w:color w:val="auto"/>
      </w:rPr>
    </w:lvl>
    <w:lvl w:ilvl="2" w:tplc="04090005">
      <w:start w:val="1"/>
      <w:numFmt w:val="bullet"/>
      <w:lvlText w:val=""/>
      <w:lvlJc w:val="left"/>
      <w:pPr>
        <w:ind w:left="2168" w:hanging="360"/>
      </w:pPr>
      <w:rPr>
        <w:rFonts w:ascii="Wingdings" w:hAnsi="Wingdings" w:hint="default"/>
      </w:rPr>
    </w:lvl>
    <w:lvl w:ilvl="3" w:tplc="04090001">
      <w:start w:val="1"/>
      <w:numFmt w:val="bullet"/>
      <w:lvlText w:val=""/>
      <w:lvlJc w:val="left"/>
      <w:pPr>
        <w:ind w:left="2888" w:hanging="360"/>
      </w:pPr>
      <w:rPr>
        <w:rFonts w:ascii="Symbol" w:hAnsi="Symbol" w:hint="default"/>
      </w:rPr>
    </w:lvl>
    <w:lvl w:ilvl="4" w:tplc="04090003">
      <w:start w:val="1"/>
      <w:numFmt w:val="bullet"/>
      <w:lvlText w:val="o"/>
      <w:lvlJc w:val="left"/>
      <w:pPr>
        <w:ind w:left="3608" w:hanging="360"/>
      </w:pPr>
      <w:rPr>
        <w:rFonts w:ascii="Courier New" w:hAnsi="Courier New" w:cs="Courier New" w:hint="default"/>
      </w:rPr>
    </w:lvl>
    <w:lvl w:ilvl="5" w:tplc="04090005">
      <w:start w:val="1"/>
      <w:numFmt w:val="bullet"/>
      <w:lvlText w:val=""/>
      <w:lvlJc w:val="left"/>
      <w:pPr>
        <w:ind w:left="4328" w:hanging="360"/>
      </w:pPr>
      <w:rPr>
        <w:rFonts w:ascii="Wingdings" w:hAnsi="Wingdings" w:hint="default"/>
      </w:rPr>
    </w:lvl>
    <w:lvl w:ilvl="6" w:tplc="04090001">
      <w:start w:val="1"/>
      <w:numFmt w:val="bullet"/>
      <w:lvlText w:val=""/>
      <w:lvlJc w:val="left"/>
      <w:pPr>
        <w:ind w:left="5048" w:hanging="360"/>
      </w:pPr>
      <w:rPr>
        <w:rFonts w:ascii="Symbol" w:hAnsi="Symbol" w:hint="default"/>
      </w:rPr>
    </w:lvl>
    <w:lvl w:ilvl="7" w:tplc="04090003">
      <w:start w:val="1"/>
      <w:numFmt w:val="bullet"/>
      <w:lvlText w:val="o"/>
      <w:lvlJc w:val="left"/>
      <w:pPr>
        <w:ind w:left="5768" w:hanging="360"/>
      </w:pPr>
      <w:rPr>
        <w:rFonts w:ascii="Courier New" w:hAnsi="Courier New" w:cs="Courier New" w:hint="default"/>
      </w:rPr>
    </w:lvl>
    <w:lvl w:ilvl="8" w:tplc="04090005">
      <w:start w:val="1"/>
      <w:numFmt w:val="bullet"/>
      <w:lvlText w:val=""/>
      <w:lvlJc w:val="left"/>
      <w:pPr>
        <w:ind w:left="6488" w:hanging="360"/>
      </w:pPr>
      <w:rPr>
        <w:rFonts w:ascii="Wingdings" w:hAnsi="Wingdings" w:hint="default"/>
      </w:rPr>
    </w:lvl>
  </w:abstractNum>
  <w:abstractNum w:abstractNumId="13">
    <w:nsid w:val="0000000E"/>
    <w:multiLevelType w:val="hybridMultilevel"/>
    <w:tmpl w:val="BE60EA50"/>
    <w:lvl w:ilvl="0" w:tplc="04090005">
      <w:start w:val="1"/>
      <w:numFmt w:val="bullet"/>
      <w:lvlText w:val=""/>
      <w:lvlJc w:val="left"/>
      <w:pPr>
        <w:ind w:left="749" w:hanging="360"/>
      </w:pPr>
      <w:rPr>
        <w:rFonts w:ascii="Wingdings" w:hAnsi="Wingdings"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cs="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cs="Courier New" w:hint="default"/>
      </w:rPr>
    </w:lvl>
    <w:lvl w:ilvl="8" w:tplc="04090005">
      <w:start w:val="1"/>
      <w:numFmt w:val="bullet"/>
      <w:lvlText w:val=""/>
      <w:lvlJc w:val="left"/>
      <w:pPr>
        <w:ind w:left="6509" w:hanging="360"/>
      </w:pPr>
      <w:rPr>
        <w:rFonts w:ascii="Wingdings" w:hAnsi="Wingdings" w:hint="default"/>
      </w:rPr>
    </w:lvl>
  </w:abstractNum>
  <w:abstractNum w:abstractNumId="14">
    <w:nsid w:val="0000000F"/>
    <w:multiLevelType w:val="hybridMultilevel"/>
    <w:tmpl w:val="E90AA802"/>
    <w:lvl w:ilvl="0" w:tplc="00F05AF2">
      <w:start w:val="1"/>
      <w:numFmt w:val="bullet"/>
      <w:lvlText w:val=""/>
      <w:lvlPicBulletId w:val="1"/>
      <w:lvlJc w:val="left"/>
      <w:pPr>
        <w:ind w:left="720" w:hanging="360"/>
      </w:pPr>
      <w:rPr>
        <w:rFonts w:ascii="Symbol" w:eastAsia="Calibri" w:hAnsi="Symbol" w:cs="Times New Roman" w:hint="default"/>
        <w:color w:val="auto"/>
      </w:rPr>
    </w:lvl>
    <w:lvl w:ilvl="1" w:tplc="00F05AF2">
      <w:start w:val="1"/>
      <w:numFmt w:val="bullet"/>
      <w:lvlText w:val=""/>
      <w:lvlPicBulletId w:val="1"/>
      <w:lvlJc w:val="left"/>
      <w:pPr>
        <w:ind w:left="1440" w:hanging="360"/>
      </w:pPr>
      <w:rPr>
        <w:rFonts w:ascii="Symbol" w:eastAsia="Calibri" w:hAnsi="Symbol" w:cs="Times New Roman"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0218D340"/>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1"/>
    <w:multiLevelType w:val="hybridMultilevel"/>
    <w:tmpl w:val="FB708DBC"/>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CF9086F8"/>
    <w:lvl w:ilvl="0" w:tplc="00F05AF2">
      <w:start w:val="1"/>
      <w:numFmt w:val="bullet"/>
      <w:lvlText w:val=""/>
      <w:lvlPicBulletId w:val="1"/>
      <w:lvlJc w:val="left"/>
      <w:pPr>
        <w:ind w:left="450" w:hanging="360"/>
      </w:pPr>
      <w:rPr>
        <w:rFonts w:ascii="Symbol" w:eastAsia="Calibri" w:hAnsi="Symbol" w:cs="Times New Roman" w:hint="default"/>
        <w:color w:val="auto"/>
      </w:rPr>
    </w:lvl>
    <w:lvl w:ilvl="1" w:tplc="04090003">
      <w:start w:val="1"/>
      <w:numFmt w:val="bullet"/>
      <w:lvlText w:val="o"/>
      <w:lvlJc w:val="left"/>
      <w:pPr>
        <w:ind w:left="1479" w:hanging="360"/>
      </w:pPr>
      <w:rPr>
        <w:rFonts w:ascii="Courier New" w:hAnsi="Courier New" w:cs="Courier New" w:hint="default"/>
      </w:rPr>
    </w:lvl>
    <w:lvl w:ilvl="2" w:tplc="04090005">
      <w:start w:val="1"/>
      <w:numFmt w:val="bullet"/>
      <w:lvlText w:val=""/>
      <w:lvlJc w:val="left"/>
      <w:pPr>
        <w:ind w:left="2199" w:hanging="360"/>
      </w:pPr>
      <w:rPr>
        <w:rFonts w:ascii="Wingdings" w:hAnsi="Wingdings" w:hint="default"/>
      </w:rPr>
    </w:lvl>
    <w:lvl w:ilvl="3" w:tplc="04090001">
      <w:start w:val="1"/>
      <w:numFmt w:val="bullet"/>
      <w:lvlText w:val=""/>
      <w:lvlJc w:val="left"/>
      <w:pPr>
        <w:ind w:left="2919" w:hanging="360"/>
      </w:pPr>
      <w:rPr>
        <w:rFonts w:ascii="Symbol" w:hAnsi="Symbol" w:hint="default"/>
      </w:rPr>
    </w:lvl>
    <w:lvl w:ilvl="4" w:tplc="04090003">
      <w:start w:val="1"/>
      <w:numFmt w:val="bullet"/>
      <w:lvlText w:val="o"/>
      <w:lvlJc w:val="left"/>
      <w:pPr>
        <w:ind w:left="3639" w:hanging="360"/>
      </w:pPr>
      <w:rPr>
        <w:rFonts w:ascii="Courier New" w:hAnsi="Courier New" w:cs="Courier New" w:hint="default"/>
      </w:rPr>
    </w:lvl>
    <w:lvl w:ilvl="5" w:tplc="04090005">
      <w:start w:val="1"/>
      <w:numFmt w:val="bullet"/>
      <w:lvlText w:val=""/>
      <w:lvlJc w:val="left"/>
      <w:pPr>
        <w:ind w:left="4359" w:hanging="360"/>
      </w:pPr>
      <w:rPr>
        <w:rFonts w:ascii="Wingdings" w:hAnsi="Wingdings" w:hint="default"/>
      </w:rPr>
    </w:lvl>
    <w:lvl w:ilvl="6" w:tplc="04090001">
      <w:start w:val="1"/>
      <w:numFmt w:val="bullet"/>
      <w:lvlText w:val=""/>
      <w:lvlJc w:val="left"/>
      <w:pPr>
        <w:ind w:left="5079" w:hanging="360"/>
      </w:pPr>
      <w:rPr>
        <w:rFonts w:ascii="Symbol" w:hAnsi="Symbol" w:hint="default"/>
      </w:rPr>
    </w:lvl>
    <w:lvl w:ilvl="7" w:tplc="04090003">
      <w:start w:val="1"/>
      <w:numFmt w:val="bullet"/>
      <w:lvlText w:val="o"/>
      <w:lvlJc w:val="left"/>
      <w:pPr>
        <w:ind w:left="5799" w:hanging="360"/>
      </w:pPr>
      <w:rPr>
        <w:rFonts w:ascii="Courier New" w:hAnsi="Courier New" w:cs="Courier New" w:hint="default"/>
      </w:rPr>
    </w:lvl>
    <w:lvl w:ilvl="8" w:tplc="04090005">
      <w:start w:val="1"/>
      <w:numFmt w:val="bullet"/>
      <w:lvlText w:val=""/>
      <w:lvlJc w:val="left"/>
      <w:pPr>
        <w:ind w:left="6519" w:hanging="360"/>
      </w:pPr>
      <w:rPr>
        <w:rFonts w:ascii="Wingdings" w:hAnsi="Wingdings" w:hint="default"/>
      </w:rPr>
    </w:lvl>
  </w:abstractNum>
  <w:abstractNum w:abstractNumId="18">
    <w:nsid w:val="00000013"/>
    <w:multiLevelType w:val="hybridMultilevel"/>
    <w:tmpl w:val="CA524CEA"/>
    <w:lvl w:ilvl="0" w:tplc="00F05AF2">
      <w:start w:val="1"/>
      <w:numFmt w:val="bullet"/>
      <w:lvlText w:val=""/>
      <w:lvlPicBulletId w:val="1"/>
      <w:lvlJc w:val="left"/>
      <w:pPr>
        <w:ind w:left="900" w:hanging="360"/>
      </w:pPr>
      <w:rPr>
        <w:rFonts w:ascii="Symbol" w:eastAsia="Calibri" w:hAnsi="Symbol" w:cs="Times New Roman"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nsid w:val="00000014"/>
    <w:multiLevelType w:val="hybridMultilevel"/>
    <w:tmpl w:val="C5A624AC"/>
    <w:lvl w:ilvl="0" w:tplc="00F05AF2">
      <w:start w:val="1"/>
      <w:numFmt w:val="bullet"/>
      <w:lvlText w:val=""/>
      <w:lvlPicBulletId w:val="1"/>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0CCB0BC9"/>
    <w:multiLevelType w:val="hybridMultilevel"/>
    <w:tmpl w:val="F80A2B20"/>
    <w:lvl w:ilvl="0" w:tplc="1F92926E">
      <w:start w:val="20"/>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9"/>
  </w:num>
  <w:num w:numId="4">
    <w:abstractNumId w:val="6"/>
  </w:num>
  <w:num w:numId="5">
    <w:abstractNumId w:val="15"/>
  </w:num>
  <w:num w:numId="6">
    <w:abstractNumId w:val="17"/>
  </w:num>
  <w:num w:numId="7">
    <w:abstractNumId w:val="2"/>
  </w:num>
  <w:num w:numId="8">
    <w:abstractNumId w:val="3"/>
  </w:num>
  <w:num w:numId="9">
    <w:abstractNumId w:val="0"/>
  </w:num>
  <w:num w:numId="10">
    <w:abstractNumId w:val="5"/>
  </w:num>
  <w:num w:numId="11">
    <w:abstractNumId w:val="12"/>
  </w:num>
  <w:num w:numId="12">
    <w:abstractNumId w:val="4"/>
  </w:num>
  <w:num w:numId="13">
    <w:abstractNumId w:val="13"/>
  </w:num>
  <w:num w:numId="14">
    <w:abstractNumId w:val="18"/>
  </w:num>
  <w:num w:numId="15">
    <w:abstractNumId w:val="8"/>
  </w:num>
  <w:num w:numId="16">
    <w:abstractNumId w:val="7"/>
  </w:num>
  <w:num w:numId="17">
    <w:abstractNumId w:val="11"/>
  </w:num>
  <w:num w:numId="18">
    <w:abstractNumId w:val="9"/>
  </w:num>
  <w:num w:numId="19">
    <w:abstractNumId w:val="10"/>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7"/>
  <w:hideSpellingErrors/>
  <w:hideGrammaticalErrors/>
  <w:proofState w:spelling="clean" w:grammar="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B4"/>
    <w:rsid w:val="000151FA"/>
    <w:rsid w:val="000334BC"/>
    <w:rsid w:val="0003417B"/>
    <w:rsid w:val="00053F73"/>
    <w:rsid w:val="000639DE"/>
    <w:rsid w:val="00063F59"/>
    <w:rsid w:val="00076FD6"/>
    <w:rsid w:val="000809B6"/>
    <w:rsid w:val="000A1537"/>
    <w:rsid w:val="000A2866"/>
    <w:rsid w:val="000C344B"/>
    <w:rsid w:val="000E3BA1"/>
    <w:rsid w:val="000E4A3E"/>
    <w:rsid w:val="000E5AC3"/>
    <w:rsid w:val="001119EC"/>
    <w:rsid w:val="00113AE7"/>
    <w:rsid w:val="0011740B"/>
    <w:rsid w:val="00121F69"/>
    <w:rsid w:val="001649A4"/>
    <w:rsid w:val="00172A27"/>
    <w:rsid w:val="00173AF1"/>
    <w:rsid w:val="00194F47"/>
    <w:rsid w:val="001A6615"/>
    <w:rsid w:val="001B4105"/>
    <w:rsid w:val="001B5D7E"/>
    <w:rsid w:val="00224365"/>
    <w:rsid w:val="00242FDA"/>
    <w:rsid w:val="002653B9"/>
    <w:rsid w:val="002762BE"/>
    <w:rsid w:val="0027774D"/>
    <w:rsid w:val="002C0A59"/>
    <w:rsid w:val="002D3720"/>
    <w:rsid w:val="00304102"/>
    <w:rsid w:val="0034753B"/>
    <w:rsid w:val="003514A3"/>
    <w:rsid w:val="00354153"/>
    <w:rsid w:val="003868C9"/>
    <w:rsid w:val="003A54A6"/>
    <w:rsid w:val="003C5009"/>
    <w:rsid w:val="00443E39"/>
    <w:rsid w:val="004461D9"/>
    <w:rsid w:val="0045430A"/>
    <w:rsid w:val="00456E0B"/>
    <w:rsid w:val="0049150F"/>
    <w:rsid w:val="004A36E8"/>
    <w:rsid w:val="004C2895"/>
    <w:rsid w:val="004D3EB9"/>
    <w:rsid w:val="0050728B"/>
    <w:rsid w:val="00511C0C"/>
    <w:rsid w:val="0056562C"/>
    <w:rsid w:val="00575D07"/>
    <w:rsid w:val="005964D2"/>
    <w:rsid w:val="005C0D55"/>
    <w:rsid w:val="006067FA"/>
    <w:rsid w:val="00611187"/>
    <w:rsid w:val="00611E07"/>
    <w:rsid w:val="006614CD"/>
    <w:rsid w:val="00670FBD"/>
    <w:rsid w:val="00684AA2"/>
    <w:rsid w:val="00685929"/>
    <w:rsid w:val="006A60D2"/>
    <w:rsid w:val="006B5678"/>
    <w:rsid w:val="006D14C2"/>
    <w:rsid w:val="006E1D7E"/>
    <w:rsid w:val="006E3786"/>
    <w:rsid w:val="0072684F"/>
    <w:rsid w:val="00736FFE"/>
    <w:rsid w:val="00751976"/>
    <w:rsid w:val="0075200E"/>
    <w:rsid w:val="007554B6"/>
    <w:rsid w:val="00786FD1"/>
    <w:rsid w:val="00791D41"/>
    <w:rsid w:val="007A0BCA"/>
    <w:rsid w:val="007A7CEB"/>
    <w:rsid w:val="007C250B"/>
    <w:rsid w:val="007D74FA"/>
    <w:rsid w:val="007F237C"/>
    <w:rsid w:val="00816361"/>
    <w:rsid w:val="008229F2"/>
    <w:rsid w:val="00844601"/>
    <w:rsid w:val="008546E4"/>
    <w:rsid w:val="00854C97"/>
    <w:rsid w:val="008567EA"/>
    <w:rsid w:val="0088462E"/>
    <w:rsid w:val="00894ED6"/>
    <w:rsid w:val="00895304"/>
    <w:rsid w:val="008C317E"/>
    <w:rsid w:val="008D5FB0"/>
    <w:rsid w:val="008F3BFD"/>
    <w:rsid w:val="00900121"/>
    <w:rsid w:val="009048F4"/>
    <w:rsid w:val="00912F8C"/>
    <w:rsid w:val="00915A5B"/>
    <w:rsid w:val="00916266"/>
    <w:rsid w:val="00935A5C"/>
    <w:rsid w:val="0094061B"/>
    <w:rsid w:val="00943775"/>
    <w:rsid w:val="00955BA9"/>
    <w:rsid w:val="00965798"/>
    <w:rsid w:val="009A4FBF"/>
    <w:rsid w:val="009D0823"/>
    <w:rsid w:val="009E6647"/>
    <w:rsid w:val="00A22254"/>
    <w:rsid w:val="00A41566"/>
    <w:rsid w:val="00A7127B"/>
    <w:rsid w:val="00A967C8"/>
    <w:rsid w:val="00AB5BB2"/>
    <w:rsid w:val="00AD09E5"/>
    <w:rsid w:val="00AE1357"/>
    <w:rsid w:val="00AE37EB"/>
    <w:rsid w:val="00B14A3A"/>
    <w:rsid w:val="00B26B75"/>
    <w:rsid w:val="00B33502"/>
    <w:rsid w:val="00B506A9"/>
    <w:rsid w:val="00B53D2F"/>
    <w:rsid w:val="00B563DA"/>
    <w:rsid w:val="00B653F3"/>
    <w:rsid w:val="00B73CAE"/>
    <w:rsid w:val="00B74B2A"/>
    <w:rsid w:val="00B819D8"/>
    <w:rsid w:val="00B9240C"/>
    <w:rsid w:val="00BB1E32"/>
    <w:rsid w:val="00BE0519"/>
    <w:rsid w:val="00C05968"/>
    <w:rsid w:val="00C07597"/>
    <w:rsid w:val="00C11C17"/>
    <w:rsid w:val="00C23D45"/>
    <w:rsid w:val="00C312B1"/>
    <w:rsid w:val="00C41F14"/>
    <w:rsid w:val="00C51747"/>
    <w:rsid w:val="00C519B9"/>
    <w:rsid w:val="00C66E1C"/>
    <w:rsid w:val="00C726F5"/>
    <w:rsid w:val="00C74467"/>
    <w:rsid w:val="00C76B98"/>
    <w:rsid w:val="00C903C7"/>
    <w:rsid w:val="00CB15B0"/>
    <w:rsid w:val="00D12151"/>
    <w:rsid w:val="00D60067"/>
    <w:rsid w:val="00D63953"/>
    <w:rsid w:val="00D82A23"/>
    <w:rsid w:val="00D92E31"/>
    <w:rsid w:val="00DF6BBA"/>
    <w:rsid w:val="00DF7EBE"/>
    <w:rsid w:val="00E05FFA"/>
    <w:rsid w:val="00E3307E"/>
    <w:rsid w:val="00E47BAE"/>
    <w:rsid w:val="00E57086"/>
    <w:rsid w:val="00E71284"/>
    <w:rsid w:val="00E761CD"/>
    <w:rsid w:val="00EC2B9A"/>
    <w:rsid w:val="00F04C4B"/>
    <w:rsid w:val="00F15D02"/>
    <w:rsid w:val="00F258B7"/>
    <w:rsid w:val="00F315F4"/>
    <w:rsid w:val="00FA3D65"/>
    <w:rsid w:val="00FB2644"/>
    <w:rsid w:val="00FE44CF"/>
    <w:rsid w:val="00FF7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0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3">
    <w:name w:val="heading 3"/>
    <w:basedOn w:val="Normal"/>
    <w:next w:val="Normal"/>
    <w:link w:val="Heading3Char"/>
    <w:qFormat/>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تذييل صفحة Char"/>
    <w:link w:val="a"/>
    <w:rPr>
      <w:rFonts w:ascii="Calibri" w:eastAsia="Calibri" w:hAnsi="Calibri" w:cs="Arial"/>
      <w:sz w:val="22"/>
      <w:szCs w:val="22"/>
    </w:rPr>
  </w:style>
  <w:style w:type="paragraph" w:customStyle="1" w:styleId="a">
    <w:name w:val="تذييل صفحة"/>
    <w:basedOn w:val="Normal"/>
    <w:link w:val="Char"/>
    <w:pPr>
      <w:tabs>
        <w:tab w:val="center" w:pos="4680"/>
        <w:tab w:val="right" w:pos="9360"/>
      </w:tabs>
    </w:pPr>
    <w:rPr>
      <w:rFonts w:cs="Times New Roman"/>
      <w:lang w:val="x-none" w:eastAsia="x-none"/>
    </w:rPr>
  </w:style>
  <w:style w:type="paragraph" w:customStyle="1" w:styleId="CVTitle">
    <w:name w:val="CV Title"/>
    <w:basedOn w:val="Normal"/>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FirstLine">
    <w:name w:val="CV Heading 2 - First Line"/>
    <w:basedOn w:val="Normal"/>
    <w:next w:val="Normal"/>
    <w:pPr>
      <w:suppressAutoHyphens/>
      <w:spacing w:before="74" w:after="0" w:line="240" w:lineRule="auto"/>
      <w:ind w:left="113" w:right="113"/>
      <w:jc w:val="right"/>
    </w:pPr>
    <w:rPr>
      <w:rFonts w:ascii="Arial Narrow" w:eastAsia="Times New Roman" w:hAnsi="Arial Narrow" w:cs="Times New Roman"/>
      <w:szCs w:val="20"/>
      <w:lang w:val="ro-RO" w:eastAsia="ar-SA"/>
    </w:rPr>
  </w:style>
  <w:style w:type="paragraph" w:customStyle="1" w:styleId="CVHeading3">
    <w:name w:val="CV Heading 3"/>
    <w:basedOn w:val="Normal"/>
    <w:next w:val="Normal"/>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Normal">
    <w:name w:val="CV Normal"/>
    <w:basedOn w:val="Normal"/>
    <w:pPr>
      <w:suppressAutoHyphens/>
      <w:spacing w:after="0" w:line="240" w:lineRule="auto"/>
      <w:ind w:left="113" w:right="113"/>
    </w:pPr>
    <w:rPr>
      <w:rFonts w:ascii="Arial Narrow" w:eastAsia="Times New Roman" w:hAnsi="Arial Narrow" w:cs="Times New Roman"/>
      <w:sz w:val="20"/>
      <w:szCs w:val="20"/>
      <w:lang w:val="ro-RO" w:eastAsia="ar-SA"/>
    </w:rPr>
  </w:style>
  <w:style w:type="character" w:styleId="Hyperlink">
    <w:name w:val="Hyperlink"/>
    <w:rPr>
      <w:rFonts w:ascii="Calibri" w:eastAsia="Calibri" w:hAnsi="Calibri" w:cs="Arial"/>
      <w:color w:val="0000FF"/>
      <w:u w:val="single"/>
    </w:rPr>
  </w:style>
  <w:style w:type="paragraph" w:customStyle="1" w:styleId="CVSpacer">
    <w:name w:val="CV Spacer"/>
    <w:basedOn w:val="Normal"/>
    <w:pPr>
      <w:suppressAutoHyphens/>
      <w:spacing w:after="0" w:line="240" w:lineRule="auto"/>
      <w:ind w:left="113" w:right="113"/>
    </w:pPr>
    <w:rPr>
      <w:rFonts w:ascii="Arial Narrow" w:eastAsia="Times New Roman" w:hAnsi="Arial Narrow" w:cs="Times New Roman"/>
      <w:sz w:val="4"/>
      <w:szCs w:val="20"/>
      <w:lang w:val="ro-RO" w:eastAsia="ar-SA"/>
    </w:rPr>
  </w:style>
  <w:style w:type="paragraph" w:customStyle="1" w:styleId="CVHeading3-FirstLine">
    <w:name w:val="CV Heading 3 - First Line"/>
    <w:basedOn w:val="CVHeading3"/>
    <w:next w:val="CVHeading3"/>
    <w:pPr>
      <w:spacing w:before="74"/>
    </w:pPr>
    <w:rPr>
      <w:rFonts w:ascii="Calibri" w:eastAsia="Calibri" w:hAnsi="Calibri" w:cs="Arial"/>
    </w:rPr>
  </w:style>
  <w:style w:type="character" w:styleId="Strong">
    <w:name w:val="Strong"/>
    <w:qFormat/>
    <w:rPr>
      <w:rFonts w:ascii="Calibri" w:eastAsia="Calibri" w:hAnsi="Calibri" w:cs="Arial"/>
      <w:b/>
      <w:b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link w:val="Heading3"/>
    <w:rPr>
      <w:rFonts w:ascii="Arial" w:eastAsia="Times New Roman" w:hAnsi="Arial" w:cs="Arial"/>
      <w:b/>
      <w:bCs/>
      <w:sz w:val="26"/>
      <w:szCs w:val="26"/>
    </w:rPr>
  </w:style>
  <w:style w:type="character" w:customStyle="1" w:styleId="hps">
    <w:name w:val="hps"/>
    <w:rPr>
      <w:rFonts w:ascii="Calibri" w:eastAsia="Calibri" w:hAnsi="Calibri" w:cs="Arial"/>
    </w:rPr>
  </w:style>
  <w:style w:type="paragraph" w:customStyle="1" w:styleId="CVHeading2">
    <w:name w:val="CV Heading 2"/>
    <w:basedOn w:val="CVHeading1"/>
    <w:next w:val="Normal"/>
    <w:pPr>
      <w:spacing w:before="0"/>
    </w:pPr>
    <w:rPr>
      <w:rFonts w:ascii="Calibri" w:eastAsia="Calibri" w:hAnsi="Calibri" w:cs="Arial"/>
      <w:b w:val="0"/>
      <w:sz w:val="22"/>
    </w:rPr>
  </w:style>
  <w:style w:type="paragraph" w:customStyle="1" w:styleId="CVHeadingLevel">
    <w:name w:val="CV Heading Level"/>
    <w:basedOn w:val="CVHeading3"/>
    <w:next w:val="Normal"/>
    <w:rPr>
      <w:rFonts w:ascii="Calibri" w:eastAsia="Calibri" w:hAnsi="Calibri" w:cs="Arial"/>
      <w:i/>
    </w:rPr>
  </w:style>
  <w:style w:type="paragraph" w:customStyle="1" w:styleId="CVHeadingLanguage">
    <w:name w:val="CV Heading Language"/>
    <w:basedOn w:val="CVHeading2"/>
    <w:next w:val="Normal"/>
    <w:rPr>
      <w: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Major-FirstLine">
    <w:name w:val="CV Major - First Line"/>
    <w:basedOn w:val="Normal"/>
    <w:next w:val="Normal"/>
    <w:pPr>
      <w:suppressAutoHyphens/>
      <w:spacing w:before="74" w:after="0" w:line="240" w:lineRule="auto"/>
      <w:ind w:left="113" w:right="113"/>
    </w:pPr>
    <w:rPr>
      <w:rFonts w:ascii="Arial Narrow" w:eastAsia="Times New Roman" w:hAnsi="Arial Narrow" w:cs="Times New Roman"/>
      <w:b/>
      <w:sz w:val="24"/>
      <w:szCs w:val="20"/>
      <w:lang w:val="ro-RO" w:eastAsia="ar-SA"/>
    </w:rPr>
  </w:style>
  <w:style w:type="paragraph" w:customStyle="1" w:styleId="LevelAssessment-Heading1">
    <w:name w:val="Level Assessment - Heading 1"/>
    <w:basedOn w:val="Normal"/>
    <w:pPr>
      <w:suppressAutoHyphens/>
      <w:spacing w:after="0" w:line="240" w:lineRule="auto"/>
      <w:ind w:left="57" w:right="57"/>
      <w:jc w:val="center"/>
    </w:pPr>
    <w:rPr>
      <w:rFonts w:ascii="Arial Narrow" w:eastAsia="Times New Roman" w:hAnsi="Arial Narrow" w:cs="Times New Roman"/>
      <w:b/>
      <w:szCs w:val="20"/>
      <w:lang w:val="ro-RO" w:eastAsia="ar-SA"/>
    </w:rPr>
  </w:style>
  <w:style w:type="character" w:customStyle="1" w:styleId="BodyTextChar">
    <w:name w:val="Body Text Char"/>
    <w:link w:val="BodyText"/>
    <w:rPr>
      <w:rFonts w:ascii="Arial Narrow" w:eastAsia="Times New Roman" w:hAnsi="Arial Narrow" w:cs="Times New Roman"/>
      <w:sz w:val="20"/>
      <w:szCs w:val="20"/>
      <w:lang w:val="ro-RO" w:eastAsia="ar-SA"/>
    </w:rPr>
  </w:style>
  <w:style w:type="paragraph" w:styleId="BodyText">
    <w:name w:val="Body Text"/>
    <w:basedOn w:val="Normal"/>
    <w:link w:val="BodyTextChar"/>
    <w:pPr>
      <w:suppressAutoHyphens/>
      <w:spacing w:after="120" w:line="240" w:lineRule="auto"/>
    </w:pPr>
    <w:rPr>
      <w:rFonts w:ascii="Arial Narrow" w:eastAsia="Times New Roman" w:hAnsi="Arial Narrow" w:cs="Times New Roman"/>
      <w:sz w:val="20"/>
      <w:szCs w:val="20"/>
      <w:lang w:val="ro-RO" w:eastAsia="ar-SA"/>
    </w:rPr>
  </w:style>
  <w:style w:type="paragraph" w:customStyle="1" w:styleId="LevelAssessment-Heading2">
    <w:name w:val="Level Assessment - Heading 2"/>
    <w:basedOn w:val="Normal"/>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pPr>
      <w:textAlignment w:val="bottom"/>
    </w:pPr>
    <w:rPr>
      <w:rFonts w:ascii="Calibri" w:eastAsia="Calibri" w:hAnsi="Calibri" w:cs="Arial"/>
    </w:rPr>
  </w:style>
  <w:style w:type="paragraph" w:customStyle="1" w:styleId="LevelAssessment-Code">
    <w:name w:val="Level Assessment - Code"/>
    <w:basedOn w:val="Normal"/>
    <w:next w:val="LevelAssessment-Description"/>
    <w:pPr>
      <w:suppressAutoHyphens/>
      <w:spacing w:after="0" w:line="240" w:lineRule="auto"/>
      <w:ind w:left="28"/>
      <w:jc w:val="center"/>
    </w:pPr>
    <w:rPr>
      <w:rFonts w:ascii="Arial Narrow" w:eastAsia="Times New Roman" w:hAnsi="Arial Narrow" w:cs="Times New Roman"/>
      <w:sz w:val="18"/>
      <w:szCs w:val="20"/>
      <w:lang w:val="ro-RO" w:eastAsia="ar-SA"/>
    </w:rPr>
  </w:style>
  <w:style w:type="character" w:customStyle="1" w:styleId="BalloonTextChar">
    <w:name w:val="Balloon Text Char"/>
    <w:link w:val="BalloonText"/>
    <w:rPr>
      <w:rFonts w:ascii="Tahoma" w:eastAsia="Calibri" w:hAnsi="Tahoma" w:cs="Tahoma"/>
      <w:sz w:val="16"/>
      <w:szCs w:val="16"/>
    </w:rPr>
  </w:style>
  <w:style w:type="paragraph" w:styleId="BalloonText">
    <w:name w:val="Balloon Text"/>
    <w:basedOn w:val="Normal"/>
    <w:link w:val="BalloonTextChar"/>
    <w:pPr>
      <w:spacing w:after="0" w:line="240" w:lineRule="auto"/>
    </w:pPr>
    <w:rPr>
      <w:rFonts w:ascii="Tahoma" w:hAnsi="Tahoma" w:cs="Times New Roman"/>
      <w:sz w:val="16"/>
      <w:szCs w:val="16"/>
      <w:lang w:val="x-none" w:eastAsia="x-none"/>
    </w:rPr>
  </w:style>
  <w:style w:type="paragraph" w:customStyle="1" w:styleId="a0">
    <w:name w:val="سرد الفقرات"/>
    <w:basedOn w:val="Normal"/>
    <w:qFormat/>
    <w:pPr>
      <w:ind w:left="720"/>
    </w:pPr>
  </w:style>
  <w:style w:type="character" w:customStyle="1" w:styleId="Char0">
    <w:name w:val="رأس صفحة Char"/>
    <w:link w:val="a1"/>
    <w:rPr>
      <w:rFonts w:ascii="Calibri" w:eastAsia="Calibri" w:hAnsi="Calibri" w:cs="Arial"/>
      <w:sz w:val="22"/>
      <w:szCs w:val="22"/>
    </w:rPr>
  </w:style>
  <w:style w:type="paragraph" w:customStyle="1" w:styleId="a1">
    <w:name w:val="رأس صفحة"/>
    <w:basedOn w:val="Normal"/>
    <w:link w:val="Char0"/>
    <w:pPr>
      <w:tabs>
        <w:tab w:val="center" w:pos="4680"/>
        <w:tab w:val="right" w:pos="9360"/>
      </w:tabs>
    </w:pPr>
    <w:rPr>
      <w:rFonts w:cs="Times New Roman"/>
      <w:lang w:val="x-none" w:eastAsia="x-none"/>
    </w:rPr>
  </w:style>
  <w:style w:type="paragraph" w:styleId="ListParagraph">
    <w:name w:val="List Paragraph"/>
    <w:basedOn w:val="Normal"/>
    <w:uiPriority w:val="34"/>
    <w:qFormat/>
    <w:rsid w:val="00791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3">
    <w:name w:val="heading 3"/>
    <w:basedOn w:val="Normal"/>
    <w:next w:val="Normal"/>
    <w:link w:val="Heading3Char"/>
    <w:qFormat/>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تذييل صفحة Char"/>
    <w:link w:val="a"/>
    <w:rPr>
      <w:rFonts w:ascii="Calibri" w:eastAsia="Calibri" w:hAnsi="Calibri" w:cs="Arial"/>
      <w:sz w:val="22"/>
      <w:szCs w:val="22"/>
    </w:rPr>
  </w:style>
  <w:style w:type="paragraph" w:customStyle="1" w:styleId="a">
    <w:name w:val="تذييل صفحة"/>
    <w:basedOn w:val="Normal"/>
    <w:link w:val="Char"/>
    <w:pPr>
      <w:tabs>
        <w:tab w:val="center" w:pos="4680"/>
        <w:tab w:val="right" w:pos="9360"/>
      </w:tabs>
    </w:pPr>
    <w:rPr>
      <w:rFonts w:cs="Times New Roman"/>
      <w:lang w:val="x-none" w:eastAsia="x-none"/>
    </w:rPr>
  </w:style>
  <w:style w:type="paragraph" w:customStyle="1" w:styleId="CVTitle">
    <w:name w:val="CV Title"/>
    <w:basedOn w:val="Normal"/>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FirstLine">
    <w:name w:val="CV Heading 2 - First Line"/>
    <w:basedOn w:val="Normal"/>
    <w:next w:val="Normal"/>
    <w:pPr>
      <w:suppressAutoHyphens/>
      <w:spacing w:before="74" w:after="0" w:line="240" w:lineRule="auto"/>
      <w:ind w:left="113" w:right="113"/>
      <w:jc w:val="right"/>
    </w:pPr>
    <w:rPr>
      <w:rFonts w:ascii="Arial Narrow" w:eastAsia="Times New Roman" w:hAnsi="Arial Narrow" w:cs="Times New Roman"/>
      <w:szCs w:val="20"/>
      <w:lang w:val="ro-RO" w:eastAsia="ar-SA"/>
    </w:rPr>
  </w:style>
  <w:style w:type="paragraph" w:customStyle="1" w:styleId="CVHeading3">
    <w:name w:val="CV Heading 3"/>
    <w:basedOn w:val="Normal"/>
    <w:next w:val="Normal"/>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Normal">
    <w:name w:val="CV Normal"/>
    <w:basedOn w:val="Normal"/>
    <w:pPr>
      <w:suppressAutoHyphens/>
      <w:spacing w:after="0" w:line="240" w:lineRule="auto"/>
      <w:ind w:left="113" w:right="113"/>
    </w:pPr>
    <w:rPr>
      <w:rFonts w:ascii="Arial Narrow" w:eastAsia="Times New Roman" w:hAnsi="Arial Narrow" w:cs="Times New Roman"/>
      <w:sz w:val="20"/>
      <w:szCs w:val="20"/>
      <w:lang w:val="ro-RO" w:eastAsia="ar-SA"/>
    </w:rPr>
  </w:style>
  <w:style w:type="character" w:styleId="Hyperlink">
    <w:name w:val="Hyperlink"/>
    <w:rPr>
      <w:rFonts w:ascii="Calibri" w:eastAsia="Calibri" w:hAnsi="Calibri" w:cs="Arial"/>
      <w:color w:val="0000FF"/>
      <w:u w:val="single"/>
    </w:rPr>
  </w:style>
  <w:style w:type="paragraph" w:customStyle="1" w:styleId="CVSpacer">
    <w:name w:val="CV Spacer"/>
    <w:basedOn w:val="Normal"/>
    <w:pPr>
      <w:suppressAutoHyphens/>
      <w:spacing w:after="0" w:line="240" w:lineRule="auto"/>
      <w:ind w:left="113" w:right="113"/>
    </w:pPr>
    <w:rPr>
      <w:rFonts w:ascii="Arial Narrow" w:eastAsia="Times New Roman" w:hAnsi="Arial Narrow" w:cs="Times New Roman"/>
      <w:sz w:val="4"/>
      <w:szCs w:val="20"/>
      <w:lang w:val="ro-RO" w:eastAsia="ar-SA"/>
    </w:rPr>
  </w:style>
  <w:style w:type="paragraph" w:customStyle="1" w:styleId="CVHeading3-FirstLine">
    <w:name w:val="CV Heading 3 - First Line"/>
    <w:basedOn w:val="CVHeading3"/>
    <w:next w:val="CVHeading3"/>
    <w:pPr>
      <w:spacing w:before="74"/>
    </w:pPr>
    <w:rPr>
      <w:rFonts w:ascii="Calibri" w:eastAsia="Calibri" w:hAnsi="Calibri" w:cs="Arial"/>
    </w:rPr>
  </w:style>
  <w:style w:type="character" w:styleId="Strong">
    <w:name w:val="Strong"/>
    <w:qFormat/>
    <w:rPr>
      <w:rFonts w:ascii="Calibri" w:eastAsia="Calibri" w:hAnsi="Calibri" w:cs="Arial"/>
      <w:b/>
      <w:b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link w:val="Heading3"/>
    <w:rPr>
      <w:rFonts w:ascii="Arial" w:eastAsia="Times New Roman" w:hAnsi="Arial" w:cs="Arial"/>
      <w:b/>
      <w:bCs/>
      <w:sz w:val="26"/>
      <w:szCs w:val="26"/>
    </w:rPr>
  </w:style>
  <w:style w:type="character" w:customStyle="1" w:styleId="hps">
    <w:name w:val="hps"/>
    <w:rPr>
      <w:rFonts w:ascii="Calibri" w:eastAsia="Calibri" w:hAnsi="Calibri" w:cs="Arial"/>
    </w:rPr>
  </w:style>
  <w:style w:type="paragraph" w:customStyle="1" w:styleId="CVHeading2">
    <w:name w:val="CV Heading 2"/>
    <w:basedOn w:val="CVHeading1"/>
    <w:next w:val="Normal"/>
    <w:pPr>
      <w:spacing w:before="0"/>
    </w:pPr>
    <w:rPr>
      <w:rFonts w:ascii="Calibri" w:eastAsia="Calibri" w:hAnsi="Calibri" w:cs="Arial"/>
      <w:b w:val="0"/>
      <w:sz w:val="22"/>
    </w:rPr>
  </w:style>
  <w:style w:type="paragraph" w:customStyle="1" w:styleId="CVHeadingLevel">
    <w:name w:val="CV Heading Level"/>
    <w:basedOn w:val="CVHeading3"/>
    <w:next w:val="Normal"/>
    <w:rPr>
      <w:rFonts w:ascii="Calibri" w:eastAsia="Calibri" w:hAnsi="Calibri" w:cs="Arial"/>
      <w:i/>
    </w:rPr>
  </w:style>
  <w:style w:type="paragraph" w:customStyle="1" w:styleId="CVHeadingLanguage">
    <w:name w:val="CV Heading Language"/>
    <w:basedOn w:val="CVHeading2"/>
    <w:next w:val="Normal"/>
    <w:rPr>
      <w: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Major-FirstLine">
    <w:name w:val="CV Major - First Line"/>
    <w:basedOn w:val="Normal"/>
    <w:next w:val="Normal"/>
    <w:pPr>
      <w:suppressAutoHyphens/>
      <w:spacing w:before="74" w:after="0" w:line="240" w:lineRule="auto"/>
      <w:ind w:left="113" w:right="113"/>
    </w:pPr>
    <w:rPr>
      <w:rFonts w:ascii="Arial Narrow" w:eastAsia="Times New Roman" w:hAnsi="Arial Narrow" w:cs="Times New Roman"/>
      <w:b/>
      <w:sz w:val="24"/>
      <w:szCs w:val="20"/>
      <w:lang w:val="ro-RO" w:eastAsia="ar-SA"/>
    </w:rPr>
  </w:style>
  <w:style w:type="paragraph" w:customStyle="1" w:styleId="LevelAssessment-Heading1">
    <w:name w:val="Level Assessment - Heading 1"/>
    <w:basedOn w:val="Normal"/>
    <w:pPr>
      <w:suppressAutoHyphens/>
      <w:spacing w:after="0" w:line="240" w:lineRule="auto"/>
      <w:ind w:left="57" w:right="57"/>
      <w:jc w:val="center"/>
    </w:pPr>
    <w:rPr>
      <w:rFonts w:ascii="Arial Narrow" w:eastAsia="Times New Roman" w:hAnsi="Arial Narrow" w:cs="Times New Roman"/>
      <w:b/>
      <w:szCs w:val="20"/>
      <w:lang w:val="ro-RO" w:eastAsia="ar-SA"/>
    </w:rPr>
  </w:style>
  <w:style w:type="character" w:customStyle="1" w:styleId="BodyTextChar">
    <w:name w:val="Body Text Char"/>
    <w:link w:val="BodyText"/>
    <w:rPr>
      <w:rFonts w:ascii="Arial Narrow" w:eastAsia="Times New Roman" w:hAnsi="Arial Narrow" w:cs="Times New Roman"/>
      <w:sz w:val="20"/>
      <w:szCs w:val="20"/>
      <w:lang w:val="ro-RO" w:eastAsia="ar-SA"/>
    </w:rPr>
  </w:style>
  <w:style w:type="paragraph" w:styleId="BodyText">
    <w:name w:val="Body Text"/>
    <w:basedOn w:val="Normal"/>
    <w:link w:val="BodyTextChar"/>
    <w:pPr>
      <w:suppressAutoHyphens/>
      <w:spacing w:after="120" w:line="240" w:lineRule="auto"/>
    </w:pPr>
    <w:rPr>
      <w:rFonts w:ascii="Arial Narrow" w:eastAsia="Times New Roman" w:hAnsi="Arial Narrow" w:cs="Times New Roman"/>
      <w:sz w:val="20"/>
      <w:szCs w:val="20"/>
      <w:lang w:val="ro-RO" w:eastAsia="ar-SA"/>
    </w:rPr>
  </w:style>
  <w:style w:type="paragraph" w:customStyle="1" w:styleId="LevelAssessment-Heading2">
    <w:name w:val="Level Assessment - Heading 2"/>
    <w:basedOn w:val="Normal"/>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pPr>
      <w:textAlignment w:val="bottom"/>
    </w:pPr>
    <w:rPr>
      <w:rFonts w:ascii="Calibri" w:eastAsia="Calibri" w:hAnsi="Calibri" w:cs="Arial"/>
    </w:rPr>
  </w:style>
  <w:style w:type="paragraph" w:customStyle="1" w:styleId="LevelAssessment-Code">
    <w:name w:val="Level Assessment - Code"/>
    <w:basedOn w:val="Normal"/>
    <w:next w:val="LevelAssessment-Description"/>
    <w:pPr>
      <w:suppressAutoHyphens/>
      <w:spacing w:after="0" w:line="240" w:lineRule="auto"/>
      <w:ind w:left="28"/>
      <w:jc w:val="center"/>
    </w:pPr>
    <w:rPr>
      <w:rFonts w:ascii="Arial Narrow" w:eastAsia="Times New Roman" w:hAnsi="Arial Narrow" w:cs="Times New Roman"/>
      <w:sz w:val="18"/>
      <w:szCs w:val="20"/>
      <w:lang w:val="ro-RO" w:eastAsia="ar-SA"/>
    </w:rPr>
  </w:style>
  <w:style w:type="character" w:customStyle="1" w:styleId="BalloonTextChar">
    <w:name w:val="Balloon Text Char"/>
    <w:link w:val="BalloonText"/>
    <w:rPr>
      <w:rFonts w:ascii="Tahoma" w:eastAsia="Calibri" w:hAnsi="Tahoma" w:cs="Tahoma"/>
      <w:sz w:val="16"/>
      <w:szCs w:val="16"/>
    </w:rPr>
  </w:style>
  <w:style w:type="paragraph" w:styleId="BalloonText">
    <w:name w:val="Balloon Text"/>
    <w:basedOn w:val="Normal"/>
    <w:link w:val="BalloonTextChar"/>
    <w:pPr>
      <w:spacing w:after="0" w:line="240" w:lineRule="auto"/>
    </w:pPr>
    <w:rPr>
      <w:rFonts w:ascii="Tahoma" w:hAnsi="Tahoma" w:cs="Times New Roman"/>
      <w:sz w:val="16"/>
      <w:szCs w:val="16"/>
      <w:lang w:val="x-none" w:eastAsia="x-none"/>
    </w:rPr>
  </w:style>
  <w:style w:type="paragraph" w:customStyle="1" w:styleId="a0">
    <w:name w:val="سرد الفقرات"/>
    <w:basedOn w:val="Normal"/>
    <w:qFormat/>
    <w:pPr>
      <w:ind w:left="720"/>
    </w:pPr>
  </w:style>
  <w:style w:type="character" w:customStyle="1" w:styleId="Char0">
    <w:name w:val="رأس صفحة Char"/>
    <w:link w:val="a1"/>
    <w:rPr>
      <w:rFonts w:ascii="Calibri" w:eastAsia="Calibri" w:hAnsi="Calibri" w:cs="Arial"/>
      <w:sz w:val="22"/>
      <w:szCs w:val="22"/>
    </w:rPr>
  </w:style>
  <w:style w:type="paragraph" w:customStyle="1" w:styleId="a1">
    <w:name w:val="رأس صفحة"/>
    <w:basedOn w:val="Normal"/>
    <w:link w:val="Char0"/>
    <w:pPr>
      <w:tabs>
        <w:tab w:val="center" w:pos="4680"/>
        <w:tab w:val="right" w:pos="9360"/>
      </w:tabs>
    </w:pPr>
    <w:rPr>
      <w:rFonts w:cs="Times New Roman"/>
      <w:lang w:val="x-none" w:eastAsia="x-none"/>
    </w:rPr>
  </w:style>
  <w:style w:type="paragraph" w:styleId="ListParagraph">
    <w:name w:val="List Paragraph"/>
    <w:basedOn w:val="Normal"/>
    <w:uiPriority w:val="34"/>
    <w:qFormat/>
    <w:rsid w:val="00791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opass.cedefop.europa.eu/LanguageSelfAssessmentGrid/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2435</Words>
  <Characters>13883</Characters>
  <Application>Microsoft Office Word</Application>
  <DocSecurity>0</DocSecurity>
  <Lines>115</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Sugarine</Company>
  <LinksUpToDate>false</LinksUpToDate>
  <CharactersWithSpaces>16286</CharactersWithSpaces>
  <SharedDoc>false</SharedDoc>
  <HLinks>
    <vt:vector size="12" baseType="variant">
      <vt:variant>
        <vt:i4>6750304</vt:i4>
      </vt:variant>
      <vt:variant>
        <vt:i4>3</vt:i4>
      </vt:variant>
      <vt:variant>
        <vt:i4>0</vt:i4>
      </vt:variant>
      <vt:variant>
        <vt:i4>5</vt:i4>
      </vt:variant>
      <vt:variant>
        <vt:lpwstr>http://europass.cedefop.europa.eu/LanguageSelfAssessmentGrid/en</vt:lpwstr>
      </vt:variant>
      <vt:variant>
        <vt:lpwstr/>
      </vt:variant>
      <vt:variant>
        <vt:i4>4915306</vt:i4>
      </vt:variant>
      <vt:variant>
        <vt:i4>0</vt:i4>
      </vt:variant>
      <vt:variant>
        <vt:i4>0</vt:i4>
      </vt:variant>
      <vt:variant>
        <vt:i4>5</vt:i4>
      </vt:variant>
      <vt:variant>
        <vt:lpwstr>mailto:ahmed.salem769@gmail.com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Aicha</dc:creator>
  <cp:keywords/>
  <cp:lastModifiedBy>speed</cp:lastModifiedBy>
  <cp:revision>14</cp:revision>
  <cp:lastPrinted>2010-12-13T20:24:00Z</cp:lastPrinted>
  <dcterms:created xsi:type="dcterms:W3CDTF">2020-08-10T17:54:00Z</dcterms:created>
  <dcterms:modified xsi:type="dcterms:W3CDTF">2020-08-16T10:43:00Z</dcterms:modified>
</cp:coreProperties>
</file>