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E8F" w:rsidRDefault="003E4639" w:rsidP="005F5E8F">
      <w:pPr>
        <w:widowControl w:val="0"/>
        <w:autoSpaceDE w:val="0"/>
        <w:autoSpaceDN w:val="0"/>
        <w:adjustRightInd w:val="0"/>
        <w:spacing w:after="0" w:line="239" w:lineRule="auto"/>
        <w:rPr>
          <w:rFonts w:ascii="Times New Roman" w:hAnsi="Times New Roman" w:cs="Times New Roman"/>
          <w:szCs w:val="24"/>
        </w:rPr>
      </w:pPr>
      <w:r w:rsidRPr="00D26085">
        <w:rPr>
          <w:rFonts w:ascii="Times New Roman" w:hAnsi="Times New Roman" w:cs="Times New Roman"/>
          <w:noProof/>
          <w:szCs w:val="24"/>
          <w:lang w:eastAsia="ko-KR"/>
        </w:rPr>
        <w:drawing>
          <wp:anchor distT="0" distB="0" distL="114300" distR="114300" simplePos="0" relativeHeight="251652608" behindDoc="0" locked="0" layoutInCell="1" allowOverlap="1">
            <wp:simplePos x="0" y="0"/>
            <wp:positionH relativeFrom="column">
              <wp:posOffset>5200650</wp:posOffset>
            </wp:positionH>
            <wp:positionV relativeFrom="paragraph">
              <wp:posOffset>180975</wp:posOffset>
            </wp:positionV>
            <wp:extent cx="942340" cy="1132205"/>
            <wp:effectExtent l="19050" t="0" r="0" b="0"/>
            <wp:wrapSquare wrapText="bothSides"/>
            <wp:docPr id="1" name="Picture 1" descr="C:\Users\Xavier\Downloads\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avier\Downloads\Capture.JPG"/>
                    <pic:cNvPicPr>
                      <a:picLocks noChangeAspect="1" noChangeArrowheads="1"/>
                    </pic:cNvPicPr>
                  </pic:nvPicPr>
                  <pic:blipFill>
                    <a:blip r:embed="rId5"/>
                    <a:stretch>
                      <a:fillRect/>
                    </a:stretch>
                  </pic:blipFill>
                  <pic:spPr bwMode="auto">
                    <a:xfrm>
                      <a:off x="0" y="0"/>
                      <a:ext cx="942340" cy="1132205"/>
                    </a:xfrm>
                    <a:prstGeom prst="rect">
                      <a:avLst/>
                    </a:prstGeom>
                    <a:noFill/>
                    <a:ln>
                      <a:noFill/>
                    </a:ln>
                  </pic:spPr>
                </pic:pic>
              </a:graphicData>
            </a:graphic>
          </wp:anchor>
        </w:drawing>
      </w:r>
      <w:r w:rsidR="00C11935">
        <w:rPr>
          <w:rFonts w:ascii="Cambria" w:hAnsi="Cambria" w:cs="Cambria"/>
          <w:b/>
          <w:bCs/>
          <w:color w:val="17365D"/>
          <w:sz w:val="48"/>
          <w:szCs w:val="52"/>
        </w:rPr>
        <w:t>SAJJAD AHMAD</w:t>
      </w:r>
    </w:p>
    <w:p w:rsidR="00725554" w:rsidRDefault="00194B3D" w:rsidP="005F5E8F">
      <w:pPr>
        <w:widowControl w:val="0"/>
        <w:autoSpaceDE w:val="0"/>
        <w:autoSpaceDN w:val="0"/>
        <w:adjustRightInd w:val="0"/>
        <w:spacing w:after="0" w:line="239" w:lineRule="auto"/>
        <w:rPr>
          <w:rFonts w:ascii="Times New Roman" w:hAnsi="Times New Roman" w:cs="Times New Roman"/>
          <w:b/>
          <w:bCs/>
          <w:color w:val="17365D"/>
          <w:sz w:val="24"/>
          <w:szCs w:val="28"/>
        </w:rPr>
      </w:pPr>
      <w:r>
        <w:rPr>
          <w:rFonts w:ascii="Times New Roman" w:hAnsi="Times New Roman" w:cs="Times New Roman"/>
          <w:b/>
          <w:bCs/>
          <w:color w:val="17365D"/>
          <w:sz w:val="24"/>
          <w:szCs w:val="28"/>
        </w:rPr>
        <w:t xml:space="preserve">REFINEYR </w:t>
      </w:r>
      <w:r w:rsidR="00C11935">
        <w:rPr>
          <w:rFonts w:ascii="Times New Roman" w:hAnsi="Times New Roman" w:cs="Times New Roman"/>
          <w:b/>
          <w:bCs/>
          <w:color w:val="17365D"/>
          <w:sz w:val="24"/>
          <w:szCs w:val="28"/>
        </w:rPr>
        <w:t>DCS OPERATOR (DHDS)</w:t>
      </w:r>
    </w:p>
    <w:p w:rsidR="00E10F15" w:rsidRPr="00A14D1B" w:rsidRDefault="00E10F15" w:rsidP="005F5E8F">
      <w:pPr>
        <w:widowControl w:val="0"/>
        <w:autoSpaceDE w:val="0"/>
        <w:autoSpaceDN w:val="0"/>
        <w:adjustRightInd w:val="0"/>
        <w:spacing w:after="0" w:line="239" w:lineRule="auto"/>
        <w:rPr>
          <w:rFonts w:ascii="Times New Roman" w:hAnsi="Times New Roman" w:cs="Times New Roman"/>
          <w:szCs w:val="24"/>
        </w:rPr>
      </w:pPr>
    </w:p>
    <w:p w:rsidR="00725554" w:rsidRDefault="002A6556">
      <w:pPr>
        <w:widowControl w:val="0"/>
        <w:autoSpaceDE w:val="0"/>
        <w:autoSpaceDN w:val="0"/>
        <w:adjustRightInd w:val="0"/>
        <w:spacing w:after="0" w:line="200" w:lineRule="exact"/>
        <w:rPr>
          <w:rFonts w:cstheme="minorHAnsi"/>
          <w:b/>
          <w:bCs/>
          <w:sz w:val="24"/>
          <w:szCs w:val="28"/>
        </w:rPr>
      </w:pPr>
      <w:r w:rsidRPr="00E10F15">
        <w:rPr>
          <w:rFonts w:cstheme="minorHAnsi"/>
          <w:b/>
          <w:bCs/>
          <w:sz w:val="24"/>
          <w:szCs w:val="28"/>
          <w:highlight w:val="yellow"/>
        </w:rPr>
        <w:t xml:space="preserve">TOTAL EXPERIENCE: 14 YEARS (06 OIL &amp; GAS AND </w:t>
      </w:r>
      <w:r w:rsidR="00C84075">
        <w:rPr>
          <w:rFonts w:cstheme="minorHAnsi"/>
          <w:b/>
          <w:bCs/>
          <w:sz w:val="24"/>
          <w:szCs w:val="28"/>
          <w:highlight w:val="yellow"/>
        </w:rPr>
        <w:t>+ 08</w:t>
      </w:r>
      <w:r w:rsidR="00E10F15" w:rsidRPr="00E10F15">
        <w:rPr>
          <w:rFonts w:cstheme="minorHAnsi"/>
          <w:b/>
          <w:bCs/>
          <w:sz w:val="24"/>
          <w:szCs w:val="28"/>
          <w:highlight w:val="yellow"/>
        </w:rPr>
        <w:t xml:space="preserve"> AMMONIA FERTILIZER)</w:t>
      </w:r>
    </w:p>
    <w:p w:rsidR="00E10F15" w:rsidRPr="00A14D1B" w:rsidRDefault="00E10F15">
      <w:pPr>
        <w:widowControl w:val="0"/>
        <w:autoSpaceDE w:val="0"/>
        <w:autoSpaceDN w:val="0"/>
        <w:adjustRightInd w:val="0"/>
        <w:spacing w:after="0" w:line="200" w:lineRule="exact"/>
        <w:rPr>
          <w:rFonts w:ascii="Times New Roman" w:hAnsi="Times New Roman" w:cs="Times New Roman"/>
          <w:szCs w:val="24"/>
        </w:rPr>
      </w:pPr>
    </w:p>
    <w:p w:rsidR="00725554" w:rsidRPr="00A14D1B" w:rsidRDefault="00725554" w:rsidP="00C608CF">
      <w:pPr>
        <w:widowControl w:val="0"/>
        <w:autoSpaceDE w:val="0"/>
        <w:autoSpaceDN w:val="0"/>
        <w:adjustRightInd w:val="0"/>
        <w:spacing w:after="0" w:line="3" w:lineRule="exact"/>
        <w:jc w:val="both"/>
        <w:rPr>
          <w:rFonts w:ascii="Corbel" w:hAnsi="Corbel" w:cs="Times New Roman"/>
          <w:szCs w:val="24"/>
        </w:rPr>
      </w:pPr>
    </w:p>
    <w:p w:rsidR="00725554" w:rsidRPr="002C56D0" w:rsidRDefault="00A352FA" w:rsidP="003335A6">
      <w:pPr>
        <w:widowControl w:val="0"/>
        <w:tabs>
          <w:tab w:val="left" w:pos="2040"/>
        </w:tabs>
        <w:autoSpaceDE w:val="0"/>
        <w:autoSpaceDN w:val="0"/>
        <w:adjustRightInd w:val="0"/>
        <w:spacing w:after="0" w:line="238" w:lineRule="auto"/>
        <w:jc w:val="both"/>
        <w:rPr>
          <w:rFonts w:cstheme="minorHAnsi"/>
        </w:rPr>
      </w:pPr>
      <w:r w:rsidRPr="002C56D0">
        <w:rPr>
          <w:rFonts w:cstheme="minorHAnsi"/>
          <w:noProof/>
          <w:sz w:val="20"/>
          <w:lang w:eastAsia="ko-KR"/>
        </w:rPr>
        <w:drawing>
          <wp:inline distT="0" distB="0" distL="0" distR="0">
            <wp:extent cx="123825" cy="142875"/>
            <wp:effectExtent l="1905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
                    <a:srcRect/>
                    <a:stretch>
                      <a:fillRect/>
                    </a:stretch>
                  </pic:blipFill>
                  <pic:spPr bwMode="auto">
                    <a:xfrm>
                      <a:off x="0" y="0"/>
                      <a:ext cx="123825" cy="142875"/>
                    </a:xfrm>
                    <a:prstGeom prst="rect">
                      <a:avLst/>
                    </a:prstGeom>
                    <a:noFill/>
                    <a:ln w="9525">
                      <a:noFill/>
                      <a:miter lim="800000"/>
                      <a:headEnd/>
                      <a:tailEnd/>
                    </a:ln>
                  </pic:spPr>
                </pic:pic>
              </a:graphicData>
            </a:graphic>
          </wp:inline>
        </w:drawing>
      </w:r>
      <w:r w:rsidR="00725554" w:rsidRPr="002C56D0">
        <w:rPr>
          <w:rFonts w:cstheme="minorHAnsi"/>
          <w:b/>
          <w:bCs/>
        </w:rPr>
        <w:t>Address:</w:t>
      </w:r>
      <w:r w:rsidR="00C11935">
        <w:rPr>
          <w:rFonts w:cstheme="minorHAnsi"/>
          <w:b/>
          <w:bCs/>
        </w:rPr>
        <w:t xml:space="preserve"> </w:t>
      </w:r>
      <w:r w:rsidR="00C11935">
        <w:rPr>
          <w:rFonts w:cstheme="minorHAnsi"/>
        </w:rPr>
        <w:t>ARL, near C-line mosque Morgah town Rawalpindi</w:t>
      </w:r>
      <w:r w:rsidR="00725554" w:rsidRPr="002C56D0">
        <w:rPr>
          <w:rFonts w:cstheme="minorHAnsi"/>
        </w:rPr>
        <w:t>, Pakistan.</w:t>
      </w:r>
    </w:p>
    <w:p w:rsidR="00725554" w:rsidRPr="002C56D0" w:rsidRDefault="00725554" w:rsidP="003335A6">
      <w:pPr>
        <w:widowControl w:val="0"/>
        <w:autoSpaceDE w:val="0"/>
        <w:autoSpaceDN w:val="0"/>
        <w:adjustRightInd w:val="0"/>
        <w:spacing w:after="0" w:line="1" w:lineRule="exact"/>
        <w:jc w:val="both"/>
        <w:rPr>
          <w:rFonts w:cstheme="minorHAnsi"/>
        </w:rPr>
      </w:pPr>
    </w:p>
    <w:p w:rsidR="00FF2BDE" w:rsidRPr="002C56D0" w:rsidRDefault="00A352FA" w:rsidP="003335A6">
      <w:pPr>
        <w:widowControl w:val="0"/>
        <w:tabs>
          <w:tab w:val="left" w:pos="2040"/>
        </w:tabs>
        <w:autoSpaceDE w:val="0"/>
        <w:autoSpaceDN w:val="0"/>
        <w:adjustRightInd w:val="0"/>
        <w:spacing w:after="0" w:line="240" w:lineRule="auto"/>
        <w:jc w:val="both"/>
        <w:rPr>
          <w:rFonts w:cstheme="minorHAnsi"/>
        </w:rPr>
      </w:pPr>
      <w:r w:rsidRPr="002C56D0">
        <w:rPr>
          <w:rFonts w:cstheme="minorHAnsi"/>
          <w:noProof/>
          <w:lang w:eastAsia="ko-KR"/>
        </w:rPr>
        <w:drawing>
          <wp:inline distT="0" distB="0" distL="0" distR="0">
            <wp:extent cx="123825" cy="133350"/>
            <wp:effectExtent l="1905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00783089" w:rsidRPr="002C56D0">
        <w:rPr>
          <w:rFonts w:cstheme="minorHAnsi"/>
          <w:b/>
          <w:bCs/>
        </w:rPr>
        <w:t>Phone</w:t>
      </w:r>
      <w:r w:rsidR="00C11935">
        <w:rPr>
          <w:rFonts w:cstheme="minorHAnsi"/>
          <w:b/>
          <w:bCs/>
        </w:rPr>
        <w:t>:</w:t>
      </w:r>
      <w:r w:rsidR="00C11935">
        <w:rPr>
          <w:rFonts w:cstheme="minorHAnsi"/>
        </w:rPr>
        <w:t xml:space="preserve"> +92-333-5416240</w:t>
      </w:r>
    </w:p>
    <w:p w:rsidR="00725554" w:rsidRPr="002C56D0" w:rsidRDefault="00725554" w:rsidP="003335A6">
      <w:pPr>
        <w:widowControl w:val="0"/>
        <w:autoSpaceDE w:val="0"/>
        <w:autoSpaceDN w:val="0"/>
        <w:adjustRightInd w:val="0"/>
        <w:spacing w:after="0" w:line="1" w:lineRule="exact"/>
        <w:jc w:val="both"/>
        <w:rPr>
          <w:rFonts w:cstheme="minorHAnsi"/>
        </w:rPr>
      </w:pPr>
    </w:p>
    <w:p w:rsidR="002C56D0" w:rsidRDefault="00A352FA" w:rsidP="002C56D0">
      <w:pPr>
        <w:widowControl w:val="0"/>
        <w:tabs>
          <w:tab w:val="left" w:pos="2160"/>
        </w:tabs>
        <w:autoSpaceDE w:val="0"/>
        <w:autoSpaceDN w:val="0"/>
        <w:adjustRightInd w:val="0"/>
        <w:spacing w:after="0" w:line="240" w:lineRule="auto"/>
        <w:jc w:val="both"/>
        <w:rPr>
          <w:rFonts w:cstheme="minorHAnsi"/>
          <w:color w:val="0000FF"/>
          <w:u w:val="single"/>
        </w:rPr>
      </w:pPr>
      <w:r w:rsidRPr="002C56D0">
        <w:rPr>
          <w:rFonts w:cstheme="minorHAnsi"/>
          <w:noProof/>
          <w:lang w:eastAsia="ko-KR"/>
        </w:rPr>
        <w:drawing>
          <wp:inline distT="0" distB="0" distL="0" distR="0">
            <wp:extent cx="123825" cy="142875"/>
            <wp:effectExtent l="1905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srcRect/>
                    <a:stretch>
                      <a:fillRect/>
                    </a:stretch>
                  </pic:blipFill>
                  <pic:spPr bwMode="auto">
                    <a:xfrm>
                      <a:off x="0" y="0"/>
                      <a:ext cx="123825" cy="142875"/>
                    </a:xfrm>
                    <a:prstGeom prst="rect">
                      <a:avLst/>
                    </a:prstGeom>
                    <a:noFill/>
                    <a:ln w="9525">
                      <a:noFill/>
                      <a:miter lim="800000"/>
                      <a:headEnd/>
                      <a:tailEnd/>
                    </a:ln>
                  </pic:spPr>
                </pic:pic>
              </a:graphicData>
            </a:graphic>
          </wp:inline>
        </w:drawing>
      </w:r>
      <w:r w:rsidR="00783089">
        <w:rPr>
          <w:rFonts w:cstheme="minorHAnsi"/>
          <w:b/>
          <w:bCs/>
        </w:rPr>
        <w:t xml:space="preserve">  Email ID</w:t>
      </w:r>
      <w:r w:rsidR="00725554" w:rsidRPr="002C56D0">
        <w:rPr>
          <w:rFonts w:cstheme="minorHAnsi"/>
          <w:b/>
          <w:bCs/>
        </w:rPr>
        <w:t>:</w:t>
      </w:r>
      <w:r w:rsidR="0060036C">
        <w:rPr>
          <w:rFonts w:cstheme="minorHAnsi"/>
          <w:b/>
          <w:bCs/>
        </w:rPr>
        <w:t xml:space="preserve"> </w:t>
      </w:r>
      <w:r w:rsidR="00C11935">
        <w:rPr>
          <w:rFonts w:cstheme="minorHAnsi"/>
          <w:color w:val="0000FF"/>
          <w:u w:val="single"/>
        </w:rPr>
        <w:t>sajjadffbl</w:t>
      </w:r>
      <w:r w:rsidR="00725554" w:rsidRPr="002C56D0">
        <w:rPr>
          <w:rFonts w:cstheme="minorHAnsi"/>
          <w:color w:val="0000FF"/>
          <w:u w:val="single"/>
        </w:rPr>
        <w:t xml:space="preserve"> @yahoo.com</w:t>
      </w:r>
    </w:p>
    <w:p w:rsidR="00783089" w:rsidRPr="00783089" w:rsidRDefault="00FF6E80" w:rsidP="002C56D0">
      <w:pPr>
        <w:widowControl w:val="0"/>
        <w:tabs>
          <w:tab w:val="left" w:pos="2160"/>
        </w:tabs>
        <w:autoSpaceDE w:val="0"/>
        <w:autoSpaceDN w:val="0"/>
        <w:adjustRightInd w:val="0"/>
        <w:spacing w:after="0" w:line="240" w:lineRule="auto"/>
        <w:jc w:val="both"/>
        <w:rPr>
          <w:rFonts w:cstheme="minorHAnsi"/>
          <w:b/>
          <w:bCs/>
        </w:rPr>
      </w:pPr>
      <w:r>
        <w:rPr>
          <w:rFonts w:cstheme="minorHAnsi"/>
          <w:b/>
          <w:bCs/>
        </w:rPr>
        <w:t xml:space="preserve">       </w:t>
      </w:r>
      <w:r w:rsidR="00783089" w:rsidRPr="00783089">
        <w:rPr>
          <w:rFonts w:cstheme="minorHAnsi"/>
          <w:b/>
          <w:bCs/>
        </w:rPr>
        <w:t>Skype ID</w:t>
      </w:r>
      <w:r w:rsidR="00715333" w:rsidRPr="00783089">
        <w:rPr>
          <w:rFonts w:cstheme="minorHAnsi"/>
          <w:b/>
          <w:bCs/>
        </w:rPr>
        <w:t>:</w:t>
      </w:r>
      <w:r w:rsidR="0060036C">
        <w:rPr>
          <w:rFonts w:cstheme="minorHAnsi"/>
          <w:bCs/>
        </w:rPr>
        <w:t xml:space="preserve"> live:sajjadffbl_1</w:t>
      </w:r>
    </w:p>
    <w:p w:rsidR="002C56D0" w:rsidRPr="002C56D0" w:rsidRDefault="002C56D0" w:rsidP="002C56D0">
      <w:pPr>
        <w:widowControl w:val="0"/>
        <w:tabs>
          <w:tab w:val="left" w:pos="2160"/>
        </w:tabs>
        <w:autoSpaceDE w:val="0"/>
        <w:autoSpaceDN w:val="0"/>
        <w:adjustRightInd w:val="0"/>
        <w:spacing w:after="0" w:line="240" w:lineRule="auto"/>
        <w:jc w:val="both"/>
        <w:rPr>
          <w:rFonts w:cstheme="minorHAnsi"/>
          <w:color w:val="0000FF"/>
          <w:u w:val="single"/>
        </w:rPr>
      </w:pPr>
    </w:p>
    <w:p w:rsidR="00725554" w:rsidRPr="002C56D0" w:rsidRDefault="00725554" w:rsidP="00E10F15">
      <w:pPr>
        <w:pStyle w:val="ListParagraph"/>
        <w:widowControl w:val="0"/>
        <w:numPr>
          <w:ilvl w:val="0"/>
          <w:numId w:val="1"/>
        </w:numPr>
        <w:autoSpaceDE w:val="0"/>
        <w:autoSpaceDN w:val="0"/>
        <w:adjustRightInd w:val="0"/>
        <w:spacing w:after="0" w:line="240" w:lineRule="auto"/>
        <w:rPr>
          <w:rFonts w:cstheme="minorHAnsi"/>
          <w:szCs w:val="24"/>
        </w:rPr>
      </w:pPr>
      <w:r w:rsidRPr="002C56D0">
        <w:rPr>
          <w:rFonts w:cstheme="minorHAnsi"/>
          <w:b/>
          <w:bCs/>
          <w:sz w:val="24"/>
          <w:szCs w:val="28"/>
        </w:rPr>
        <w:t>CAREER OBJECTIVE</w:t>
      </w:r>
    </w:p>
    <w:p w:rsidR="00630725" w:rsidRDefault="00ED4F61" w:rsidP="00630725">
      <w:pPr>
        <w:autoSpaceDE w:val="0"/>
        <w:autoSpaceDN w:val="0"/>
        <w:adjustRightInd w:val="0"/>
        <w:spacing w:after="0" w:line="240" w:lineRule="auto"/>
        <w:jc w:val="both"/>
        <w:rPr>
          <w:rFonts w:cstheme="minorHAnsi"/>
          <w:szCs w:val="24"/>
        </w:rPr>
      </w:pPr>
      <w:r w:rsidRPr="00ED4F61">
        <w:rPr>
          <w:rFonts w:cstheme="minorHAnsi"/>
          <w:b/>
          <w:bCs/>
          <w:noProof/>
          <w:sz w:val="24"/>
          <w:szCs w:val="28"/>
        </w:rPr>
        <w:pict>
          <v:line id="Line 27" o:spid="_x0000_s1026" style="position:absolute;left:0;text-align:left;z-index:-251657728;visibility:visible" from="7.95pt,1.9pt" to="479.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tQe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" o:allowincell="f" strokeweight=".72pt"/>
        </w:pict>
      </w:r>
    </w:p>
    <w:p w:rsidR="00144364" w:rsidRDefault="00CD6E29" w:rsidP="00194B3D">
      <w:pPr>
        <w:autoSpaceDE w:val="0"/>
        <w:autoSpaceDN w:val="0"/>
        <w:adjustRightInd w:val="0"/>
        <w:spacing w:after="0" w:line="240" w:lineRule="auto"/>
        <w:jc w:val="both"/>
        <w:rPr>
          <w:rFonts w:cstheme="minorHAnsi"/>
          <w:szCs w:val="25"/>
        </w:rPr>
      </w:pPr>
      <w:r w:rsidRPr="00CD6E29">
        <w:rPr>
          <w:rFonts w:ascii="Calibri" w:hAnsi="Calibri" w:cs="Calibri"/>
          <w:color w:val="000000"/>
        </w:rPr>
        <w:t>To obtain a challengin</w:t>
      </w:r>
      <w:r>
        <w:rPr>
          <w:rFonts w:ascii="Calibri" w:hAnsi="Calibri" w:cs="Calibri"/>
          <w:color w:val="000000"/>
        </w:rPr>
        <w:t>g and responsible position in a</w:t>
      </w:r>
      <w:r>
        <w:rPr>
          <w:rFonts w:cstheme="minorHAnsi"/>
          <w:szCs w:val="25"/>
        </w:rPr>
        <w:t>high esteemed</w:t>
      </w:r>
      <w:r w:rsidRPr="00CD6E29">
        <w:rPr>
          <w:rFonts w:ascii="Calibri" w:hAnsi="Calibri" w:cs="Calibri"/>
          <w:color w:val="000000"/>
        </w:rPr>
        <w:t xml:space="preserve"> organization that provides </w:t>
      </w:r>
      <w:r>
        <w:rPr>
          <w:rFonts w:ascii="Calibri" w:hAnsi="Calibri" w:cs="Calibri"/>
          <w:color w:val="000000"/>
        </w:rPr>
        <w:t>ample</w:t>
      </w:r>
      <w:r w:rsidRPr="00CD6E29">
        <w:rPr>
          <w:rFonts w:ascii="Calibri" w:hAnsi="Calibri" w:cs="Calibri"/>
          <w:color w:val="000000"/>
        </w:rPr>
        <w:t xml:space="preserve"> experience with strong communicational, organiz</w:t>
      </w:r>
      <w:r>
        <w:rPr>
          <w:rFonts w:ascii="Calibri" w:hAnsi="Calibri" w:cs="Calibri"/>
          <w:color w:val="000000"/>
        </w:rPr>
        <w:t>ational, and analytical skills.</w:t>
      </w:r>
    </w:p>
    <w:p w:rsidR="00783089" w:rsidRDefault="00783089" w:rsidP="00630725">
      <w:pPr>
        <w:autoSpaceDE w:val="0"/>
        <w:autoSpaceDN w:val="0"/>
        <w:adjustRightInd w:val="0"/>
        <w:spacing w:after="0" w:line="240" w:lineRule="auto"/>
        <w:jc w:val="both"/>
        <w:rPr>
          <w:rFonts w:cstheme="minorHAnsi"/>
          <w:szCs w:val="25"/>
        </w:rPr>
      </w:pPr>
    </w:p>
    <w:p w:rsidR="00783089" w:rsidRDefault="00783089" w:rsidP="00E10F15">
      <w:pPr>
        <w:pStyle w:val="ListParagraph"/>
        <w:widowControl w:val="0"/>
        <w:numPr>
          <w:ilvl w:val="0"/>
          <w:numId w:val="1"/>
        </w:numPr>
        <w:autoSpaceDE w:val="0"/>
        <w:autoSpaceDN w:val="0"/>
        <w:adjustRightInd w:val="0"/>
        <w:spacing w:after="0" w:line="240" w:lineRule="auto"/>
        <w:rPr>
          <w:rFonts w:cstheme="minorHAnsi"/>
          <w:b/>
          <w:bCs/>
          <w:sz w:val="24"/>
          <w:szCs w:val="28"/>
        </w:rPr>
      </w:pPr>
      <w:r w:rsidRPr="00783089">
        <w:rPr>
          <w:rFonts w:cstheme="minorHAnsi"/>
          <w:b/>
          <w:bCs/>
          <w:sz w:val="24"/>
          <w:szCs w:val="28"/>
        </w:rPr>
        <w:t>Career Summary:</w:t>
      </w:r>
      <w:r w:rsidRPr="00783089">
        <w:rPr>
          <w:rFonts w:cstheme="minorHAnsi"/>
          <w:b/>
          <w:bCs/>
          <w:sz w:val="24"/>
          <w:szCs w:val="28"/>
        </w:rPr>
        <w:tab/>
      </w:r>
    </w:p>
    <w:p w:rsidR="00783089" w:rsidRPr="00783089" w:rsidRDefault="00ED4F61" w:rsidP="00783089">
      <w:pPr>
        <w:pStyle w:val="ListParagraph"/>
        <w:widowControl w:val="0"/>
        <w:autoSpaceDE w:val="0"/>
        <w:autoSpaceDN w:val="0"/>
        <w:adjustRightInd w:val="0"/>
        <w:spacing w:after="0" w:line="240" w:lineRule="auto"/>
        <w:ind w:left="360"/>
        <w:rPr>
          <w:rFonts w:cstheme="minorHAnsi"/>
          <w:b/>
          <w:bCs/>
          <w:sz w:val="24"/>
          <w:szCs w:val="28"/>
        </w:rPr>
      </w:pPr>
      <w:r>
        <w:rPr>
          <w:rFonts w:cstheme="minorHAnsi"/>
          <w:b/>
          <w:bCs/>
          <w:noProof/>
          <w:sz w:val="24"/>
          <w:szCs w:val="28"/>
        </w:rPr>
        <w:pict>
          <v:line id="_x0000_s1036" style="position:absolute;left:0;text-align:left;z-index:-251652608;visibility:visible" from="4.95pt,3.25pt" to="476.4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tQe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" o:allowincell="f" strokeweight=".72pt"/>
        </w:pict>
      </w:r>
    </w:p>
    <w:p w:rsidR="00783089" w:rsidRPr="00F70FE0" w:rsidRDefault="0060036C" w:rsidP="00194B3D">
      <w:pPr>
        <w:spacing w:after="0" w:line="240" w:lineRule="auto"/>
        <w:jc w:val="both"/>
        <w:rPr>
          <w:rFonts w:ascii="Calibri" w:hAnsi="Calibri" w:cs="Calibri"/>
          <w:color w:val="000000"/>
        </w:rPr>
      </w:pPr>
      <w:r>
        <w:rPr>
          <w:rFonts w:ascii="Calibri" w:hAnsi="Calibri" w:cs="Calibri"/>
          <w:color w:val="000000"/>
        </w:rPr>
        <w:t>DCS Operator</w:t>
      </w:r>
      <w:r w:rsidR="0010263C">
        <w:rPr>
          <w:rFonts w:ascii="Calibri" w:hAnsi="Calibri" w:cs="Calibri"/>
          <w:color w:val="000000"/>
        </w:rPr>
        <w:t xml:space="preserve"> having more than</w:t>
      </w:r>
      <w:r>
        <w:rPr>
          <w:rFonts w:ascii="Calibri" w:hAnsi="Calibri" w:cs="Calibri"/>
          <w:color w:val="000000"/>
        </w:rPr>
        <w:t xml:space="preserve"> </w:t>
      </w:r>
      <w:r w:rsidRPr="00C84075">
        <w:rPr>
          <w:rFonts w:ascii="Calibri" w:hAnsi="Calibri" w:cs="Calibri"/>
          <w:color w:val="000000"/>
          <w:highlight w:val="yellow"/>
        </w:rPr>
        <w:t>14</w:t>
      </w:r>
      <w:r w:rsidR="00783089" w:rsidRPr="00783089">
        <w:rPr>
          <w:rFonts w:ascii="Calibri" w:hAnsi="Calibri" w:cs="Calibri"/>
          <w:color w:val="000000"/>
        </w:rPr>
        <w:t xml:space="preserve"> years of meticulous working exper</w:t>
      </w:r>
      <w:r w:rsidR="00FF6E80">
        <w:rPr>
          <w:rFonts w:ascii="Calibri" w:hAnsi="Calibri" w:cs="Calibri"/>
          <w:color w:val="000000"/>
        </w:rPr>
        <w:t>ience in</w:t>
      </w:r>
      <w:r w:rsidR="005216AC" w:rsidRPr="005216AC">
        <w:rPr>
          <w:sz w:val="20"/>
          <w:lang w:val="en-GB"/>
        </w:rPr>
        <w:t xml:space="preserve"> </w:t>
      </w:r>
      <w:r w:rsidR="005216AC">
        <w:rPr>
          <w:rFonts w:ascii="Calibri" w:hAnsi="Calibri" w:cs="Calibri"/>
          <w:color w:val="000000"/>
        </w:rPr>
        <w:t>the Production division</w:t>
      </w:r>
      <w:r w:rsidR="005216AC">
        <w:rPr>
          <w:sz w:val="20"/>
          <w:lang w:val="en-GB"/>
        </w:rPr>
        <w:t xml:space="preserve"> </w:t>
      </w:r>
      <w:r w:rsidR="005216AC" w:rsidRPr="005216AC">
        <w:rPr>
          <w:lang w:val="en-GB"/>
        </w:rPr>
        <w:t>in which</w:t>
      </w:r>
      <w:r w:rsidR="005216AC">
        <w:rPr>
          <w:sz w:val="20"/>
          <w:lang w:val="en-GB"/>
        </w:rPr>
        <w:t xml:space="preserve"> </w:t>
      </w:r>
      <w:r w:rsidR="005216AC">
        <w:rPr>
          <w:rFonts w:ascii="Calibri" w:hAnsi="Calibri" w:cs="Calibri"/>
          <w:color w:val="000000"/>
        </w:rPr>
        <w:t>06</w:t>
      </w:r>
      <w:r w:rsidR="005216AC" w:rsidRPr="005216AC">
        <w:rPr>
          <w:b/>
          <w:lang w:val="en-GB"/>
        </w:rPr>
        <w:t xml:space="preserve"> </w:t>
      </w:r>
      <w:r w:rsidR="005216AC" w:rsidRPr="005216AC">
        <w:rPr>
          <w:lang w:val="en-GB"/>
        </w:rPr>
        <w:t xml:space="preserve">years in oil and gas and </w:t>
      </w:r>
      <w:r w:rsidR="005216AC">
        <w:rPr>
          <w:rFonts w:ascii="Calibri" w:hAnsi="Calibri" w:cs="Calibri"/>
          <w:color w:val="000000"/>
        </w:rPr>
        <w:t>08</w:t>
      </w:r>
      <w:r w:rsidR="005216AC" w:rsidRPr="005216AC">
        <w:rPr>
          <w:b/>
          <w:lang w:val="en-GB"/>
        </w:rPr>
        <w:t xml:space="preserve"> </w:t>
      </w:r>
      <w:r w:rsidR="005216AC" w:rsidRPr="005216AC">
        <w:rPr>
          <w:lang w:val="en-GB"/>
        </w:rPr>
        <w:t>years in fertilizer (Ammonia unit</w:t>
      </w:r>
      <w:r w:rsidR="005216AC">
        <w:rPr>
          <w:sz w:val="20"/>
          <w:lang w:val="en-GB"/>
        </w:rPr>
        <w:t>),</w:t>
      </w:r>
      <w:r w:rsidR="00F70FE0">
        <w:rPr>
          <w:rFonts w:ascii="Calibri" w:hAnsi="Calibri" w:cs="Calibri"/>
          <w:color w:val="000000"/>
        </w:rPr>
        <w:t>with exc</w:t>
      </w:r>
      <w:r w:rsidR="00783089" w:rsidRPr="00783089">
        <w:rPr>
          <w:rFonts w:ascii="Calibri" w:hAnsi="Calibri" w:cs="Calibri"/>
          <w:color w:val="000000"/>
        </w:rPr>
        <w:t>ellent technical and operating skills at core process units of Petroleum Refinery operating with throughput of up to 55000 BPSD. Supervised and play</w:t>
      </w:r>
      <w:r w:rsidR="00FF6E80">
        <w:rPr>
          <w:rFonts w:ascii="Calibri" w:hAnsi="Calibri" w:cs="Calibri"/>
          <w:color w:val="000000"/>
        </w:rPr>
        <w:t>ed</w:t>
      </w:r>
      <w:r w:rsidR="00783089" w:rsidRPr="00783089">
        <w:rPr>
          <w:rFonts w:ascii="Calibri" w:hAnsi="Calibri" w:cs="Calibri"/>
          <w:color w:val="000000"/>
        </w:rPr>
        <w:t xml:space="preserve"> a </w:t>
      </w:r>
      <w:r w:rsidR="00783089">
        <w:rPr>
          <w:rFonts w:ascii="Calibri" w:hAnsi="Calibri" w:cs="Calibri"/>
          <w:color w:val="000000"/>
        </w:rPr>
        <w:t xml:space="preserve">vital </w:t>
      </w:r>
      <w:r w:rsidR="00783089" w:rsidRPr="00783089">
        <w:rPr>
          <w:rFonts w:ascii="Calibri" w:hAnsi="Calibri" w:cs="Calibri"/>
          <w:color w:val="000000"/>
        </w:rPr>
        <w:t xml:space="preserve">part in Pre-commissioning, commissioning &amp; master startup activities in Attock Refinery Up gradation </w:t>
      </w:r>
      <w:r w:rsidR="00BD4397" w:rsidRPr="00783089">
        <w:rPr>
          <w:rFonts w:ascii="Calibri" w:hAnsi="Calibri" w:cs="Calibri"/>
          <w:color w:val="000000"/>
        </w:rPr>
        <w:t>project</w:t>
      </w:r>
      <w:r w:rsidR="00BD4397">
        <w:rPr>
          <w:rFonts w:ascii="Calibri" w:hAnsi="Calibri" w:cs="Calibri"/>
          <w:color w:val="000000"/>
        </w:rPr>
        <w:t>.</w:t>
      </w:r>
      <w:r w:rsidR="00BD4397">
        <w:rPr>
          <w:rFonts w:ascii="Verdana" w:hAnsi="Verdana"/>
          <w:sz w:val="20"/>
          <w:szCs w:val="20"/>
        </w:rPr>
        <w:t xml:space="preserve"> </w:t>
      </w:r>
      <w:r w:rsidR="00BD4397" w:rsidRPr="00F70FE0">
        <w:rPr>
          <w:rFonts w:ascii="Calibri" w:hAnsi="Calibri" w:cs="Calibri"/>
          <w:color w:val="000000"/>
        </w:rPr>
        <w:t xml:space="preserve">Specialized in Field Operations, process monitoring, evaluation, optimization, plant troubleshooting, HAZOP, HSE and Energy </w:t>
      </w:r>
      <w:r w:rsidR="00F70FE0">
        <w:rPr>
          <w:rFonts w:ascii="Calibri" w:hAnsi="Calibri" w:cs="Calibri"/>
          <w:color w:val="000000"/>
        </w:rPr>
        <w:t>audits, risk assessment, incident reporting, root cause analysis, training need analysis and job safety analysis</w:t>
      </w:r>
      <w:r w:rsidR="00783089">
        <w:rPr>
          <w:rFonts w:ascii="Calibri" w:hAnsi="Calibri" w:cs="Calibri"/>
          <w:color w:val="000000"/>
        </w:rPr>
        <w:t>.</w:t>
      </w:r>
    </w:p>
    <w:p w:rsidR="00783089" w:rsidRPr="00783089" w:rsidRDefault="00783089" w:rsidP="00783089">
      <w:pPr>
        <w:spacing w:after="0"/>
        <w:jc w:val="both"/>
        <w:rPr>
          <w:rFonts w:ascii="Verdana" w:hAnsi="Verdana"/>
        </w:rPr>
      </w:pPr>
    </w:p>
    <w:p w:rsidR="00725554" w:rsidRPr="00144364" w:rsidRDefault="00A14D1B" w:rsidP="00E10F15">
      <w:pPr>
        <w:pStyle w:val="ListParagraph"/>
        <w:widowControl w:val="0"/>
        <w:numPr>
          <w:ilvl w:val="0"/>
          <w:numId w:val="1"/>
        </w:numPr>
        <w:autoSpaceDE w:val="0"/>
        <w:autoSpaceDN w:val="0"/>
        <w:adjustRightInd w:val="0"/>
        <w:spacing w:after="0" w:line="240" w:lineRule="auto"/>
        <w:rPr>
          <w:rFonts w:cstheme="minorHAnsi"/>
          <w:b/>
          <w:bCs/>
          <w:sz w:val="24"/>
          <w:szCs w:val="28"/>
        </w:rPr>
      </w:pPr>
      <w:r w:rsidRPr="00144364">
        <w:rPr>
          <w:rFonts w:cstheme="minorHAnsi"/>
          <w:b/>
          <w:bCs/>
          <w:sz w:val="24"/>
          <w:szCs w:val="28"/>
        </w:rPr>
        <w:t xml:space="preserve">WORK EXPERIENCE </w:t>
      </w:r>
    </w:p>
    <w:p w:rsidR="00725554" w:rsidRPr="002C56D0" w:rsidRDefault="00ED4F61" w:rsidP="00FF6E80">
      <w:pPr>
        <w:widowControl w:val="0"/>
        <w:autoSpaceDE w:val="0"/>
        <w:autoSpaceDN w:val="0"/>
        <w:adjustRightInd w:val="0"/>
        <w:spacing w:after="0" w:line="240" w:lineRule="auto"/>
        <w:rPr>
          <w:rFonts w:cstheme="minorHAnsi"/>
          <w:szCs w:val="24"/>
        </w:rPr>
      </w:pPr>
      <w:r w:rsidRPr="00ED4F61">
        <w:rPr>
          <w:rFonts w:cstheme="minorHAnsi"/>
          <w:b/>
          <w:bCs/>
          <w:noProof/>
          <w:sz w:val="24"/>
          <w:szCs w:val="28"/>
        </w:rPr>
        <w:pict>
          <v:line id="Line 33" o:spid="_x0000_s1033" style="position:absolute;z-index:-251655680;visibility:visible" from="9.45pt,3.6pt" to="476.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lur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" o:allowincell="f" strokeweight=".72pt"/>
        </w:pict>
      </w:r>
    </w:p>
    <w:p w:rsidR="006D3758" w:rsidRPr="00715333" w:rsidRDefault="007616DB" w:rsidP="00E10F15">
      <w:pPr>
        <w:pStyle w:val="ListParagraph"/>
        <w:widowControl w:val="0"/>
        <w:numPr>
          <w:ilvl w:val="0"/>
          <w:numId w:val="5"/>
        </w:numPr>
        <w:tabs>
          <w:tab w:val="left" w:pos="-270"/>
        </w:tabs>
        <w:autoSpaceDE w:val="0"/>
        <w:autoSpaceDN w:val="0"/>
        <w:adjustRightInd w:val="0"/>
        <w:spacing w:after="0" w:line="240" w:lineRule="auto"/>
        <w:rPr>
          <w:rFonts w:cstheme="minorHAnsi"/>
          <w:b/>
          <w:sz w:val="24"/>
          <w:szCs w:val="28"/>
        </w:rPr>
      </w:pPr>
      <w:r w:rsidRPr="002C56D0">
        <w:rPr>
          <w:bCs/>
          <w:caps/>
          <w:noProof/>
          <w:sz w:val="18"/>
          <w:lang w:eastAsia="ko-KR"/>
        </w:rPr>
        <w:drawing>
          <wp:anchor distT="0" distB="0" distL="114300" distR="114300" simplePos="0" relativeHeight="251658240" behindDoc="1" locked="0" layoutInCell="1" allowOverlap="1">
            <wp:simplePos x="0" y="0"/>
            <wp:positionH relativeFrom="column">
              <wp:posOffset>5324475</wp:posOffset>
            </wp:positionH>
            <wp:positionV relativeFrom="paragraph">
              <wp:posOffset>5080</wp:posOffset>
            </wp:positionV>
            <wp:extent cx="685800" cy="304800"/>
            <wp:effectExtent l="19050" t="0" r="0" b="0"/>
            <wp:wrapNone/>
            <wp:docPr id="4" name="Picture 4" descr="C:\Users\pc\Downloads\AR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ownloads\ARL logo.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5800" cy="304800"/>
                    </a:xfrm>
                    <a:prstGeom prst="rect">
                      <a:avLst/>
                    </a:prstGeom>
                    <a:noFill/>
                    <a:ln>
                      <a:noFill/>
                    </a:ln>
                  </pic:spPr>
                </pic:pic>
              </a:graphicData>
            </a:graphic>
          </wp:anchor>
        </w:drawing>
      </w:r>
      <w:r w:rsidR="006059B6">
        <w:rPr>
          <w:rFonts w:cstheme="minorHAnsi"/>
          <w:b/>
          <w:sz w:val="24"/>
          <w:szCs w:val="28"/>
        </w:rPr>
        <w:t xml:space="preserve">  DCS Operator</w:t>
      </w:r>
      <w:r w:rsidR="00B9455A">
        <w:rPr>
          <w:rFonts w:cstheme="minorHAnsi"/>
          <w:sz w:val="24"/>
          <w:szCs w:val="25"/>
        </w:rPr>
        <w:t xml:space="preserve"> </w:t>
      </w:r>
      <w:r w:rsidR="0093037B" w:rsidRPr="00715333">
        <w:rPr>
          <w:rFonts w:cstheme="minorHAnsi"/>
          <w:sz w:val="24"/>
          <w:szCs w:val="25"/>
        </w:rPr>
        <w:t xml:space="preserve">at </w:t>
      </w:r>
      <w:r w:rsidR="0093037B" w:rsidRPr="00715333">
        <w:rPr>
          <w:rFonts w:cstheme="minorHAnsi"/>
          <w:b/>
          <w:sz w:val="24"/>
          <w:szCs w:val="25"/>
        </w:rPr>
        <w:t>Attock Re</w:t>
      </w:r>
      <w:r w:rsidR="006D3758" w:rsidRPr="00715333">
        <w:rPr>
          <w:rFonts w:cstheme="minorHAnsi"/>
          <w:b/>
          <w:sz w:val="24"/>
          <w:szCs w:val="25"/>
        </w:rPr>
        <w:t>finery Ltd. Rawalpindi, Pakistan</w:t>
      </w:r>
    </w:p>
    <w:p w:rsidR="005C1D43" w:rsidRDefault="002D336B" w:rsidP="00FF6E80">
      <w:pPr>
        <w:widowControl w:val="0"/>
        <w:autoSpaceDE w:val="0"/>
        <w:autoSpaceDN w:val="0"/>
        <w:adjustRightInd w:val="0"/>
        <w:spacing w:after="0" w:line="240" w:lineRule="auto"/>
        <w:rPr>
          <w:rFonts w:cstheme="minorHAnsi"/>
          <w:sz w:val="24"/>
          <w:szCs w:val="25"/>
        </w:rPr>
      </w:pPr>
      <w:r w:rsidRPr="002C56D0">
        <w:rPr>
          <w:rFonts w:cstheme="minorHAnsi"/>
          <w:sz w:val="24"/>
          <w:szCs w:val="25"/>
        </w:rPr>
        <w:t>(</w:t>
      </w:r>
      <w:r w:rsidR="006059B6">
        <w:rPr>
          <w:rFonts w:cstheme="minorHAnsi"/>
          <w:sz w:val="24"/>
          <w:szCs w:val="25"/>
        </w:rPr>
        <w:t>Dec 2014</w:t>
      </w:r>
      <w:r w:rsidR="006D3758" w:rsidRPr="002C56D0">
        <w:rPr>
          <w:rFonts w:cstheme="minorHAnsi"/>
          <w:sz w:val="24"/>
          <w:szCs w:val="25"/>
        </w:rPr>
        <w:t xml:space="preserve"> –</w:t>
      </w:r>
      <w:r>
        <w:rPr>
          <w:rFonts w:cstheme="minorHAnsi"/>
          <w:sz w:val="24"/>
          <w:szCs w:val="25"/>
        </w:rPr>
        <w:t xml:space="preserve"> P</w:t>
      </w:r>
      <w:r w:rsidR="0093037B" w:rsidRPr="002C56D0">
        <w:rPr>
          <w:rFonts w:cstheme="minorHAnsi"/>
          <w:sz w:val="24"/>
          <w:szCs w:val="25"/>
        </w:rPr>
        <w:t>resent</w:t>
      </w:r>
      <w:r w:rsidR="006D3758" w:rsidRPr="002C56D0">
        <w:rPr>
          <w:rFonts w:cstheme="minorHAnsi"/>
          <w:sz w:val="24"/>
          <w:szCs w:val="25"/>
        </w:rPr>
        <w:t>)</w:t>
      </w:r>
      <w:r w:rsidR="00C40E35">
        <w:rPr>
          <w:rFonts w:cstheme="minorHAnsi"/>
          <w:sz w:val="24"/>
          <w:szCs w:val="25"/>
        </w:rPr>
        <w:t xml:space="preserve"> </w:t>
      </w:r>
      <w:r w:rsidR="00C40E35" w:rsidRPr="00C40E35">
        <w:rPr>
          <w:rFonts w:cstheme="minorHAnsi"/>
          <w:b/>
          <w:sz w:val="24"/>
          <w:szCs w:val="25"/>
          <w:highlight w:val="yellow"/>
        </w:rPr>
        <w:t>(06 years)</w:t>
      </w:r>
    </w:p>
    <w:p w:rsidR="00713C16" w:rsidRPr="002D336B" w:rsidRDefault="001B693E" w:rsidP="00F70FE0">
      <w:pPr>
        <w:tabs>
          <w:tab w:val="left" w:pos="9990"/>
        </w:tabs>
        <w:spacing w:line="240" w:lineRule="auto"/>
        <w:rPr>
          <w:rFonts w:cstheme="minorHAnsi"/>
          <w:sz w:val="24"/>
          <w:szCs w:val="25"/>
        </w:rPr>
      </w:pPr>
      <w:r>
        <w:rPr>
          <w:rFonts w:cstheme="minorHAnsi"/>
          <w:sz w:val="24"/>
          <w:szCs w:val="25"/>
        </w:rPr>
        <w:t xml:space="preserve">Currently working as </w:t>
      </w:r>
      <w:r w:rsidR="00777EEF">
        <w:rPr>
          <w:rFonts w:cstheme="minorHAnsi"/>
          <w:sz w:val="24"/>
          <w:szCs w:val="25"/>
        </w:rPr>
        <w:t>a</w:t>
      </w:r>
      <w:bookmarkStart w:id="0" w:name="_GoBack"/>
      <w:bookmarkEnd w:id="0"/>
      <w:r w:rsidR="005028CC">
        <w:rPr>
          <w:rFonts w:cstheme="minorHAnsi"/>
          <w:sz w:val="24"/>
          <w:szCs w:val="25"/>
        </w:rPr>
        <w:t xml:space="preserve"> Dcs Operator</w:t>
      </w:r>
      <w:r w:rsidR="00713C16" w:rsidRPr="00713C16">
        <w:rPr>
          <w:rFonts w:cstheme="minorHAnsi"/>
          <w:sz w:val="24"/>
          <w:szCs w:val="25"/>
        </w:rPr>
        <w:t xml:space="preserve"> on</w:t>
      </w:r>
      <w:r w:rsidR="002D336B">
        <w:rPr>
          <w:rFonts w:cstheme="minorHAnsi"/>
          <w:bCs/>
        </w:rPr>
        <w:t xml:space="preserve"> </w:t>
      </w:r>
      <w:r w:rsidR="005028CC">
        <w:rPr>
          <w:rFonts w:cstheme="minorHAnsi"/>
          <w:sz w:val="24"/>
          <w:szCs w:val="25"/>
        </w:rPr>
        <w:t>UOP Diesel hydro desulphurization unit having capacity of 12500 BPCD, production of Euro-II standard diesel</w:t>
      </w:r>
      <w:r w:rsidR="007019D0">
        <w:rPr>
          <w:rFonts w:cstheme="minorHAnsi"/>
          <w:sz w:val="24"/>
          <w:szCs w:val="25"/>
        </w:rPr>
        <w:t xml:space="preserve"> by removing sulpher,nitrogen and metals like arsenic</w:t>
      </w:r>
      <w:r w:rsidR="004A307E">
        <w:rPr>
          <w:rFonts w:cstheme="minorHAnsi"/>
          <w:sz w:val="24"/>
          <w:szCs w:val="25"/>
        </w:rPr>
        <w:t xml:space="preserve">.UOP as a process </w:t>
      </w:r>
      <w:r w:rsidR="00861BD3">
        <w:rPr>
          <w:rFonts w:cstheme="minorHAnsi"/>
          <w:sz w:val="24"/>
          <w:szCs w:val="25"/>
        </w:rPr>
        <w:t>licenser</w:t>
      </w:r>
      <w:r w:rsidR="004A307E">
        <w:rPr>
          <w:rFonts w:cstheme="minorHAnsi"/>
          <w:sz w:val="24"/>
          <w:szCs w:val="25"/>
        </w:rPr>
        <w:t xml:space="preserve"> and Hyundai Engineering</w:t>
      </w:r>
      <w:r w:rsidR="00861BD3">
        <w:rPr>
          <w:rFonts w:cstheme="minorHAnsi"/>
          <w:sz w:val="24"/>
          <w:szCs w:val="25"/>
        </w:rPr>
        <w:t xml:space="preserve"> </w:t>
      </w:r>
      <w:r w:rsidR="004A307E">
        <w:rPr>
          <w:rFonts w:cstheme="minorHAnsi"/>
          <w:sz w:val="24"/>
          <w:szCs w:val="25"/>
        </w:rPr>
        <w:t>as a contractor and DCS is provided by ABB-</w:t>
      </w:r>
      <w:r w:rsidR="00861BD3">
        <w:rPr>
          <w:rFonts w:cstheme="minorHAnsi"/>
          <w:sz w:val="24"/>
          <w:szCs w:val="25"/>
        </w:rPr>
        <w:t>Honeywell. Complex</w:t>
      </w:r>
      <w:r w:rsidR="002D336B">
        <w:rPr>
          <w:rFonts w:cstheme="minorHAnsi"/>
          <w:sz w:val="24"/>
          <w:szCs w:val="25"/>
        </w:rPr>
        <w:t xml:space="preserve"> consists</w:t>
      </w:r>
      <w:r w:rsidR="004A307E">
        <w:rPr>
          <w:rFonts w:cstheme="minorHAnsi"/>
          <w:sz w:val="24"/>
          <w:szCs w:val="25"/>
        </w:rPr>
        <w:t xml:space="preserve"> of</w:t>
      </w:r>
      <w:r w:rsidR="00FF6E80">
        <w:rPr>
          <w:rFonts w:cstheme="minorHAnsi"/>
          <w:sz w:val="24"/>
          <w:szCs w:val="25"/>
        </w:rPr>
        <w:t xml:space="preserve"> </w:t>
      </w:r>
      <w:r w:rsidR="00861BD3">
        <w:rPr>
          <w:rFonts w:cstheme="minorHAnsi"/>
          <w:sz w:val="24"/>
          <w:szCs w:val="25"/>
        </w:rPr>
        <w:t>Hydrotreaters</w:t>
      </w:r>
      <w:r w:rsidR="004A307E">
        <w:rPr>
          <w:rFonts w:cstheme="minorHAnsi"/>
          <w:sz w:val="24"/>
          <w:szCs w:val="25"/>
        </w:rPr>
        <w:t xml:space="preserve"> reactor</w:t>
      </w:r>
      <w:r w:rsidR="002D336B" w:rsidRPr="002D336B">
        <w:rPr>
          <w:rFonts w:cstheme="minorHAnsi"/>
          <w:sz w:val="24"/>
          <w:szCs w:val="25"/>
        </w:rPr>
        <w:t>,</w:t>
      </w:r>
      <w:r w:rsidR="00861BD3">
        <w:rPr>
          <w:rFonts w:cstheme="minorHAnsi"/>
          <w:sz w:val="24"/>
          <w:szCs w:val="25"/>
        </w:rPr>
        <w:t xml:space="preserve"> </w:t>
      </w:r>
      <w:r w:rsidR="004A307E">
        <w:rPr>
          <w:rFonts w:cstheme="minorHAnsi"/>
          <w:sz w:val="24"/>
          <w:szCs w:val="25"/>
        </w:rPr>
        <w:t>Feed heater with fuel gas firing and dual fired stripper reboiler heater</w:t>
      </w:r>
      <w:r w:rsidR="00861BD3">
        <w:rPr>
          <w:rFonts w:cstheme="minorHAnsi"/>
          <w:sz w:val="24"/>
          <w:szCs w:val="25"/>
        </w:rPr>
        <w:t>.</w:t>
      </w:r>
      <w:r w:rsidR="004A307E">
        <w:rPr>
          <w:rFonts w:cstheme="minorHAnsi"/>
          <w:sz w:val="24"/>
          <w:szCs w:val="25"/>
        </w:rPr>
        <w:t xml:space="preserve">HP &amp; </w:t>
      </w:r>
      <w:r w:rsidR="00861BD3">
        <w:rPr>
          <w:rFonts w:cstheme="minorHAnsi"/>
          <w:sz w:val="24"/>
          <w:szCs w:val="25"/>
        </w:rPr>
        <w:t>LP Separators</w:t>
      </w:r>
      <w:r w:rsidR="00861BD3" w:rsidRPr="002D336B">
        <w:rPr>
          <w:rFonts w:cstheme="minorHAnsi"/>
          <w:sz w:val="24"/>
          <w:szCs w:val="25"/>
        </w:rPr>
        <w:t>,</w:t>
      </w:r>
      <w:r w:rsidR="00861BD3">
        <w:rPr>
          <w:rFonts w:cstheme="minorHAnsi"/>
          <w:sz w:val="24"/>
          <w:szCs w:val="25"/>
        </w:rPr>
        <w:t xml:space="preserve"> Stripper</w:t>
      </w:r>
      <w:r w:rsidR="004A307E">
        <w:rPr>
          <w:rFonts w:cstheme="minorHAnsi"/>
          <w:sz w:val="24"/>
          <w:szCs w:val="25"/>
        </w:rPr>
        <w:t xml:space="preserve"> column to separate lights from product and H2S gas.Mitsui PD compressor one </w:t>
      </w:r>
      <w:r w:rsidR="00861BD3">
        <w:rPr>
          <w:rFonts w:cstheme="minorHAnsi"/>
          <w:sz w:val="24"/>
          <w:szCs w:val="25"/>
        </w:rPr>
        <w:t>cylinder as</w:t>
      </w:r>
      <w:r w:rsidR="004A307E">
        <w:rPr>
          <w:rFonts w:cstheme="minorHAnsi"/>
          <w:sz w:val="24"/>
          <w:szCs w:val="25"/>
        </w:rPr>
        <w:t xml:space="preserve"> a </w:t>
      </w:r>
      <w:r w:rsidR="00861BD3">
        <w:rPr>
          <w:rFonts w:cstheme="minorHAnsi"/>
          <w:sz w:val="24"/>
          <w:szCs w:val="25"/>
        </w:rPr>
        <w:t>makeup</w:t>
      </w:r>
      <w:r w:rsidR="004A307E">
        <w:rPr>
          <w:rFonts w:cstheme="minorHAnsi"/>
          <w:sz w:val="24"/>
          <w:szCs w:val="25"/>
        </w:rPr>
        <w:t xml:space="preserve"> gas and other as a recycle gas.</w:t>
      </w:r>
      <w:r w:rsidR="002D336B">
        <w:rPr>
          <w:rFonts w:cstheme="minorHAnsi"/>
          <w:sz w:val="24"/>
          <w:szCs w:val="25"/>
        </w:rPr>
        <w:t xml:space="preserve"> </w:t>
      </w:r>
    </w:p>
    <w:p w:rsidR="00193BCD" w:rsidRPr="00715333" w:rsidRDefault="0093037B" w:rsidP="00715333">
      <w:pPr>
        <w:spacing w:after="0"/>
        <w:jc w:val="both"/>
        <w:rPr>
          <w:rFonts w:cstheme="minorHAnsi"/>
          <w:sz w:val="24"/>
          <w:szCs w:val="25"/>
          <w:u w:val="single"/>
        </w:rPr>
      </w:pPr>
      <w:r w:rsidRPr="00CE4370">
        <w:rPr>
          <w:rFonts w:cstheme="minorHAnsi"/>
          <w:b/>
          <w:sz w:val="24"/>
          <w:szCs w:val="24"/>
          <w:u w:val="single"/>
        </w:rPr>
        <w:t>Key Responsibilities</w:t>
      </w:r>
      <w:r w:rsidR="001726AA" w:rsidRPr="00CE4370">
        <w:rPr>
          <w:rFonts w:cstheme="minorHAnsi"/>
          <w:b/>
          <w:sz w:val="24"/>
          <w:szCs w:val="24"/>
          <w:u w:val="single"/>
        </w:rPr>
        <w:t xml:space="preserve"> as </w:t>
      </w:r>
      <w:r w:rsidR="003C46CA">
        <w:rPr>
          <w:rFonts w:cstheme="minorHAnsi"/>
          <w:b/>
          <w:sz w:val="24"/>
          <w:szCs w:val="28"/>
          <w:u w:val="single"/>
        </w:rPr>
        <w:t>DCS Operator</w:t>
      </w:r>
    </w:p>
    <w:p w:rsidR="00930313" w:rsidRPr="003819C0" w:rsidRDefault="0093037B" w:rsidP="00E10F15">
      <w:pPr>
        <w:pStyle w:val="Caption"/>
        <w:numPr>
          <w:ilvl w:val="0"/>
          <w:numId w:val="3"/>
        </w:numPr>
        <w:rPr>
          <w:rFonts w:asciiTheme="minorHAnsi" w:eastAsiaTheme="minorEastAsia" w:hAnsiTheme="minorHAnsi" w:cstheme="minorHAnsi"/>
          <w:b w:val="0"/>
          <w:color w:val="000000"/>
          <w:sz w:val="22"/>
          <w:szCs w:val="22"/>
        </w:rPr>
      </w:pPr>
      <w:r w:rsidRPr="003819C0">
        <w:rPr>
          <w:rFonts w:asciiTheme="minorHAnsi" w:eastAsiaTheme="minorEastAsia" w:hAnsiTheme="minorHAnsi" w:cstheme="minorHAnsi"/>
          <w:b w:val="0"/>
          <w:color w:val="000000"/>
          <w:sz w:val="22"/>
          <w:szCs w:val="22"/>
        </w:rPr>
        <w:t>Ensuring safe an</w:t>
      </w:r>
      <w:r w:rsidR="000C3266" w:rsidRPr="003819C0">
        <w:rPr>
          <w:rFonts w:asciiTheme="minorHAnsi" w:eastAsiaTheme="minorEastAsia" w:hAnsiTheme="minorHAnsi" w:cstheme="minorHAnsi"/>
          <w:b w:val="0"/>
          <w:color w:val="000000"/>
          <w:sz w:val="22"/>
          <w:szCs w:val="22"/>
        </w:rPr>
        <w:t xml:space="preserve">d smooth </w:t>
      </w:r>
      <w:r w:rsidR="00DB6269" w:rsidRPr="003819C0">
        <w:rPr>
          <w:rFonts w:asciiTheme="minorHAnsi" w:eastAsiaTheme="minorEastAsia" w:hAnsiTheme="minorHAnsi" w:cstheme="minorHAnsi"/>
          <w:b w:val="0"/>
          <w:color w:val="000000"/>
          <w:sz w:val="22"/>
          <w:szCs w:val="22"/>
        </w:rPr>
        <w:t xml:space="preserve">operation and process of </w:t>
      </w:r>
      <w:r w:rsidR="007019D0" w:rsidRPr="003819C0">
        <w:rPr>
          <w:rFonts w:asciiTheme="minorHAnsi" w:eastAsiaTheme="minorEastAsia" w:hAnsiTheme="minorHAnsi" w:cstheme="minorHAnsi"/>
          <w:b w:val="0"/>
          <w:color w:val="000000"/>
          <w:sz w:val="22"/>
          <w:szCs w:val="22"/>
        </w:rPr>
        <w:t xml:space="preserve">Diesel Hydro Desulphurization unit, </w:t>
      </w:r>
      <w:r w:rsidR="00260C1A" w:rsidRPr="003819C0">
        <w:rPr>
          <w:rFonts w:asciiTheme="minorHAnsi" w:eastAsiaTheme="minorEastAsia" w:hAnsiTheme="minorHAnsi" w:cstheme="minorHAnsi"/>
          <w:b w:val="0"/>
          <w:color w:val="000000"/>
          <w:sz w:val="22"/>
          <w:szCs w:val="22"/>
        </w:rPr>
        <w:t>for lowering sulphur &lt;500 ppm achieving Euro-II standard</w:t>
      </w:r>
      <w:r w:rsidR="0093659E" w:rsidRPr="003819C0">
        <w:rPr>
          <w:rFonts w:asciiTheme="minorHAnsi" w:eastAsiaTheme="minorEastAsia" w:hAnsiTheme="minorHAnsi" w:cstheme="minorHAnsi"/>
          <w:b w:val="0"/>
          <w:color w:val="000000"/>
          <w:sz w:val="22"/>
          <w:szCs w:val="22"/>
        </w:rPr>
        <w:t>.</w:t>
      </w:r>
      <w:r w:rsidR="00D80F9B" w:rsidRPr="003819C0">
        <w:rPr>
          <w:rFonts w:asciiTheme="minorHAnsi" w:eastAsiaTheme="minorEastAsia" w:hAnsiTheme="minorHAnsi" w:cstheme="minorHAnsi"/>
          <w:b w:val="0"/>
          <w:color w:val="000000"/>
          <w:sz w:val="22"/>
          <w:szCs w:val="22"/>
        </w:rPr>
        <w:t xml:space="preserve"> </w:t>
      </w:r>
    </w:p>
    <w:p w:rsidR="003819C0" w:rsidRPr="003819C0" w:rsidRDefault="003819C0" w:rsidP="00E10F15">
      <w:pPr>
        <w:pStyle w:val="Caption"/>
        <w:numPr>
          <w:ilvl w:val="0"/>
          <w:numId w:val="3"/>
        </w:numPr>
        <w:rPr>
          <w:rFonts w:asciiTheme="minorHAnsi" w:eastAsiaTheme="minorEastAsia" w:hAnsiTheme="minorHAnsi" w:cstheme="minorHAnsi"/>
          <w:b w:val="0"/>
          <w:color w:val="000000"/>
          <w:sz w:val="22"/>
          <w:szCs w:val="22"/>
        </w:rPr>
      </w:pPr>
      <w:r w:rsidRPr="003819C0">
        <w:rPr>
          <w:rFonts w:asciiTheme="minorHAnsi" w:eastAsiaTheme="minorEastAsia" w:hAnsiTheme="minorHAnsi" w:cstheme="minorHAnsi"/>
          <w:b w:val="0"/>
          <w:color w:val="000000"/>
          <w:sz w:val="22"/>
          <w:szCs w:val="22"/>
        </w:rPr>
        <w:t>Responsible for Monitor control panels unit’s process performance on a continuous basis using DCS and PLC.</w:t>
      </w:r>
    </w:p>
    <w:p w:rsidR="003819C0" w:rsidRPr="003819C0" w:rsidRDefault="003819C0" w:rsidP="00E10F15">
      <w:pPr>
        <w:pStyle w:val="Caption"/>
        <w:numPr>
          <w:ilvl w:val="0"/>
          <w:numId w:val="3"/>
        </w:numPr>
        <w:rPr>
          <w:rFonts w:asciiTheme="minorHAnsi" w:eastAsiaTheme="minorEastAsia" w:hAnsiTheme="minorHAnsi" w:cstheme="minorHAnsi"/>
          <w:b w:val="0"/>
          <w:color w:val="000000"/>
          <w:sz w:val="22"/>
          <w:szCs w:val="22"/>
        </w:rPr>
      </w:pPr>
      <w:r w:rsidRPr="003819C0">
        <w:rPr>
          <w:rFonts w:asciiTheme="minorHAnsi" w:eastAsiaTheme="minorEastAsia" w:hAnsiTheme="minorHAnsi" w:cstheme="minorHAnsi"/>
          <w:b w:val="0"/>
          <w:color w:val="000000"/>
          <w:sz w:val="22"/>
          <w:szCs w:val="22"/>
        </w:rPr>
        <w:t>Carries out process start up, shut down and other activities whilst adhering to applicable approved procedures.</w:t>
      </w:r>
    </w:p>
    <w:p w:rsidR="00215451" w:rsidRPr="003819C0" w:rsidRDefault="00215451" w:rsidP="00E10F15">
      <w:pPr>
        <w:pStyle w:val="Caption"/>
        <w:numPr>
          <w:ilvl w:val="0"/>
          <w:numId w:val="3"/>
        </w:numPr>
        <w:rPr>
          <w:rFonts w:asciiTheme="minorHAnsi" w:eastAsiaTheme="minorEastAsia" w:hAnsiTheme="minorHAnsi" w:cstheme="minorHAnsi"/>
          <w:b w:val="0"/>
          <w:color w:val="000000"/>
          <w:sz w:val="22"/>
          <w:szCs w:val="22"/>
        </w:rPr>
      </w:pPr>
      <w:r w:rsidRPr="003819C0">
        <w:rPr>
          <w:rFonts w:asciiTheme="minorHAnsi" w:eastAsiaTheme="minorEastAsia" w:hAnsiTheme="minorHAnsi" w:cstheme="minorHAnsi"/>
          <w:b w:val="0"/>
          <w:color w:val="000000"/>
          <w:sz w:val="22"/>
          <w:szCs w:val="22"/>
        </w:rPr>
        <w:t>Optimization of plant related to energy consumption and efficient utilization.</w:t>
      </w:r>
    </w:p>
    <w:p w:rsidR="00CD6E29" w:rsidRPr="003819C0" w:rsidRDefault="00260C1A" w:rsidP="00E10F15">
      <w:pPr>
        <w:pStyle w:val="Caption"/>
        <w:numPr>
          <w:ilvl w:val="0"/>
          <w:numId w:val="3"/>
        </w:numPr>
        <w:rPr>
          <w:rFonts w:asciiTheme="minorHAnsi" w:eastAsiaTheme="minorEastAsia" w:hAnsiTheme="minorHAnsi" w:cstheme="minorHAnsi"/>
          <w:b w:val="0"/>
          <w:color w:val="000000"/>
          <w:sz w:val="22"/>
          <w:szCs w:val="22"/>
        </w:rPr>
      </w:pPr>
      <w:r w:rsidRPr="003819C0">
        <w:rPr>
          <w:rFonts w:asciiTheme="minorHAnsi" w:eastAsiaTheme="minorEastAsia" w:hAnsiTheme="minorHAnsi" w:cstheme="minorHAnsi"/>
          <w:b w:val="0"/>
          <w:color w:val="000000"/>
          <w:sz w:val="22"/>
          <w:szCs w:val="22"/>
        </w:rPr>
        <w:t xml:space="preserve">Preparing </w:t>
      </w:r>
      <w:r w:rsidR="000C3266" w:rsidRPr="003819C0">
        <w:rPr>
          <w:rFonts w:asciiTheme="minorHAnsi" w:eastAsiaTheme="minorEastAsia" w:hAnsiTheme="minorHAnsi" w:cstheme="minorHAnsi"/>
          <w:b w:val="0"/>
          <w:color w:val="000000"/>
          <w:sz w:val="22"/>
          <w:szCs w:val="22"/>
        </w:rPr>
        <w:t>the daily</w:t>
      </w:r>
      <w:r w:rsidR="0065189C" w:rsidRPr="003819C0">
        <w:rPr>
          <w:rFonts w:asciiTheme="minorHAnsi" w:eastAsiaTheme="minorEastAsia" w:hAnsiTheme="minorHAnsi" w:cstheme="minorHAnsi"/>
          <w:b w:val="0"/>
          <w:color w:val="000000"/>
          <w:sz w:val="22"/>
          <w:szCs w:val="22"/>
        </w:rPr>
        <w:t xml:space="preserve"> / monthly material and e</w:t>
      </w:r>
      <w:r w:rsidR="0093037B" w:rsidRPr="003819C0">
        <w:rPr>
          <w:rFonts w:asciiTheme="minorHAnsi" w:eastAsiaTheme="minorEastAsia" w:hAnsiTheme="minorHAnsi" w:cstheme="minorHAnsi"/>
          <w:b w:val="0"/>
          <w:color w:val="000000"/>
          <w:sz w:val="22"/>
          <w:szCs w:val="22"/>
        </w:rPr>
        <w:t>nergy balance of the units for optimized plant operation.</w:t>
      </w:r>
    </w:p>
    <w:p w:rsidR="008A390B" w:rsidRPr="003819C0" w:rsidRDefault="00CD6E29" w:rsidP="00E10F15">
      <w:pPr>
        <w:pStyle w:val="Caption"/>
        <w:numPr>
          <w:ilvl w:val="0"/>
          <w:numId w:val="3"/>
        </w:numPr>
        <w:rPr>
          <w:rFonts w:asciiTheme="minorHAnsi" w:eastAsiaTheme="minorEastAsia" w:hAnsiTheme="minorHAnsi" w:cstheme="minorHAnsi"/>
          <w:b w:val="0"/>
          <w:color w:val="000000"/>
          <w:sz w:val="22"/>
          <w:szCs w:val="22"/>
        </w:rPr>
      </w:pPr>
      <w:r w:rsidRPr="003819C0">
        <w:rPr>
          <w:rFonts w:asciiTheme="minorHAnsi" w:eastAsiaTheme="minorEastAsia" w:hAnsiTheme="minorHAnsi" w:cstheme="minorHAnsi"/>
          <w:b w:val="0"/>
          <w:color w:val="000000"/>
          <w:sz w:val="22"/>
          <w:szCs w:val="22"/>
        </w:rPr>
        <w:t>Preparing daily performance summaries to monitor plants by studying laboratory test reports, standard log sheets and other daily operating activity reports.</w:t>
      </w:r>
    </w:p>
    <w:p w:rsidR="006D1463" w:rsidRPr="003819C0" w:rsidRDefault="006D1463" w:rsidP="00E10F15">
      <w:pPr>
        <w:pStyle w:val="Caption"/>
        <w:numPr>
          <w:ilvl w:val="0"/>
          <w:numId w:val="3"/>
        </w:numPr>
        <w:rPr>
          <w:rFonts w:asciiTheme="minorHAnsi" w:eastAsiaTheme="minorEastAsia" w:hAnsiTheme="minorHAnsi" w:cstheme="minorHAnsi"/>
          <w:b w:val="0"/>
          <w:color w:val="000000"/>
          <w:sz w:val="22"/>
          <w:szCs w:val="22"/>
        </w:rPr>
      </w:pPr>
      <w:r w:rsidRPr="003819C0">
        <w:rPr>
          <w:rFonts w:asciiTheme="minorHAnsi" w:eastAsiaTheme="minorEastAsia" w:hAnsiTheme="minorHAnsi" w:cstheme="minorHAnsi"/>
          <w:b w:val="0"/>
          <w:color w:val="000000"/>
          <w:sz w:val="22"/>
          <w:szCs w:val="22"/>
        </w:rPr>
        <w:t>Review laboratory sample results by referring to laboratory information management system (LIMS) updates, trending results and makes necessary adjustments</w:t>
      </w:r>
    </w:p>
    <w:p w:rsidR="003819C0" w:rsidRPr="003819C0" w:rsidRDefault="003819C0" w:rsidP="00E10F15">
      <w:pPr>
        <w:pStyle w:val="Caption"/>
        <w:numPr>
          <w:ilvl w:val="0"/>
          <w:numId w:val="3"/>
        </w:numPr>
        <w:rPr>
          <w:rFonts w:asciiTheme="minorHAnsi" w:eastAsiaTheme="minorEastAsia" w:hAnsiTheme="minorHAnsi" w:cstheme="minorHAnsi"/>
          <w:b w:val="0"/>
          <w:color w:val="000000"/>
          <w:sz w:val="22"/>
          <w:szCs w:val="22"/>
        </w:rPr>
      </w:pPr>
      <w:r w:rsidRPr="003819C0">
        <w:rPr>
          <w:rFonts w:asciiTheme="minorHAnsi" w:eastAsiaTheme="minorEastAsia" w:hAnsiTheme="minorHAnsi" w:cstheme="minorHAnsi"/>
          <w:b w:val="0"/>
          <w:color w:val="000000"/>
          <w:sz w:val="22"/>
          <w:szCs w:val="22"/>
        </w:rPr>
        <w:t>At the end of the shift ensures a full and comprehensive handover of all details/occurrences/activities is record and brought the attention of the Production Supervisor, as specified in the operations procedures.</w:t>
      </w:r>
    </w:p>
    <w:p w:rsidR="006D1463" w:rsidRPr="003819C0" w:rsidRDefault="003819C0" w:rsidP="00E10F15">
      <w:pPr>
        <w:pStyle w:val="Caption"/>
        <w:numPr>
          <w:ilvl w:val="0"/>
          <w:numId w:val="3"/>
        </w:numPr>
        <w:rPr>
          <w:rFonts w:asciiTheme="minorHAnsi" w:eastAsiaTheme="minorEastAsia" w:hAnsiTheme="minorHAnsi" w:cstheme="minorHAnsi"/>
          <w:b w:val="0"/>
          <w:color w:val="000000"/>
          <w:sz w:val="22"/>
          <w:szCs w:val="22"/>
        </w:rPr>
      </w:pPr>
      <w:r w:rsidRPr="003819C0">
        <w:rPr>
          <w:rFonts w:asciiTheme="minorHAnsi" w:eastAsiaTheme="minorEastAsia" w:hAnsiTheme="minorHAnsi" w:cstheme="minorHAnsi"/>
          <w:b w:val="0"/>
          <w:color w:val="000000"/>
          <w:sz w:val="22"/>
          <w:szCs w:val="22"/>
        </w:rPr>
        <w:lastRenderedPageBreak/>
        <w:t>Trouble shooting in process operations (power failure, power dip).</w:t>
      </w:r>
    </w:p>
    <w:p w:rsidR="00193BCD" w:rsidRPr="003819C0" w:rsidRDefault="0093037B" w:rsidP="00E10F15">
      <w:pPr>
        <w:pStyle w:val="Caption"/>
        <w:numPr>
          <w:ilvl w:val="0"/>
          <w:numId w:val="3"/>
        </w:numPr>
        <w:rPr>
          <w:rFonts w:asciiTheme="minorHAnsi" w:eastAsiaTheme="minorEastAsia" w:hAnsiTheme="minorHAnsi" w:cstheme="minorHAnsi"/>
          <w:b w:val="0"/>
          <w:color w:val="000000"/>
          <w:sz w:val="22"/>
          <w:szCs w:val="22"/>
        </w:rPr>
      </w:pPr>
      <w:r w:rsidRPr="003819C0">
        <w:rPr>
          <w:rFonts w:asciiTheme="minorHAnsi" w:eastAsiaTheme="minorEastAsia" w:hAnsiTheme="minorHAnsi" w:cstheme="minorHAnsi"/>
          <w:b w:val="0"/>
          <w:color w:val="000000"/>
          <w:sz w:val="22"/>
          <w:szCs w:val="22"/>
        </w:rPr>
        <w:t>Planning and execution of jobs during turnaround of units</w:t>
      </w:r>
      <w:r w:rsidR="00C608CF" w:rsidRPr="003819C0">
        <w:rPr>
          <w:rFonts w:asciiTheme="minorHAnsi" w:eastAsiaTheme="minorEastAsia" w:hAnsiTheme="minorHAnsi" w:cstheme="minorHAnsi"/>
          <w:b w:val="0"/>
          <w:color w:val="000000"/>
          <w:sz w:val="22"/>
          <w:szCs w:val="22"/>
        </w:rPr>
        <w:t>.</w:t>
      </w:r>
    </w:p>
    <w:p w:rsidR="00FC10D6" w:rsidRPr="003819C0" w:rsidRDefault="00FC10D6" w:rsidP="00E10F15">
      <w:pPr>
        <w:pStyle w:val="Caption"/>
        <w:numPr>
          <w:ilvl w:val="0"/>
          <w:numId w:val="3"/>
        </w:numPr>
        <w:rPr>
          <w:rFonts w:asciiTheme="minorHAnsi" w:eastAsiaTheme="minorEastAsia" w:hAnsiTheme="minorHAnsi" w:cstheme="minorHAnsi"/>
          <w:b w:val="0"/>
          <w:color w:val="000000"/>
          <w:sz w:val="22"/>
          <w:szCs w:val="22"/>
        </w:rPr>
      </w:pPr>
      <w:r w:rsidRPr="003819C0">
        <w:rPr>
          <w:rFonts w:asciiTheme="minorHAnsi" w:eastAsiaTheme="minorEastAsia" w:hAnsiTheme="minorHAnsi" w:cstheme="minorHAnsi"/>
          <w:b w:val="0"/>
          <w:color w:val="000000"/>
          <w:sz w:val="22"/>
          <w:szCs w:val="22"/>
        </w:rPr>
        <w:t>Participation</w:t>
      </w:r>
      <w:r w:rsidR="00DB6269" w:rsidRPr="003819C0">
        <w:rPr>
          <w:rFonts w:asciiTheme="minorHAnsi" w:eastAsiaTheme="minorEastAsia" w:hAnsiTheme="minorHAnsi" w:cstheme="minorHAnsi"/>
          <w:b w:val="0"/>
          <w:color w:val="000000"/>
          <w:sz w:val="22"/>
          <w:szCs w:val="22"/>
        </w:rPr>
        <w:t xml:space="preserve"> and assist</w:t>
      </w:r>
      <w:r w:rsidRPr="003819C0">
        <w:rPr>
          <w:rFonts w:asciiTheme="minorHAnsi" w:eastAsiaTheme="minorEastAsia" w:hAnsiTheme="minorHAnsi" w:cstheme="minorHAnsi"/>
          <w:b w:val="0"/>
          <w:color w:val="000000"/>
          <w:sz w:val="22"/>
          <w:szCs w:val="22"/>
        </w:rPr>
        <w:t>ance</w:t>
      </w:r>
      <w:r w:rsidR="00DB6269" w:rsidRPr="003819C0">
        <w:rPr>
          <w:rFonts w:asciiTheme="minorHAnsi" w:eastAsiaTheme="minorEastAsia" w:hAnsiTheme="minorHAnsi" w:cstheme="minorHAnsi"/>
          <w:b w:val="0"/>
          <w:color w:val="000000"/>
          <w:sz w:val="22"/>
          <w:szCs w:val="22"/>
        </w:rPr>
        <w:t xml:space="preserve"> in technical evaluations and discussions, i.e. flow sheet, P&amp;ID, PFD, HMB, and equipment selection optimization</w:t>
      </w:r>
      <w:r w:rsidRPr="003819C0">
        <w:rPr>
          <w:rFonts w:asciiTheme="minorHAnsi" w:eastAsiaTheme="minorEastAsia" w:hAnsiTheme="minorHAnsi" w:cstheme="minorHAnsi"/>
          <w:b w:val="0"/>
          <w:color w:val="000000"/>
          <w:sz w:val="22"/>
          <w:szCs w:val="22"/>
        </w:rPr>
        <w:t>.</w:t>
      </w:r>
    </w:p>
    <w:p w:rsidR="00CE28DF" w:rsidRPr="003819C0" w:rsidRDefault="0093037B" w:rsidP="00E10F15">
      <w:pPr>
        <w:pStyle w:val="Caption"/>
        <w:numPr>
          <w:ilvl w:val="0"/>
          <w:numId w:val="3"/>
        </w:numPr>
        <w:rPr>
          <w:rFonts w:asciiTheme="minorHAnsi" w:eastAsiaTheme="minorEastAsia" w:hAnsiTheme="minorHAnsi" w:cstheme="minorHAnsi"/>
          <w:b w:val="0"/>
          <w:color w:val="000000"/>
          <w:sz w:val="22"/>
          <w:szCs w:val="22"/>
        </w:rPr>
      </w:pPr>
      <w:r w:rsidRPr="003819C0">
        <w:rPr>
          <w:rFonts w:asciiTheme="minorHAnsi" w:eastAsiaTheme="minorEastAsia" w:hAnsiTheme="minorHAnsi" w:cstheme="minorHAnsi"/>
          <w:b w:val="0"/>
          <w:color w:val="000000"/>
          <w:sz w:val="22"/>
          <w:szCs w:val="22"/>
        </w:rPr>
        <w:t>Enforcing obedience to safety regulations</w:t>
      </w:r>
      <w:r w:rsidR="003062D9" w:rsidRPr="003819C0">
        <w:rPr>
          <w:rFonts w:asciiTheme="minorHAnsi" w:eastAsiaTheme="minorEastAsia" w:hAnsiTheme="minorHAnsi" w:cstheme="minorHAnsi"/>
          <w:b w:val="0"/>
          <w:color w:val="000000"/>
          <w:sz w:val="22"/>
          <w:szCs w:val="22"/>
        </w:rPr>
        <w:t xml:space="preserve"> for safe plant </w:t>
      </w:r>
      <w:r w:rsidR="006760DF" w:rsidRPr="003819C0">
        <w:rPr>
          <w:rFonts w:asciiTheme="minorHAnsi" w:eastAsiaTheme="minorEastAsia" w:hAnsiTheme="minorHAnsi" w:cstheme="minorHAnsi"/>
          <w:b w:val="0"/>
          <w:color w:val="000000"/>
          <w:sz w:val="22"/>
          <w:szCs w:val="22"/>
        </w:rPr>
        <w:t>operation.</w:t>
      </w:r>
    </w:p>
    <w:p w:rsidR="00FC10D6" w:rsidRPr="003819C0" w:rsidRDefault="00425527" w:rsidP="00E10F15">
      <w:pPr>
        <w:pStyle w:val="Caption"/>
        <w:numPr>
          <w:ilvl w:val="0"/>
          <w:numId w:val="3"/>
        </w:numPr>
        <w:rPr>
          <w:rFonts w:asciiTheme="minorHAnsi" w:eastAsiaTheme="minorEastAsia" w:hAnsiTheme="minorHAnsi" w:cstheme="minorHAnsi"/>
          <w:b w:val="0"/>
          <w:color w:val="000000"/>
          <w:sz w:val="22"/>
          <w:szCs w:val="22"/>
        </w:rPr>
      </w:pPr>
      <w:r w:rsidRPr="003819C0">
        <w:rPr>
          <w:rFonts w:asciiTheme="minorHAnsi" w:eastAsiaTheme="minorEastAsia" w:hAnsiTheme="minorHAnsi" w:cstheme="minorHAnsi"/>
          <w:b w:val="0"/>
          <w:color w:val="000000"/>
          <w:sz w:val="22"/>
          <w:szCs w:val="22"/>
        </w:rPr>
        <w:t>Implementation an</w:t>
      </w:r>
      <w:r w:rsidR="00DB6269" w:rsidRPr="003819C0">
        <w:rPr>
          <w:rFonts w:asciiTheme="minorHAnsi" w:eastAsiaTheme="minorEastAsia" w:hAnsiTheme="minorHAnsi" w:cstheme="minorHAnsi"/>
          <w:b w:val="0"/>
          <w:color w:val="000000"/>
          <w:sz w:val="22"/>
          <w:szCs w:val="22"/>
        </w:rPr>
        <w:t xml:space="preserve">d follow up of HSE regulations, </w:t>
      </w:r>
      <w:r w:rsidRPr="003819C0">
        <w:rPr>
          <w:rFonts w:asciiTheme="minorHAnsi" w:eastAsiaTheme="minorEastAsia" w:hAnsiTheme="minorHAnsi" w:cstheme="minorHAnsi"/>
          <w:b w:val="0"/>
          <w:color w:val="000000"/>
          <w:sz w:val="22"/>
          <w:szCs w:val="22"/>
        </w:rPr>
        <w:t>Work to Permit System, HAZARD Identification</w:t>
      </w:r>
      <w:r w:rsidR="00BB7756" w:rsidRPr="003819C0">
        <w:rPr>
          <w:rFonts w:asciiTheme="minorHAnsi" w:eastAsiaTheme="minorEastAsia" w:hAnsiTheme="minorHAnsi" w:cstheme="minorHAnsi"/>
          <w:b w:val="0"/>
          <w:color w:val="000000"/>
          <w:sz w:val="22"/>
          <w:szCs w:val="22"/>
        </w:rPr>
        <w:t>, Incidents Notification, JSA</w:t>
      </w:r>
      <w:r w:rsidR="003819C0">
        <w:rPr>
          <w:rFonts w:asciiTheme="minorHAnsi" w:eastAsiaTheme="minorEastAsia" w:hAnsiTheme="minorHAnsi" w:cstheme="minorHAnsi"/>
          <w:b w:val="0"/>
          <w:color w:val="000000"/>
          <w:sz w:val="22"/>
          <w:szCs w:val="22"/>
        </w:rPr>
        <w:t xml:space="preserve"> </w:t>
      </w:r>
      <w:r w:rsidRPr="003819C0">
        <w:rPr>
          <w:rFonts w:asciiTheme="minorHAnsi" w:eastAsiaTheme="minorEastAsia" w:hAnsiTheme="minorHAnsi" w:cstheme="minorHAnsi"/>
          <w:b w:val="0"/>
          <w:color w:val="000000"/>
          <w:sz w:val="22"/>
          <w:szCs w:val="22"/>
        </w:rPr>
        <w:t>etc.</w:t>
      </w:r>
    </w:p>
    <w:p w:rsidR="00FC10D6" w:rsidRPr="003819C0" w:rsidRDefault="00FC10D6" w:rsidP="00E10F15">
      <w:pPr>
        <w:pStyle w:val="Caption"/>
        <w:numPr>
          <w:ilvl w:val="0"/>
          <w:numId w:val="3"/>
        </w:numPr>
        <w:rPr>
          <w:rFonts w:asciiTheme="minorHAnsi" w:eastAsiaTheme="minorEastAsia" w:hAnsiTheme="minorHAnsi" w:cstheme="minorHAnsi"/>
          <w:b w:val="0"/>
          <w:color w:val="000000"/>
          <w:sz w:val="22"/>
          <w:szCs w:val="22"/>
        </w:rPr>
      </w:pPr>
      <w:r w:rsidRPr="003819C0">
        <w:rPr>
          <w:rFonts w:asciiTheme="minorHAnsi" w:eastAsiaTheme="minorEastAsia" w:hAnsiTheme="minorHAnsi" w:cstheme="minorHAnsi"/>
          <w:b w:val="0"/>
          <w:color w:val="000000"/>
          <w:sz w:val="22"/>
          <w:szCs w:val="22"/>
        </w:rPr>
        <w:t xml:space="preserve">Review and revision of PFD, P&amp;IDs and standard operating procedures. </w:t>
      </w:r>
    </w:p>
    <w:p w:rsidR="00CE4370" w:rsidRPr="003819C0" w:rsidRDefault="00FC10D6" w:rsidP="00E10F15">
      <w:pPr>
        <w:pStyle w:val="Caption"/>
        <w:numPr>
          <w:ilvl w:val="0"/>
          <w:numId w:val="3"/>
        </w:numPr>
        <w:rPr>
          <w:rFonts w:asciiTheme="minorHAnsi" w:eastAsiaTheme="minorEastAsia" w:hAnsiTheme="minorHAnsi" w:cstheme="minorHAnsi"/>
          <w:b w:val="0"/>
          <w:color w:val="000000"/>
          <w:sz w:val="22"/>
          <w:szCs w:val="22"/>
        </w:rPr>
      </w:pPr>
      <w:r w:rsidRPr="003819C0">
        <w:rPr>
          <w:rFonts w:asciiTheme="minorHAnsi" w:eastAsiaTheme="minorEastAsia" w:hAnsiTheme="minorHAnsi" w:cstheme="minorHAnsi"/>
          <w:b w:val="0"/>
          <w:color w:val="000000"/>
          <w:sz w:val="22"/>
          <w:szCs w:val="22"/>
        </w:rPr>
        <w:t>Ma</w:t>
      </w:r>
      <w:r w:rsidR="0093037B" w:rsidRPr="003819C0">
        <w:rPr>
          <w:rFonts w:asciiTheme="minorHAnsi" w:eastAsiaTheme="minorEastAsia" w:hAnsiTheme="minorHAnsi" w:cstheme="minorHAnsi"/>
          <w:b w:val="0"/>
          <w:color w:val="000000"/>
          <w:sz w:val="22"/>
          <w:szCs w:val="22"/>
        </w:rPr>
        <w:t>intaining the quality of products as per ISO standards.</w:t>
      </w:r>
    </w:p>
    <w:p w:rsidR="00715333" w:rsidRDefault="004E596E" w:rsidP="00715333">
      <w:pPr>
        <w:pStyle w:val="ListParagraph"/>
        <w:autoSpaceDE w:val="0"/>
        <w:autoSpaceDN w:val="0"/>
        <w:adjustRightInd w:val="0"/>
        <w:spacing w:after="0"/>
        <w:ind w:left="360"/>
        <w:jc w:val="both"/>
        <w:rPr>
          <w:rFonts w:cstheme="minorHAnsi"/>
        </w:rPr>
      </w:pPr>
      <w:r>
        <w:rPr>
          <w:rFonts w:cstheme="minorHAnsi"/>
          <w:noProof/>
          <w:lang w:eastAsia="ko-KR"/>
        </w:rPr>
        <w:drawing>
          <wp:anchor distT="0" distB="0" distL="114300" distR="114300" simplePos="0" relativeHeight="251665920" behindDoc="1" locked="0" layoutInCell="1" allowOverlap="1">
            <wp:simplePos x="0" y="0"/>
            <wp:positionH relativeFrom="column">
              <wp:posOffset>4772025</wp:posOffset>
            </wp:positionH>
            <wp:positionV relativeFrom="paragraph">
              <wp:posOffset>140335</wp:posOffset>
            </wp:positionV>
            <wp:extent cx="885825" cy="304800"/>
            <wp:effectExtent l="19050" t="0" r="9525" b="0"/>
            <wp:wrapNone/>
            <wp:docPr id="2" name="Picture 4" descr="C:\Users\pc\Downloads\AR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ownloads\ARL logo.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5825" cy="304800"/>
                    </a:xfrm>
                    <a:prstGeom prst="rect">
                      <a:avLst/>
                    </a:prstGeom>
                    <a:noFill/>
                    <a:ln>
                      <a:noFill/>
                    </a:ln>
                  </pic:spPr>
                </pic:pic>
              </a:graphicData>
            </a:graphic>
          </wp:anchor>
        </w:drawing>
      </w:r>
    </w:p>
    <w:p w:rsidR="00715333" w:rsidRPr="00715333" w:rsidRDefault="003819C0" w:rsidP="00E10F15">
      <w:pPr>
        <w:pStyle w:val="ListParagraph"/>
        <w:widowControl w:val="0"/>
        <w:numPr>
          <w:ilvl w:val="0"/>
          <w:numId w:val="5"/>
        </w:numPr>
        <w:autoSpaceDE w:val="0"/>
        <w:autoSpaceDN w:val="0"/>
        <w:adjustRightInd w:val="0"/>
        <w:spacing w:after="0" w:line="240" w:lineRule="auto"/>
        <w:rPr>
          <w:rFonts w:cstheme="minorHAnsi"/>
          <w:b/>
          <w:sz w:val="24"/>
          <w:szCs w:val="28"/>
        </w:rPr>
      </w:pPr>
      <w:r>
        <w:rPr>
          <w:rFonts w:cstheme="minorHAnsi"/>
          <w:b/>
          <w:sz w:val="24"/>
          <w:szCs w:val="28"/>
        </w:rPr>
        <w:t>Commissioning Operator</w:t>
      </w:r>
      <w:r w:rsidR="00715333">
        <w:rPr>
          <w:rFonts w:cstheme="minorHAnsi"/>
          <w:b/>
          <w:sz w:val="24"/>
          <w:szCs w:val="28"/>
        </w:rPr>
        <w:t xml:space="preserve"> </w:t>
      </w:r>
      <w:r w:rsidR="00715333" w:rsidRPr="00715333">
        <w:rPr>
          <w:rFonts w:cstheme="minorHAnsi"/>
          <w:sz w:val="24"/>
          <w:szCs w:val="25"/>
        </w:rPr>
        <w:t xml:space="preserve">at </w:t>
      </w:r>
      <w:r w:rsidR="00715333" w:rsidRPr="00715333">
        <w:rPr>
          <w:rFonts w:cstheme="minorHAnsi"/>
          <w:b/>
          <w:sz w:val="24"/>
          <w:szCs w:val="25"/>
        </w:rPr>
        <w:t>Attock Re</w:t>
      </w:r>
      <w:r w:rsidR="00715333">
        <w:rPr>
          <w:rFonts w:cstheme="minorHAnsi"/>
          <w:b/>
          <w:sz w:val="24"/>
          <w:szCs w:val="25"/>
        </w:rPr>
        <w:t>finery Up gradation project</w:t>
      </w:r>
      <w:r w:rsidR="00715333" w:rsidRPr="00715333">
        <w:rPr>
          <w:rFonts w:cstheme="minorHAnsi"/>
          <w:b/>
          <w:sz w:val="24"/>
          <w:szCs w:val="25"/>
        </w:rPr>
        <w:t xml:space="preserve">. </w:t>
      </w:r>
      <w:r w:rsidR="004E596E">
        <w:rPr>
          <w:rFonts w:cstheme="minorHAnsi"/>
          <w:b/>
          <w:noProof/>
          <w:color w:val="333333"/>
          <w:szCs w:val="25"/>
          <w:shd w:val="clear" w:color="auto" w:fill="FFFFFF"/>
        </w:rPr>
        <w:t xml:space="preserve">                     </w:t>
      </w:r>
    </w:p>
    <w:p w:rsidR="00715333" w:rsidRDefault="00715333" w:rsidP="00715333">
      <w:pPr>
        <w:widowControl w:val="0"/>
        <w:autoSpaceDE w:val="0"/>
        <w:autoSpaceDN w:val="0"/>
        <w:adjustRightInd w:val="0"/>
        <w:spacing w:after="0" w:line="240" w:lineRule="auto"/>
        <w:rPr>
          <w:rFonts w:cstheme="minorHAnsi"/>
          <w:b/>
          <w:color w:val="333333"/>
          <w:szCs w:val="25"/>
          <w:shd w:val="clear" w:color="auto" w:fill="FFFFFF"/>
        </w:rPr>
      </w:pPr>
      <w:r w:rsidRPr="002C56D0">
        <w:rPr>
          <w:rFonts w:cstheme="minorHAnsi"/>
          <w:sz w:val="24"/>
          <w:szCs w:val="25"/>
        </w:rPr>
        <w:t>(</w:t>
      </w:r>
      <w:r w:rsidR="003819C0">
        <w:rPr>
          <w:rFonts w:cstheme="minorHAnsi"/>
          <w:sz w:val="24"/>
          <w:szCs w:val="25"/>
        </w:rPr>
        <w:t>Dec 2014</w:t>
      </w:r>
      <w:r w:rsidRPr="002C56D0">
        <w:rPr>
          <w:rFonts w:cstheme="minorHAnsi"/>
          <w:sz w:val="24"/>
          <w:szCs w:val="25"/>
        </w:rPr>
        <w:t>–</w:t>
      </w:r>
      <w:r w:rsidR="003819C0">
        <w:rPr>
          <w:rFonts w:cstheme="minorHAnsi"/>
          <w:sz w:val="24"/>
          <w:szCs w:val="25"/>
        </w:rPr>
        <w:t xml:space="preserve"> June</w:t>
      </w:r>
      <w:r>
        <w:rPr>
          <w:rFonts w:cstheme="minorHAnsi"/>
          <w:sz w:val="24"/>
          <w:szCs w:val="25"/>
        </w:rPr>
        <w:t xml:space="preserve"> 2016</w:t>
      </w:r>
      <w:r w:rsidRPr="002C56D0">
        <w:rPr>
          <w:rFonts w:cstheme="minorHAnsi"/>
          <w:sz w:val="24"/>
          <w:szCs w:val="25"/>
        </w:rPr>
        <w:t>)</w:t>
      </w:r>
      <w:r w:rsidR="0089370D" w:rsidRPr="0089370D">
        <w:rPr>
          <w:rFonts w:cstheme="minorHAnsi"/>
          <w:b/>
          <w:color w:val="333333"/>
          <w:szCs w:val="25"/>
          <w:shd w:val="clear" w:color="auto" w:fill="FFFFFF"/>
        </w:rPr>
        <w:t xml:space="preserve"> </w:t>
      </w:r>
    </w:p>
    <w:p w:rsidR="00B9455A" w:rsidRDefault="00B9455A" w:rsidP="00715333">
      <w:pPr>
        <w:widowControl w:val="0"/>
        <w:autoSpaceDE w:val="0"/>
        <w:autoSpaceDN w:val="0"/>
        <w:adjustRightInd w:val="0"/>
        <w:spacing w:after="0" w:line="240" w:lineRule="auto"/>
        <w:rPr>
          <w:rFonts w:cstheme="minorHAnsi"/>
          <w:sz w:val="24"/>
          <w:szCs w:val="25"/>
        </w:rPr>
      </w:pPr>
    </w:p>
    <w:p w:rsidR="003010D8" w:rsidRPr="003010D8" w:rsidRDefault="00715333" w:rsidP="000257F1">
      <w:pPr>
        <w:spacing w:after="0" w:line="240" w:lineRule="auto"/>
        <w:rPr>
          <w:rFonts w:cstheme="minorHAnsi"/>
        </w:rPr>
      </w:pPr>
      <w:r w:rsidRPr="003010D8">
        <w:rPr>
          <w:rFonts w:cstheme="minorHAnsi"/>
          <w:color w:val="000000"/>
        </w:rPr>
        <w:t xml:space="preserve">Worked as a </w:t>
      </w:r>
      <w:r w:rsidR="003819C0">
        <w:rPr>
          <w:rFonts w:cstheme="minorHAnsi"/>
          <w:color w:val="000000"/>
        </w:rPr>
        <w:t>DCS/FIELD</w:t>
      </w:r>
      <w:r w:rsidR="00B9455A">
        <w:rPr>
          <w:rFonts w:cstheme="minorHAnsi"/>
          <w:color w:val="000000"/>
        </w:rPr>
        <w:t xml:space="preserve"> </w:t>
      </w:r>
      <w:r w:rsidRPr="003010D8">
        <w:rPr>
          <w:rFonts w:cstheme="minorHAnsi"/>
          <w:color w:val="000000"/>
        </w:rPr>
        <w:t xml:space="preserve">Commissioning </w:t>
      </w:r>
      <w:r w:rsidR="003819C0">
        <w:rPr>
          <w:rFonts w:cstheme="minorHAnsi"/>
          <w:color w:val="000000"/>
        </w:rPr>
        <w:t>Operator from</w:t>
      </w:r>
      <w:r w:rsidR="006C17D7">
        <w:rPr>
          <w:rFonts w:cstheme="minorHAnsi"/>
          <w:color w:val="000000"/>
        </w:rPr>
        <w:t xml:space="preserve"> client side</w:t>
      </w:r>
      <w:r w:rsidR="003010D8" w:rsidRPr="003010D8">
        <w:rPr>
          <w:rFonts w:cstheme="minorHAnsi"/>
          <w:color w:val="000000"/>
        </w:rPr>
        <w:t xml:space="preserve"> </w:t>
      </w:r>
      <w:r w:rsidR="003010D8" w:rsidRPr="003010D8">
        <w:rPr>
          <w:rFonts w:cstheme="minorHAnsi"/>
          <w:color w:val="333333"/>
          <w:szCs w:val="25"/>
          <w:shd w:val="clear" w:color="auto" w:fill="FFFFFF"/>
        </w:rPr>
        <w:t xml:space="preserve">with </w:t>
      </w:r>
      <w:r w:rsidR="003010D8" w:rsidRPr="003010D8">
        <w:rPr>
          <w:rFonts w:cstheme="minorHAnsi"/>
          <w:b/>
          <w:color w:val="333333"/>
          <w:szCs w:val="25"/>
          <w:shd w:val="clear" w:color="auto" w:fill="FFFFFF"/>
        </w:rPr>
        <w:t>HYUNDAI Engineering Co. South Korea</w:t>
      </w:r>
      <w:r w:rsidR="003010D8">
        <w:rPr>
          <w:rFonts w:cstheme="minorHAnsi"/>
          <w:b/>
          <w:color w:val="333333"/>
          <w:szCs w:val="25"/>
          <w:shd w:val="clear" w:color="auto" w:fill="FFFFFF"/>
        </w:rPr>
        <w:t xml:space="preserve"> and Honeywell </w:t>
      </w:r>
      <w:r w:rsidR="00927FB5">
        <w:rPr>
          <w:rFonts w:cstheme="minorHAnsi"/>
          <w:b/>
          <w:color w:val="333333"/>
          <w:szCs w:val="25"/>
          <w:shd w:val="clear" w:color="auto" w:fill="FFFFFF"/>
        </w:rPr>
        <w:t xml:space="preserve">UOP </w:t>
      </w:r>
      <w:r w:rsidR="00927FB5" w:rsidRPr="00927FB5">
        <w:rPr>
          <w:rFonts w:cstheme="minorHAnsi"/>
          <w:color w:val="333333"/>
          <w:szCs w:val="25"/>
          <w:shd w:val="clear" w:color="auto" w:fill="FFFFFF"/>
        </w:rPr>
        <w:t>for</w:t>
      </w:r>
      <w:r w:rsidR="003010D8" w:rsidRPr="00927FB5">
        <w:rPr>
          <w:rFonts w:cstheme="minorHAnsi"/>
          <w:color w:val="333333"/>
          <w:szCs w:val="25"/>
          <w:shd w:val="clear" w:color="auto" w:fill="FFFFFF"/>
        </w:rPr>
        <w:t xml:space="preserve"> </w:t>
      </w:r>
      <w:r w:rsidR="000257F1">
        <w:rPr>
          <w:rFonts w:cstheme="minorHAnsi"/>
          <w:color w:val="333333"/>
          <w:szCs w:val="25"/>
          <w:shd w:val="clear" w:color="auto" w:fill="FFFFFF"/>
        </w:rPr>
        <w:t>Attock Refinery up gradation Project.</w:t>
      </w:r>
      <w:r w:rsidR="004E596E">
        <w:rPr>
          <w:rFonts w:cstheme="minorHAnsi"/>
          <w:color w:val="333333"/>
          <w:szCs w:val="25"/>
          <w:shd w:val="clear" w:color="auto" w:fill="FFFFFF"/>
        </w:rPr>
        <w:t xml:space="preserve">               </w:t>
      </w:r>
    </w:p>
    <w:p w:rsidR="006C17D7" w:rsidRPr="005B19ED" w:rsidRDefault="004E596E" w:rsidP="005B19ED">
      <w:pPr>
        <w:spacing w:after="0" w:line="240" w:lineRule="auto"/>
        <w:ind w:right="-360"/>
        <w:jc w:val="both"/>
        <w:rPr>
          <w:rFonts w:cstheme="minorHAnsi"/>
          <w:b/>
          <w:sz w:val="24"/>
          <w:szCs w:val="24"/>
        </w:rPr>
      </w:pPr>
      <w:r w:rsidRPr="005B19ED">
        <w:rPr>
          <w:rFonts w:cstheme="minorHAnsi"/>
          <w:b/>
          <w:sz w:val="24"/>
          <w:szCs w:val="24"/>
        </w:rPr>
        <w:t xml:space="preserve">                                                                                               </w:t>
      </w:r>
      <w:r w:rsidR="005B19ED">
        <w:rPr>
          <w:rFonts w:cstheme="minorHAnsi"/>
          <w:b/>
          <w:sz w:val="24"/>
          <w:szCs w:val="24"/>
        </w:rPr>
        <w:t xml:space="preserve">             </w:t>
      </w:r>
      <w:r w:rsidRPr="005B19ED">
        <w:rPr>
          <w:rFonts w:cstheme="minorHAnsi"/>
          <w:b/>
          <w:sz w:val="24"/>
          <w:szCs w:val="24"/>
        </w:rPr>
        <w:t xml:space="preserve">  </w:t>
      </w:r>
      <w:r w:rsidR="005B19ED" w:rsidRPr="005B19ED">
        <w:rPr>
          <w:rFonts w:cstheme="minorHAnsi"/>
          <w:b/>
          <w:noProof/>
          <w:sz w:val="24"/>
          <w:szCs w:val="24"/>
          <w:lang w:eastAsia="ko-KR"/>
        </w:rPr>
        <w:drawing>
          <wp:inline distT="0" distB="0" distL="0" distR="0">
            <wp:extent cx="933450" cy="276225"/>
            <wp:effectExtent l="19050" t="0" r="0" b="0"/>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933450" cy="276225"/>
                    </a:xfrm>
                    <a:prstGeom prst="rect">
                      <a:avLst/>
                    </a:prstGeom>
                    <a:noFill/>
                    <a:ln w="9525">
                      <a:noFill/>
                      <a:miter lim="800000"/>
                      <a:headEnd/>
                      <a:tailEnd/>
                    </a:ln>
                  </pic:spPr>
                </pic:pic>
              </a:graphicData>
            </a:graphic>
          </wp:inline>
        </w:drawing>
      </w:r>
      <w:r w:rsidRPr="005B19ED">
        <w:rPr>
          <w:rFonts w:cstheme="minorHAnsi"/>
          <w:b/>
          <w:sz w:val="24"/>
          <w:szCs w:val="24"/>
        </w:rPr>
        <w:t xml:space="preserve">      </w:t>
      </w:r>
      <w:r w:rsidR="005B19ED">
        <w:rPr>
          <w:rFonts w:cstheme="minorHAnsi"/>
          <w:b/>
          <w:sz w:val="24"/>
          <w:szCs w:val="24"/>
        </w:rPr>
        <w:t xml:space="preserve">    </w:t>
      </w:r>
      <w:r w:rsidRPr="005B19ED">
        <w:rPr>
          <w:rFonts w:cstheme="minorHAnsi"/>
          <w:b/>
          <w:sz w:val="24"/>
          <w:szCs w:val="24"/>
        </w:rPr>
        <w:t xml:space="preserve"> </w:t>
      </w:r>
      <w:r w:rsidR="005B19ED" w:rsidRPr="005B19ED">
        <w:rPr>
          <w:rFonts w:cstheme="minorHAnsi"/>
          <w:b/>
          <w:noProof/>
          <w:sz w:val="24"/>
          <w:szCs w:val="24"/>
          <w:lang w:eastAsia="ko-KR"/>
        </w:rPr>
        <w:drawing>
          <wp:inline distT="0" distB="0" distL="0" distR="0">
            <wp:extent cx="1133475" cy="247650"/>
            <wp:effectExtent l="19050" t="0" r="9525" b="0"/>
            <wp:docPr id="26" name="Picture 2"/>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cstate="print">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tretch>
                      <a:fillRect/>
                    </a:stretch>
                  </pic:blipFill>
                  <pic:spPr>
                    <a:xfrm>
                      <a:off x="0" y="0"/>
                      <a:ext cx="1133475" cy="247650"/>
                    </a:xfrm>
                    <a:prstGeom prst="rect">
                      <a:avLst/>
                    </a:prstGeom>
                  </pic:spPr>
                </pic:pic>
              </a:graphicData>
            </a:graphic>
          </wp:inline>
        </w:drawing>
      </w:r>
      <w:r w:rsidRPr="005B19ED">
        <w:rPr>
          <w:rFonts w:cstheme="minorHAnsi"/>
          <w:b/>
          <w:sz w:val="24"/>
          <w:szCs w:val="24"/>
        </w:rPr>
        <w:t xml:space="preserve">                                   </w:t>
      </w:r>
    </w:p>
    <w:p w:rsidR="007C4DD3" w:rsidRPr="005B19ED" w:rsidRDefault="003010D8" w:rsidP="000257F1">
      <w:pPr>
        <w:spacing w:after="0" w:line="240" w:lineRule="auto"/>
        <w:jc w:val="both"/>
        <w:rPr>
          <w:rFonts w:cstheme="minorHAnsi"/>
          <w:b/>
          <w:sz w:val="24"/>
          <w:szCs w:val="28"/>
          <w:u w:val="single"/>
        </w:rPr>
      </w:pPr>
      <w:r w:rsidRPr="005B19ED">
        <w:rPr>
          <w:rFonts w:cstheme="minorHAnsi"/>
          <w:b/>
          <w:sz w:val="24"/>
          <w:szCs w:val="24"/>
          <w:u w:val="single"/>
        </w:rPr>
        <w:t>Key Responsibilities as Commissioning</w:t>
      </w:r>
      <w:r w:rsidR="003819C0">
        <w:rPr>
          <w:rFonts w:cstheme="minorHAnsi"/>
          <w:b/>
          <w:sz w:val="24"/>
          <w:szCs w:val="28"/>
          <w:u w:val="single"/>
        </w:rPr>
        <w:t xml:space="preserve"> Operator</w:t>
      </w:r>
    </w:p>
    <w:p w:rsidR="006C17D7" w:rsidRPr="006C17D7" w:rsidRDefault="000257F1" w:rsidP="00E10F15">
      <w:pPr>
        <w:pStyle w:val="ListParagraph"/>
        <w:numPr>
          <w:ilvl w:val="0"/>
          <w:numId w:val="4"/>
        </w:numPr>
        <w:spacing w:after="0"/>
        <w:rPr>
          <w:rFonts w:cstheme="minorHAnsi"/>
        </w:rPr>
      </w:pPr>
      <w:r w:rsidRPr="00712888">
        <w:rPr>
          <w:rFonts w:cstheme="minorHAnsi"/>
          <w:color w:val="333333"/>
          <w:szCs w:val="25"/>
          <w:shd w:val="clear" w:color="auto" w:fill="FFFFFF"/>
        </w:rPr>
        <w:t>Pre-commissioning, commissioning and Master startup of</w:t>
      </w:r>
      <w:r w:rsidR="008B46F2">
        <w:rPr>
          <w:rFonts w:cstheme="minorHAnsi"/>
          <w:color w:val="333333"/>
          <w:szCs w:val="25"/>
          <w:shd w:val="clear" w:color="auto" w:fill="FFFFFF"/>
        </w:rPr>
        <w:t xml:space="preserve"> ;</w:t>
      </w:r>
    </w:p>
    <w:p w:rsidR="008B46F2" w:rsidRPr="00BE1A46" w:rsidRDefault="003819C0" w:rsidP="00E10F15">
      <w:pPr>
        <w:pStyle w:val="ListParagraph"/>
        <w:numPr>
          <w:ilvl w:val="0"/>
          <w:numId w:val="6"/>
        </w:numPr>
        <w:spacing w:after="0"/>
        <w:rPr>
          <w:rFonts w:cstheme="minorHAnsi"/>
          <w:color w:val="333333"/>
          <w:szCs w:val="25"/>
          <w:shd w:val="clear" w:color="auto" w:fill="FFFFFF"/>
        </w:rPr>
      </w:pPr>
      <w:r w:rsidRPr="003819C0">
        <w:rPr>
          <w:rFonts w:cstheme="minorHAnsi"/>
          <w:color w:val="333333"/>
          <w:shd w:val="clear" w:color="auto" w:fill="FFFFFF"/>
        </w:rPr>
        <w:t>Diesel</w:t>
      </w:r>
      <w:r w:rsidR="008B46F2" w:rsidRPr="003819C0">
        <w:rPr>
          <w:rFonts w:cstheme="minorHAnsi"/>
          <w:color w:val="333333"/>
          <w:shd w:val="clear" w:color="auto" w:fill="FFFFFF"/>
        </w:rPr>
        <w:t xml:space="preserve"> </w:t>
      </w:r>
      <w:r w:rsidRPr="003819C0">
        <w:rPr>
          <w:rFonts w:cstheme="minorHAnsi"/>
        </w:rPr>
        <w:t>hydro desulphurization</w:t>
      </w:r>
      <w:r w:rsidR="00BE1A46">
        <w:rPr>
          <w:rFonts w:cstheme="minorHAnsi"/>
        </w:rPr>
        <w:t xml:space="preserve"> unit</w:t>
      </w:r>
      <w:r>
        <w:rPr>
          <w:rFonts w:cstheme="minorHAnsi"/>
          <w:color w:val="333333"/>
          <w:szCs w:val="25"/>
          <w:shd w:val="clear" w:color="auto" w:fill="FFFFFF"/>
        </w:rPr>
        <w:t xml:space="preserve"> </w:t>
      </w:r>
      <w:r w:rsidR="008B46F2">
        <w:rPr>
          <w:rFonts w:cstheme="minorHAnsi"/>
          <w:color w:val="333333"/>
          <w:szCs w:val="25"/>
          <w:shd w:val="clear" w:color="auto" w:fill="FFFFFF"/>
        </w:rPr>
        <w:t xml:space="preserve"> (</w:t>
      </w:r>
      <w:r w:rsidR="008B46F2">
        <w:rPr>
          <w:rFonts w:cstheme="minorHAnsi"/>
          <w:b/>
          <w:color w:val="333333"/>
          <w:szCs w:val="25"/>
          <w:shd w:val="clear" w:color="auto" w:fill="FFFFFF"/>
        </w:rPr>
        <w:t>Honeywell UOP)</w:t>
      </w:r>
    </w:p>
    <w:p w:rsidR="00927FB5" w:rsidRPr="00927FB5" w:rsidRDefault="00927FB5" w:rsidP="00927FB5">
      <w:pPr>
        <w:pStyle w:val="ListParagraph"/>
        <w:spacing w:after="0" w:line="240" w:lineRule="auto"/>
        <w:ind w:left="1170"/>
        <w:rPr>
          <w:rFonts w:cstheme="minorHAnsi"/>
        </w:rPr>
      </w:pPr>
    </w:p>
    <w:p w:rsidR="004E596E" w:rsidRPr="004E596E" w:rsidRDefault="000257F1" w:rsidP="00E10F15">
      <w:pPr>
        <w:pStyle w:val="ListParagraph"/>
        <w:numPr>
          <w:ilvl w:val="0"/>
          <w:numId w:val="4"/>
        </w:numPr>
        <w:spacing w:after="0" w:line="240" w:lineRule="auto"/>
        <w:rPr>
          <w:rFonts w:cstheme="minorHAnsi"/>
        </w:rPr>
      </w:pPr>
      <w:r>
        <w:rPr>
          <w:rFonts w:cstheme="minorHAnsi"/>
          <w:szCs w:val="25"/>
        </w:rPr>
        <w:t xml:space="preserve">Team </w:t>
      </w:r>
      <w:r w:rsidRPr="000257F1">
        <w:rPr>
          <w:rFonts w:cstheme="minorHAnsi"/>
          <w:szCs w:val="25"/>
        </w:rPr>
        <w:t>Member of the</w:t>
      </w:r>
      <w:r w:rsidRPr="00BD4397">
        <w:rPr>
          <w:rFonts w:cstheme="minorHAnsi"/>
          <w:b/>
          <w:szCs w:val="25"/>
        </w:rPr>
        <w:t xml:space="preserve"> </w:t>
      </w:r>
      <w:r w:rsidR="00BD4397" w:rsidRPr="00BD4397">
        <w:rPr>
          <w:rFonts w:cstheme="minorHAnsi"/>
          <w:b/>
          <w:szCs w:val="25"/>
        </w:rPr>
        <w:t xml:space="preserve">Honeywell </w:t>
      </w:r>
      <w:r w:rsidRPr="00BD4397">
        <w:rPr>
          <w:rFonts w:cstheme="minorHAnsi"/>
          <w:b/>
          <w:szCs w:val="25"/>
        </w:rPr>
        <w:t>UOP</w:t>
      </w:r>
      <w:r w:rsidR="00AF050C">
        <w:rPr>
          <w:rFonts w:cstheme="minorHAnsi"/>
          <w:b/>
          <w:szCs w:val="25"/>
        </w:rPr>
        <w:t xml:space="preserve"> </w:t>
      </w:r>
      <w:r w:rsidRPr="000257F1">
        <w:rPr>
          <w:rFonts w:cstheme="minorHAnsi"/>
          <w:szCs w:val="25"/>
        </w:rPr>
        <w:t xml:space="preserve">commissioning and start-up </w:t>
      </w:r>
      <w:r w:rsidR="00AF050C" w:rsidRPr="000257F1">
        <w:rPr>
          <w:rFonts w:cstheme="minorHAnsi"/>
          <w:szCs w:val="25"/>
        </w:rPr>
        <w:t>team</w:t>
      </w:r>
      <w:r w:rsidR="00AF050C">
        <w:rPr>
          <w:rFonts w:cstheme="minorHAnsi"/>
          <w:szCs w:val="25"/>
        </w:rPr>
        <w:t xml:space="preserve"> (DHDS)</w:t>
      </w:r>
      <w:r w:rsidR="004E596E">
        <w:rPr>
          <w:rFonts w:cstheme="minorHAnsi"/>
          <w:szCs w:val="25"/>
        </w:rPr>
        <w:t>.</w:t>
      </w:r>
    </w:p>
    <w:p w:rsidR="000257F1" w:rsidRPr="00AF050C" w:rsidRDefault="004E596E" w:rsidP="00E10F15">
      <w:pPr>
        <w:pStyle w:val="ListParagraph"/>
        <w:numPr>
          <w:ilvl w:val="0"/>
          <w:numId w:val="4"/>
        </w:numPr>
        <w:spacing w:after="0" w:line="240" w:lineRule="auto"/>
        <w:rPr>
          <w:rFonts w:cstheme="minorHAnsi"/>
        </w:rPr>
      </w:pPr>
      <w:r>
        <w:rPr>
          <w:rFonts w:cstheme="minorHAnsi"/>
          <w:szCs w:val="25"/>
        </w:rPr>
        <w:t xml:space="preserve"> T</w:t>
      </w:r>
      <w:r w:rsidR="000257F1" w:rsidRPr="000257F1">
        <w:rPr>
          <w:rFonts w:cstheme="minorHAnsi"/>
          <w:szCs w:val="25"/>
        </w:rPr>
        <w:t>ook part in the</w:t>
      </w:r>
      <w:r w:rsidRPr="004E596E">
        <w:rPr>
          <w:rFonts w:cstheme="minorHAnsi"/>
          <w:b/>
          <w:szCs w:val="25"/>
        </w:rPr>
        <w:t xml:space="preserve"> </w:t>
      </w:r>
      <w:r w:rsidRPr="00BD4397">
        <w:rPr>
          <w:rFonts w:cstheme="minorHAnsi"/>
          <w:b/>
          <w:szCs w:val="25"/>
        </w:rPr>
        <w:t>Honeywell UOP</w:t>
      </w:r>
      <w:r>
        <w:rPr>
          <w:rFonts w:cstheme="minorHAnsi"/>
          <w:b/>
          <w:szCs w:val="25"/>
        </w:rPr>
        <w:t xml:space="preserve"> </w:t>
      </w:r>
      <w:r w:rsidRPr="00BD4397">
        <w:rPr>
          <w:rFonts w:cstheme="minorHAnsi"/>
          <w:szCs w:val="25"/>
        </w:rPr>
        <w:t>Fixed bed</w:t>
      </w:r>
      <w:r w:rsidR="00BE1A46">
        <w:rPr>
          <w:rFonts w:cstheme="minorHAnsi"/>
          <w:szCs w:val="25"/>
        </w:rPr>
        <w:t xml:space="preserve"> reactor catalyst R-56</w:t>
      </w:r>
      <w:r w:rsidR="00AF050C">
        <w:rPr>
          <w:rFonts w:cstheme="minorHAnsi"/>
          <w:szCs w:val="25"/>
        </w:rPr>
        <w:t xml:space="preserve"> (DHDS)</w:t>
      </w:r>
      <w:r w:rsidR="00BE1A46">
        <w:rPr>
          <w:rFonts w:cstheme="minorHAnsi"/>
          <w:szCs w:val="25"/>
        </w:rPr>
        <w:t xml:space="preserve"> </w:t>
      </w:r>
      <w:r>
        <w:rPr>
          <w:rFonts w:cstheme="minorHAnsi"/>
          <w:szCs w:val="25"/>
        </w:rPr>
        <w:t xml:space="preserve">loading </w:t>
      </w:r>
      <w:r w:rsidR="000257F1" w:rsidRPr="000257F1">
        <w:rPr>
          <w:rFonts w:cstheme="minorHAnsi"/>
          <w:szCs w:val="25"/>
        </w:rPr>
        <w:t>activities.</w:t>
      </w:r>
    </w:p>
    <w:p w:rsidR="00AF050C" w:rsidRDefault="00AF050C" w:rsidP="00E10F15">
      <w:pPr>
        <w:pStyle w:val="NoSpacing"/>
        <w:numPr>
          <w:ilvl w:val="0"/>
          <w:numId w:val="4"/>
        </w:numPr>
        <w:rPr>
          <w:rFonts w:cstheme="minorHAnsi"/>
          <w:color w:val="222222"/>
          <w:szCs w:val="25"/>
          <w:shd w:val="clear" w:color="auto" w:fill="FFFFFF"/>
        </w:rPr>
      </w:pPr>
      <w:r>
        <w:rPr>
          <w:rFonts w:cstheme="minorHAnsi"/>
          <w:color w:val="222222"/>
          <w:szCs w:val="25"/>
          <w:shd w:val="clear" w:color="auto" w:fill="FFFFFF"/>
        </w:rPr>
        <w:t xml:space="preserve">Team member for </w:t>
      </w:r>
      <w:r w:rsidRPr="002C56D0">
        <w:rPr>
          <w:rFonts w:cstheme="minorHAnsi"/>
          <w:color w:val="222222"/>
          <w:szCs w:val="25"/>
          <w:shd w:val="clear" w:color="auto" w:fill="FFFFFF"/>
        </w:rPr>
        <w:t>HAZOP analysis, Risk assessment and PSSR of plants.</w:t>
      </w:r>
    </w:p>
    <w:p w:rsidR="00AF050C" w:rsidRPr="007C4DD3" w:rsidRDefault="00AF050C" w:rsidP="00E10F15">
      <w:pPr>
        <w:pStyle w:val="ListParagraph"/>
        <w:numPr>
          <w:ilvl w:val="0"/>
          <w:numId w:val="4"/>
        </w:numPr>
        <w:autoSpaceDE w:val="0"/>
        <w:autoSpaceDN w:val="0"/>
        <w:adjustRightInd w:val="0"/>
        <w:spacing w:after="0" w:line="240" w:lineRule="auto"/>
        <w:rPr>
          <w:rFonts w:cstheme="minorHAnsi"/>
          <w:color w:val="222222"/>
          <w:szCs w:val="25"/>
          <w:shd w:val="clear" w:color="auto" w:fill="FFFFFF"/>
        </w:rPr>
      </w:pPr>
      <w:r w:rsidRPr="007C4DD3">
        <w:rPr>
          <w:rFonts w:cstheme="minorHAnsi"/>
          <w:color w:val="222222"/>
          <w:szCs w:val="25"/>
          <w:shd w:val="clear" w:color="auto" w:fill="FFFFFF"/>
        </w:rPr>
        <w:t>Preparing of daily</w:t>
      </w:r>
      <w:r>
        <w:rPr>
          <w:rFonts w:cstheme="minorHAnsi"/>
          <w:color w:val="222222"/>
          <w:szCs w:val="25"/>
          <w:shd w:val="clear" w:color="auto" w:fill="FFFFFF"/>
        </w:rPr>
        <w:t xml:space="preserve"> and weekly </w:t>
      </w:r>
      <w:r w:rsidRPr="007C4DD3">
        <w:rPr>
          <w:rFonts w:cstheme="minorHAnsi"/>
          <w:color w:val="222222"/>
          <w:szCs w:val="25"/>
          <w:shd w:val="clear" w:color="auto" w:fill="FFFFFF"/>
        </w:rPr>
        <w:t xml:space="preserve">Commissioning status reports. </w:t>
      </w:r>
    </w:p>
    <w:p w:rsidR="00AF050C" w:rsidRPr="00AF050C" w:rsidRDefault="00AF050C" w:rsidP="00E10F15">
      <w:pPr>
        <w:pStyle w:val="NoSpacing"/>
        <w:numPr>
          <w:ilvl w:val="0"/>
          <w:numId w:val="4"/>
        </w:numPr>
        <w:rPr>
          <w:rFonts w:cstheme="minorHAnsi"/>
          <w:color w:val="222222"/>
          <w:szCs w:val="25"/>
          <w:shd w:val="clear" w:color="auto" w:fill="FFFFFF"/>
        </w:rPr>
      </w:pPr>
      <w:r w:rsidRPr="008B46F2">
        <w:rPr>
          <w:rFonts w:cstheme="minorHAnsi"/>
          <w:color w:val="222222"/>
          <w:szCs w:val="25"/>
          <w:shd w:val="clear" w:color="auto" w:fill="FFFFFF"/>
        </w:rPr>
        <w:t xml:space="preserve">Technical reviews of Operating manuals &amp; SOP provided by vendors. </w:t>
      </w:r>
    </w:p>
    <w:p w:rsidR="00AF050C" w:rsidRDefault="00AF050C" w:rsidP="00E10F15">
      <w:pPr>
        <w:pStyle w:val="ListParagraph"/>
        <w:numPr>
          <w:ilvl w:val="0"/>
          <w:numId w:val="4"/>
        </w:numPr>
        <w:spacing w:after="0" w:line="240" w:lineRule="auto"/>
        <w:rPr>
          <w:rFonts w:cstheme="minorHAnsi"/>
          <w:szCs w:val="25"/>
        </w:rPr>
      </w:pPr>
      <w:r w:rsidRPr="00BE1A46">
        <w:rPr>
          <w:rFonts w:ascii="Arial" w:hAnsi="Arial" w:cs="Arial"/>
        </w:rPr>
        <w:t>E</w:t>
      </w:r>
      <w:r w:rsidRPr="00BE1A46">
        <w:rPr>
          <w:rFonts w:cstheme="minorHAnsi"/>
          <w:szCs w:val="25"/>
        </w:rPr>
        <w:t>rection and Commissioning of UOP Diesel Hydro Desulphurization unit</w:t>
      </w:r>
      <w:r>
        <w:rPr>
          <w:rFonts w:cstheme="minorHAnsi"/>
          <w:szCs w:val="25"/>
        </w:rPr>
        <w:t>.</w:t>
      </w:r>
    </w:p>
    <w:p w:rsidR="00AF050C" w:rsidRPr="00AF050C" w:rsidRDefault="00AF050C" w:rsidP="00E10F15">
      <w:pPr>
        <w:pStyle w:val="ListParagraph"/>
        <w:numPr>
          <w:ilvl w:val="0"/>
          <w:numId w:val="4"/>
        </w:numPr>
        <w:spacing w:after="0" w:line="240" w:lineRule="auto"/>
        <w:rPr>
          <w:rFonts w:cstheme="minorHAnsi"/>
          <w:szCs w:val="25"/>
        </w:rPr>
      </w:pPr>
      <w:r w:rsidRPr="00BE1A46">
        <w:rPr>
          <w:rFonts w:cstheme="minorHAnsi"/>
          <w:szCs w:val="25"/>
        </w:rPr>
        <w:t>Supervise subcontractors for pre-commissioning and commissioning activities at site and coordinate with Contractor in regard to agreement on boundaries, roles, and responsibilities for Pre- Commissioning and Commissioning activities.</w:t>
      </w:r>
    </w:p>
    <w:p w:rsidR="00BE1A46" w:rsidRPr="00BE1A46" w:rsidRDefault="00BE1A46" w:rsidP="00E10F15">
      <w:pPr>
        <w:pStyle w:val="ListParagraph"/>
        <w:numPr>
          <w:ilvl w:val="0"/>
          <w:numId w:val="4"/>
        </w:numPr>
        <w:spacing w:after="0" w:line="240" w:lineRule="auto"/>
        <w:rPr>
          <w:rFonts w:cstheme="minorHAnsi"/>
          <w:szCs w:val="25"/>
        </w:rPr>
      </w:pPr>
      <w:r w:rsidRPr="00BE1A46">
        <w:rPr>
          <w:rFonts w:cstheme="minorHAnsi"/>
          <w:szCs w:val="25"/>
        </w:rPr>
        <w:t>Maintaining a complete record of all commissioning activities.</w:t>
      </w:r>
    </w:p>
    <w:p w:rsidR="00BE1A46" w:rsidRPr="00BE1A46" w:rsidRDefault="00BE1A46" w:rsidP="00E10F15">
      <w:pPr>
        <w:pStyle w:val="ListParagraph"/>
        <w:numPr>
          <w:ilvl w:val="0"/>
          <w:numId w:val="4"/>
        </w:numPr>
        <w:spacing w:after="0" w:line="240" w:lineRule="auto"/>
        <w:rPr>
          <w:rFonts w:cstheme="minorHAnsi"/>
          <w:szCs w:val="25"/>
        </w:rPr>
      </w:pPr>
      <w:r w:rsidRPr="00BE1A46">
        <w:rPr>
          <w:rFonts w:cstheme="minorHAnsi"/>
          <w:szCs w:val="25"/>
        </w:rPr>
        <w:t>Confirmation of all instruments and valves according to specs</w:t>
      </w:r>
    </w:p>
    <w:p w:rsidR="00BE1A46" w:rsidRPr="00BE1A46" w:rsidRDefault="00BE1A46" w:rsidP="00E10F15">
      <w:pPr>
        <w:pStyle w:val="ListParagraph"/>
        <w:numPr>
          <w:ilvl w:val="0"/>
          <w:numId w:val="4"/>
        </w:numPr>
        <w:spacing w:after="0" w:line="240" w:lineRule="auto"/>
        <w:rPr>
          <w:rFonts w:cstheme="minorHAnsi"/>
          <w:szCs w:val="25"/>
        </w:rPr>
      </w:pPr>
      <w:r w:rsidRPr="00BE1A46">
        <w:rPr>
          <w:rFonts w:cstheme="minorHAnsi"/>
          <w:szCs w:val="25"/>
        </w:rPr>
        <w:t>Checking &amp; verifying unit piping according to P&amp;ID and as per HEC Specs.</w:t>
      </w:r>
    </w:p>
    <w:p w:rsidR="00BE1A46" w:rsidRPr="00BE1A46" w:rsidRDefault="00BE1A46" w:rsidP="00E10F15">
      <w:pPr>
        <w:pStyle w:val="ListParagraph"/>
        <w:numPr>
          <w:ilvl w:val="0"/>
          <w:numId w:val="4"/>
        </w:numPr>
        <w:spacing w:after="0" w:line="240" w:lineRule="auto"/>
        <w:rPr>
          <w:rFonts w:cstheme="minorHAnsi"/>
          <w:szCs w:val="25"/>
        </w:rPr>
      </w:pPr>
      <w:r w:rsidRPr="00BE1A46">
        <w:rPr>
          <w:rFonts w:cstheme="minorHAnsi"/>
          <w:szCs w:val="25"/>
        </w:rPr>
        <w:t>DHDS Procedure development and maintaining Proper SOP File.</w:t>
      </w:r>
    </w:p>
    <w:p w:rsidR="00BE1A46" w:rsidRPr="00BE1A46" w:rsidRDefault="00BE1A46" w:rsidP="00E10F15">
      <w:pPr>
        <w:pStyle w:val="ListParagraph"/>
        <w:numPr>
          <w:ilvl w:val="0"/>
          <w:numId w:val="4"/>
        </w:numPr>
        <w:spacing w:after="0" w:line="240" w:lineRule="auto"/>
        <w:rPr>
          <w:rFonts w:cstheme="minorHAnsi"/>
          <w:szCs w:val="25"/>
        </w:rPr>
      </w:pPr>
      <w:r w:rsidRPr="00BE1A46">
        <w:rPr>
          <w:rFonts w:cstheme="minorHAnsi"/>
          <w:szCs w:val="25"/>
        </w:rPr>
        <w:t xml:space="preserve">Pre-Sulphiding and Sulphiding operation as Field Operator.  </w:t>
      </w:r>
    </w:p>
    <w:p w:rsidR="00BE1A46" w:rsidRPr="00BE1A46" w:rsidRDefault="00BE1A46" w:rsidP="00E10F15">
      <w:pPr>
        <w:pStyle w:val="ListParagraph"/>
        <w:numPr>
          <w:ilvl w:val="0"/>
          <w:numId w:val="4"/>
        </w:numPr>
        <w:spacing w:after="0" w:line="240" w:lineRule="auto"/>
        <w:rPr>
          <w:rFonts w:cstheme="minorHAnsi"/>
          <w:szCs w:val="25"/>
        </w:rPr>
      </w:pPr>
      <w:r w:rsidRPr="00BE1A46">
        <w:rPr>
          <w:rFonts w:cstheme="minorHAnsi"/>
          <w:szCs w:val="25"/>
        </w:rPr>
        <w:t>Unit startup &amp; shutdown, efficient operation of DHDS.</w:t>
      </w:r>
    </w:p>
    <w:p w:rsidR="00BE1A46" w:rsidRPr="00BE1A46" w:rsidRDefault="00BE1A46" w:rsidP="00E10F15">
      <w:pPr>
        <w:pStyle w:val="ListParagraph"/>
        <w:numPr>
          <w:ilvl w:val="0"/>
          <w:numId w:val="4"/>
        </w:numPr>
        <w:spacing w:after="0" w:line="240" w:lineRule="auto"/>
        <w:rPr>
          <w:rFonts w:cstheme="minorHAnsi"/>
          <w:szCs w:val="25"/>
        </w:rPr>
      </w:pPr>
      <w:r w:rsidRPr="00BE1A46">
        <w:rPr>
          <w:rFonts w:cstheme="minorHAnsi"/>
          <w:szCs w:val="25"/>
        </w:rPr>
        <w:t>Hydro Test of Equipment and Exchangers</w:t>
      </w:r>
    </w:p>
    <w:p w:rsidR="00BE1A46" w:rsidRPr="00BE1A46" w:rsidRDefault="00BE1A46" w:rsidP="00E10F15">
      <w:pPr>
        <w:pStyle w:val="ListParagraph"/>
        <w:numPr>
          <w:ilvl w:val="0"/>
          <w:numId w:val="4"/>
        </w:numPr>
        <w:spacing w:after="0" w:line="240" w:lineRule="auto"/>
        <w:rPr>
          <w:rFonts w:cstheme="minorHAnsi"/>
          <w:szCs w:val="25"/>
        </w:rPr>
      </w:pPr>
      <w:r w:rsidRPr="00BE1A46">
        <w:rPr>
          <w:rFonts w:cstheme="minorHAnsi"/>
          <w:szCs w:val="25"/>
        </w:rPr>
        <w:t xml:space="preserve">Chemical cleaning of lines and Equipment. </w:t>
      </w:r>
    </w:p>
    <w:p w:rsidR="00BE1A46" w:rsidRPr="00BE1A46" w:rsidRDefault="00BE1A46" w:rsidP="00E10F15">
      <w:pPr>
        <w:pStyle w:val="ListParagraph"/>
        <w:numPr>
          <w:ilvl w:val="0"/>
          <w:numId w:val="4"/>
        </w:numPr>
        <w:spacing w:after="0" w:line="240" w:lineRule="auto"/>
        <w:rPr>
          <w:rFonts w:cstheme="minorHAnsi"/>
          <w:szCs w:val="25"/>
        </w:rPr>
      </w:pPr>
      <w:r w:rsidRPr="00BE1A46">
        <w:rPr>
          <w:rFonts w:cstheme="minorHAnsi"/>
          <w:szCs w:val="25"/>
        </w:rPr>
        <w:t>Steam blowing and Air blowing</w:t>
      </w:r>
    </w:p>
    <w:p w:rsidR="00BE1A46" w:rsidRPr="00BE1A46" w:rsidRDefault="00BE1A46" w:rsidP="00E10F15">
      <w:pPr>
        <w:pStyle w:val="ListParagraph"/>
        <w:numPr>
          <w:ilvl w:val="0"/>
          <w:numId w:val="4"/>
        </w:numPr>
        <w:spacing w:after="0" w:line="240" w:lineRule="auto"/>
        <w:rPr>
          <w:rFonts w:cstheme="minorHAnsi"/>
          <w:szCs w:val="25"/>
        </w:rPr>
      </w:pPr>
      <w:r w:rsidRPr="00BE1A46">
        <w:rPr>
          <w:rFonts w:cstheme="minorHAnsi"/>
          <w:szCs w:val="25"/>
        </w:rPr>
        <w:t>Water Flushing of pipe lines</w:t>
      </w:r>
    </w:p>
    <w:p w:rsidR="00BE1A46" w:rsidRPr="00BE1A46" w:rsidRDefault="00BE1A46" w:rsidP="00E10F15">
      <w:pPr>
        <w:pStyle w:val="ListParagraph"/>
        <w:numPr>
          <w:ilvl w:val="0"/>
          <w:numId w:val="4"/>
        </w:numPr>
        <w:spacing w:after="0" w:line="240" w:lineRule="auto"/>
        <w:rPr>
          <w:rFonts w:cstheme="minorHAnsi"/>
          <w:szCs w:val="25"/>
        </w:rPr>
      </w:pPr>
      <w:r w:rsidRPr="00BE1A46">
        <w:rPr>
          <w:rFonts w:cstheme="minorHAnsi"/>
          <w:szCs w:val="25"/>
        </w:rPr>
        <w:t xml:space="preserve">Test run and performance Tests </w:t>
      </w:r>
    </w:p>
    <w:p w:rsidR="00BE1A46" w:rsidRPr="00AF050C" w:rsidRDefault="00BE1A46" w:rsidP="00E10F15">
      <w:pPr>
        <w:pStyle w:val="ListParagraph"/>
        <w:numPr>
          <w:ilvl w:val="0"/>
          <w:numId w:val="4"/>
        </w:numPr>
        <w:spacing w:after="0" w:line="240" w:lineRule="auto"/>
        <w:rPr>
          <w:rFonts w:cstheme="minorHAnsi"/>
          <w:szCs w:val="25"/>
        </w:rPr>
      </w:pPr>
      <w:r w:rsidRPr="00BE1A46">
        <w:rPr>
          <w:rFonts w:cstheme="minorHAnsi"/>
          <w:szCs w:val="25"/>
        </w:rPr>
        <w:t>Loop checking and DCS commissioning</w:t>
      </w:r>
    </w:p>
    <w:p w:rsidR="001675DD" w:rsidRDefault="001675DD" w:rsidP="001675DD">
      <w:pPr>
        <w:pStyle w:val="NoSpacing"/>
        <w:spacing w:line="276" w:lineRule="auto"/>
        <w:ind w:left="450"/>
        <w:rPr>
          <w:rFonts w:cstheme="minorHAnsi"/>
          <w:color w:val="222222"/>
          <w:szCs w:val="25"/>
          <w:shd w:val="clear" w:color="auto" w:fill="FFFFFF"/>
        </w:rPr>
      </w:pPr>
    </w:p>
    <w:p w:rsidR="00C40E35" w:rsidRPr="00541E96" w:rsidRDefault="00C40E35" w:rsidP="00E10F15">
      <w:pPr>
        <w:pStyle w:val="ListParagraph"/>
        <w:widowControl w:val="0"/>
        <w:numPr>
          <w:ilvl w:val="0"/>
          <w:numId w:val="5"/>
        </w:numPr>
        <w:autoSpaceDE w:val="0"/>
        <w:autoSpaceDN w:val="0"/>
        <w:adjustRightInd w:val="0"/>
        <w:spacing w:after="0" w:line="240" w:lineRule="auto"/>
        <w:rPr>
          <w:rFonts w:cstheme="minorHAnsi"/>
          <w:b/>
          <w:sz w:val="24"/>
          <w:szCs w:val="28"/>
        </w:rPr>
      </w:pPr>
      <w:r>
        <w:rPr>
          <w:rFonts w:cstheme="minorHAnsi"/>
          <w:b/>
          <w:sz w:val="24"/>
          <w:szCs w:val="28"/>
        </w:rPr>
        <w:t xml:space="preserve">DCS/FIELD Operator </w:t>
      </w:r>
      <w:r>
        <w:rPr>
          <w:rFonts w:cstheme="minorHAnsi"/>
          <w:sz w:val="24"/>
          <w:szCs w:val="25"/>
        </w:rPr>
        <w:t>at</w:t>
      </w:r>
      <w:r w:rsidR="001675DD" w:rsidRPr="00715333">
        <w:rPr>
          <w:rFonts w:cstheme="minorHAnsi"/>
          <w:sz w:val="24"/>
          <w:szCs w:val="25"/>
        </w:rPr>
        <w:t xml:space="preserve"> </w:t>
      </w:r>
      <w:r>
        <w:rPr>
          <w:rFonts w:cstheme="minorHAnsi"/>
          <w:b/>
          <w:sz w:val="24"/>
          <w:szCs w:val="25"/>
        </w:rPr>
        <w:t>Fertilizer Plant (Ammonia)</w:t>
      </w:r>
      <w:r w:rsidR="001675DD" w:rsidRPr="00715333">
        <w:rPr>
          <w:rFonts w:cstheme="minorHAnsi"/>
          <w:b/>
          <w:sz w:val="24"/>
          <w:szCs w:val="25"/>
        </w:rPr>
        <w:t xml:space="preserve"> </w:t>
      </w:r>
    </w:p>
    <w:p w:rsidR="00541E96" w:rsidRPr="00C40E35" w:rsidRDefault="00541E96" w:rsidP="00E10F15">
      <w:pPr>
        <w:pStyle w:val="ListParagraph"/>
        <w:widowControl w:val="0"/>
        <w:numPr>
          <w:ilvl w:val="0"/>
          <w:numId w:val="5"/>
        </w:numPr>
        <w:autoSpaceDE w:val="0"/>
        <w:autoSpaceDN w:val="0"/>
        <w:adjustRightInd w:val="0"/>
        <w:spacing w:after="0" w:line="240" w:lineRule="auto"/>
        <w:rPr>
          <w:rFonts w:cstheme="minorHAnsi"/>
          <w:b/>
          <w:sz w:val="24"/>
          <w:szCs w:val="28"/>
        </w:rPr>
      </w:pPr>
    </w:p>
    <w:p w:rsidR="001675DD" w:rsidRPr="00715333" w:rsidRDefault="00C40E35" w:rsidP="00E10F15">
      <w:pPr>
        <w:pStyle w:val="ListParagraph"/>
        <w:widowControl w:val="0"/>
        <w:numPr>
          <w:ilvl w:val="0"/>
          <w:numId w:val="5"/>
        </w:numPr>
        <w:autoSpaceDE w:val="0"/>
        <w:autoSpaceDN w:val="0"/>
        <w:adjustRightInd w:val="0"/>
        <w:spacing w:after="0" w:line="240" w:lineRule="auto"/>
        <w:rPr>
          <w:rFonts w:cstheme="minorHAnsi"/>
          <w:b/>
          <w:sz w:val="24"/>
          <w:szCs w:val="28"/>
        </w:rPr>
      </w:pPr>
      <w:r>
        <w:rPr>
          <w:rFonts w:cstheme="minorHAnsi"/>
          <w:b/>
          <w:sz w:val="24"/>
          <w:szCs w:val="25"/>
        </w:rPr>
        <w:t>Fauji Fertilizer Bin Qasim Ltd Karachi Pakistan</w:t>
      </w:r>
      <w:r w:rsidR="001675DD">
        <w:rPr>
          <w:rFonts w:cstheme="minorHAnsi"/>
          <w:b/>
          <w:noProof/>
          <w:color w:val="333333"/>
          <w:szCs w:val="25"/>
          <w:shd w:val="clear" w:color="auto" w:fill="FFFFFF"/>
        </w:rPr>
        <w:t xml:space="preserve">                     </w:t>
      </w:r>
      <w:r w:rsidR="00032386" w:rsidRPr="00032386">
        <w:rPr>
          <w:rFonts w:cstheme="minorHAnsi"/>
          <w:b/>
          <w:noProof/>
          <w:color w:val="333333"/>
          <w:szCs w:val="25"/>
          <w:shd w:val="clear" w:color="auto" w:fill="FFFFFF"/>
          <w:lang w:eastAsia="ko-KR"/>
        </w:rPr>
        <w:drawing>
          <wp:inline distT="0" distB="0" distL="0" distR="0">
            <wp:extent cx="838200" cy="276225"/>
            <wp:effectExtent l="1905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838200" cy="276225"/>
                    </a:xfrm>
                    <a:prstGeom prst="rect">
                      <a:avLst/>
                    </a:prstGeom>
                    <a:noFill/>
                    <a:ln w="9525">
                      <a:noFill/>
                      <a:miter lim="800000"/>
                      <a:headEnd/>
                      <a:tailEnd/>
                    </a:ln>
                  </pic:spPr>
                </pic:pic>
              </a:graphicData>
            </a:graphic>
          </wp:inline>
        </w:drawing>
      </w:r>
    </w:p>
    <w:p w:rsidR="002A2D2D" w:rsidRDefault="001675DD" w:rsidP="002A2D2D">
      <w:pPr>
        <w:widowControl w:val="0"/>
        <w:autoSpaceDE w:val="0"/>
        <w:autoSpaceDN w:val="0"/>
        <w:adjustRightInd w:val="0"/>
        <w:spacing w:after="0" w:line="240" w:lineRule="auto"/>
        <w:rPr>
          <w:rFonts w:cstheme="minorHAnsi"/>
          <w:sz w:val="24"/>
          <w:szCs w:val="25"/>
        </w:rPr>
      </w:pPr>
      <w:r w:rsidRPr="002C56D0">
        <w:rPr>
          <w:rFonts w:cstheme="minorHAnsi"/>
          <w:sz w:val="24"/>
          <w:szCs w:val="25"/>
        </w:rPr>
        <w:t>(</w:t>
      </w:r>
      <w:r w:rsidR="00C40E35">
        <w:rPr>
          <w:rFonts w:cstheme="minorHAnsi"/>
          <w:sz w:val="24"/>
          <w:szCs w:val="25"/>
        </w:rPr>
        <w:t>Aug 2006</w:t>
      </w:r>
      <w:r w:rsidRPr="002C56D0">
        <w:rPr>
          <w:rFonts w:cstheme="minorHAnsi"/>
          <w:sz w:val="24"/>
          <w:szCs w:val="25"/>
        </w:rPr>
        <w:t>–</w:t>
      </w:r>
      <w:r w:rsidR="00C40E35">
        <w:rPr>
          <w:rFonts w:cstheme="minorHAnsi"/>
          <w:sz w:val="24"/>
          <w:szCs w:val="25"/>
        </w:rPr>
        <w:t xml:space="preserve"> Dec2014</w:t>
      </w:r>
      <w:r w:rsidRPr="002C56D0">
        <w:rPr>
          <w:rFonts w:cstheme="minorHAnsi"/>
          <w:sz w:val="24"/>
          <w:szCs w:val="25"/>
        </w:rPr>
        <w:t>)</w:t>
      </w:r>
      <w:r w:rsidRPr="0089370D">
        <w:rPr>
          <w:rFonts w:cstheme="minorHAnsi"/>
          <w:b/>
          <w:color w:val="333333"/>
          <w:szCs w:val="25"/>
          <w:shd w:val="clear" w:color="auto" w:fill="FFFFFF"/>
        </w:rPr>
        <w:t xml:space="preserve"> </w:t>
      </w:r>
      <w:r w:rsidR="002A2D2D" w:rsidRPr="00C40E35">
        <w:rPr>
          <w:rFonts w:cstheme="minorHAnsi"/>
          <w:b/>
          <w:sz w:val="24"/>
          <w:szCs w:val="25"/>
          <w:highlight w:val="yellow"/>
        </w:rPr>
        <w:t>(</w:t>
      </w:r>
      <w:r w:rsidR="002A2D2D">
        <w:rPr>
          <w:rFonts w:cstheme="minorHAnsi"/>
          <w:b/>
          <w:sz w:val="24"/>
          <w:szCs w:val="25"/>
          <w:highlight w:val="yellow"/>
        </w:rPr>
        <w:t>08</w:t>
      </w:r>
      <w:r w:rsidR="002A2D2D" w:rsidRPr="00C40E35">
        <w:rPr>
          <w:rFonts w:cstheme="minorHAnsi"/>
          <w:b/>
          <w:sz w:val="24"/>
          <w:szCs w:val="25"/>
          <w:highlight w:val="yellow"/>
        </w:rPr>
        <w:t xml:space="preserve"> years)</w:t>
      </w:r>
    </w:p>
    <w:p w:rsidR="001675DD" w:rsidRDefault="001675DD" w:rsidP="001675DD">
      <w:pPr>
        <w:widowControl w:val="0"/>
        <w:autoSpaceDE w:val="0"/>
        <w:autoSpaceDN w:val="0"/>
        <w:adjustRightInd w:val="0"/>
        <w:spacing w:after="0" w:line="240" w:lineRule="auto"/>
        <w:rPr>
          <w:rFonts w:cstheme="minorHAnsi"/>
          <w:sz w:val="24"/>
          <w:szCs w:val="25"/>
        </w:rPr>
      </w:pPr>
    </w:p>
    <w:p w:rsidR="00523024" w:rsidRDefault="00523024" w:rsidP="00523024">
      <w:pPr>
        <w:rPr>
          <w:rFonts w:cstheme="minorHAnsi"/>
          <w:szCs w:val="25"/>
        </w:rPr>
      </w:pPr>
      <w:r>
        <w:rPr>
          <w:rFonts w:cs="Arial"/>
          <w:b/>
        </w:rPr>
        <w:lastRenderedPageBreak/>
        <w:t xml:space="preserve">I </w:t>
      </w:r>
      <w:r w:rsidRPr="00523024">
        <w:rPr>
          <w:rFonts w:cstheme="minorHAnsi"/>
          <w:szCs w:val="25"/>
        </w:rPr>
        <w:t>have 08 years working experience as DCS/FIELD operator at AMMONIA PLANT designed by “BECHTEL CORPORATION USA” having</w:t>
      </w:r>
      <w:r>
        <w:rPr>
          <w:rFonts w:cstheme="minorHAnsi"/>
          <w:szCs w:val="25"/>
        </w:rPr>
        <w:t xml:space="preserve"> 1570 MTPD capacity at Fauji Fertilizer Bin Qasim Ltd Karachi Pakistan</w:t>
      </w:r>
      <w:r w:rsidRPr="00523024">
        <w:rPr>
          <w:rFonts w:cstheme="minorHAnsi"/>
          <w:szCs w:val="25"/>
        </w:rPr>
        <w:t>. Plant is fully equipped with most advanced technology, controlled by DCS of BAILY INFI-90 USA</w:t>
      </w:r>
      <w:r>
        <w:rPr>
          <w:rFonts w:cstheme="minorHAnsi"/>
          <w:szCs w:val="25"/>
        </w:rPr>
        <w:t>.</w:t>
      </w:r>
    </w:p>
    <w:p w:rsidR="00C62E21" w:rsidRDefault="00C62E21" w:rsidP="00523024">
      <w:pPr>
        <w:rPr>
          <w:rFonts w:cstheme="minorHAnsi"/>
          <w:szCs w:val="25"/>
        </w:rPr>
      </w:pPr>
    </w:p>
    <w:p w:rsidR="00523024" w:rsidRPr="00523024" w:rsidRDefault="00523024" w:rsidP="00523024">
      <w:pPr>
        <w:rPr>
          <w:rFonts w:cstheme="minorHAnsi"/>
          <w:szCs w:val="25"/>
        </w:rPr>
      </w:pPr>
      <w:r w:rsidRPr="00523024">
        <w:rPr>
          <w:rStyle w:val="Heading1Char"/>
          <w:rFonts w:eastAsiaTheme="minorEastAsia"/>
        </w:rPr>
        <w:t>Major processes involves:</w:t>
      </w:r>
      <w:r>
        <w:rPr>
          <w:rFonts w:cstheme="minorHAnsi"/>
          <w:szCs w:val="25"/>
        </w:rPr>
        <w:t>-</w:t>
      </w:r>
    </w:p>
    <w:p w:rsidR="00523024" w:rsidRPr="00523024" w:rsidRDefault="00523024" w:rsidP="00E10F15">
      <w:pPr>
        <w:pStyle w:val="ListParagraph"/>
        <w:numPr>
          <w:ilvl w:val="0"/>
          <w:numId w:val="4"/>
        </w:numPr>
        <w:spacing w:after="0" w:line="240" w:lineRule="auto"/>
        <w:rPr>
          <w:rFonts w:cstheme="minorHAnsi"/>
          <w:szCs w:val="25"/>
        </w:rPr>
      </w:pPr>
      <w:r w:rsidRPr="00523024">
        <w:rPr>
          <w:rFonts w:cstheme="minorHAnsi"/>
          <w:szCs w:val="25"/>
        </w:rPr>
        <w:t>Natural gas compression</w:t>
      </w:r>
    </w:p>
    <w:p w:rsidR="00523024" w:rsidRPr="00523024" w:rsidRDefault="00523024" w:rsidP="00E10F15">
      <w:pPr>
        <w:pStyle w:val="ListParagraph"/>
        <w:numPr>
          <w:ilvl w:val="0"/>
          <w:numId w:val="4"/>
        </w:numPr>
        <w:spacing w:after="0" w:line="240" w:lineRule="auto"/>
        <w:rPr>
          <w:rFonts w:cstheme="minorHAnsi"/>
          <w:szCs w:val="25"/>
        </w:rPr>
      </w:pPr>
      <w:r w:rsidRPr="00523024">
        <w:rPr>
          <w:rFonts w:cstheme="minorHAnsi"/>
          <w:szCs w:val="25"/>
        </w:rPr>
        <w:t>Natural gas desulphurization</w:t>
      </w:r>
    </w:p>
    <w:p w:rsidR="00523024" w:rsidRPr="00523024" w:rsidRDefault="00523024" w:rsidP="00E10F15">
      <w:pPr>
        <w:pStyle w:val="ListParagraph"/>
        <w:numPr>
          <w:ilvl w:val="0"/>
          <w:numId w:val="4"/>
        </w:numPr>
        <w:spacing w:after="0" w:line="240" w:lineRule="auto"/>
        <w:rPr>
          <w:rFonts w:cstheme="minorHAnsi"/>
          <w:szCs w:val="25"/>
        </w:rPr>
      </w:pPr>
      <w:r w:rsidRPr="00523024">
        <w:rPr>
          <w:rFonts w:cstheme="minorHAnsi"/>
          <w:szCs w:val="25"/>
        </w:rPr>
        <w:t>Steam methane catalytic reforming</w:t>
      </w:r>
    </w:p>
    <w:p w:rsidR="00523024" w:rsidRPr="00523024" w:rsidRDefault="00523024" w:rsidP="00E10F15">
      <w:pPr>
        <w:pStyle w:val="ListParagraph"/>
        <w:numPr>
          <w:ilvl w:val="0"/>
          <w:numId w:val="4"/>
        </w:numPr>
        <w:spacing w:after="0" w:line="240" w:lineRule="auto"/>
        <w:rPr>
          <w:rFonts w:cstheme="minorHAnsi"/>
          <w:szCs w:val="25"/>
        </w:rPr>
      </w:pPr>
      <w:r>
        <w:rPr>
          <w:rFonts w:cstheme="minorHAnsi"/>
          <w:szCs w:val="25"/>
        </w:rPr>
        <w:t>Co to co</w:t>
      </w:r>
      <w:r w:rsidRPr="003C46CA">
        <w:rPr>
          <w:rFonts w:cstheme="minorHAnsi"/>
          <w:szCs w:val="25"/>
        </w:rPr>
        <w:t>2</w:t>
      </w:r>
      <w:r w:rsidRPr="00523024">
        <w:rPr>
          <w:rFonts w:cstheme="minorHAnsi"/>
          <w:szCs w:val="25"/>
        </w:rPr>
        <w:t xml:space="preserve"> by High/low temperature shift conversion</w:t>
      </w:r>
    </w:p>
    <w:p w:rsidR="00523024" w:rsidRPr="00523024" w:rsidRDefault="00523024" w:rsidP="00E10F15">
      <w:pPr>
        <w:pStyle w:val="ListParagraph"/>
        <w:numPr>
          <w:ilvl w:val="0"/>
          <w:numId w:val="4"/>
        </w:numPr>
        <w:spacing w:after="0" w:line="240" w:lineRule="auto"/>
        <w:rPr>
          <w:rFonts w:cstheme="minorHAnsi"/>
          <w:szCs w:val="25"/>
        </w:rPr>
      </w:pPr>
      <w:r w:rsidRPr="00523024">
        <w:rPr>
          <w:rFonts w:cstheme="minorHAnsi"/>
          <w:szCs w:val="25"/>
        </w:rPr>
        <w:t>Co</w:t>
      </w:r>
      <w:r w:rsidRPr="003C46CA">
        <w:rPr>
          <w:rFonts w:cstheme="minorHAnsi"/>
          <w:szCs w:val="25"/>
        </w:rPr>
        <w:t>2</w:t>
      </w:r>
      <w:r w:rsidRPr="00523024">
        <w:rPr>
          <w:rFonts w:cstheme="minorHAnsi"/>
          <w:szCs w:val="25"/>
        </w:rPr>
        <w:t xml:space="preserve"> removal (Benfield</w:t>
      </w:r>
      <w:r w:rsidR="003C46CA">
        <w:rPr>
          <w:rFonts w:cstheme="minorHAnsi"/>
          <w:szCs w:val="25"/>
        </w:rPr>
        <w:t xml:space="preserve"> process</w:t>
      </w:r>
      <w:r w:rsidRPr="00523024">
        <w:rPr>
          <w:rFonts w:cstheme="minorHAnsi"/>
          <w:szCs w:val="25"/>
        </w:rPr>
        <w:t xml:space="preserve">) and </w:t>
      </w:r>
      <w:r w:rsidR="003C46CA">
        <w:rPr>
          <w:rFonts w:cstheme="minorHAnsi"/>
          <w:szCs w:val="25"/>
        </w:rPr>
        <w:t>metha</w:t>
      </w:r>
      <w:r w:rsidR="003C46CA" w:rsidRPr="00523024">
        <w:rPr>
          <w:rFonts w:cstheme="minorHAnsi"/>
          <w:szCs w:val="25"/>
        </w:rPr>
        <w:t>nation</w:t>
      </w:r>
    </w:p>
    <w:p w:rsidR="00523024" w:rsidRPr="00523024" w:rsidRDefault="00523024" w:rsidP="00E10F15">
      <w:pPr>
        <w:pStyle w:val="ListParagraph"/>
        <w:numPr>
          <w:ilvl w:val="0"/>
          <w:numId w:val="4"/>
        </w:numPr>
        <w:spacing w:after="0" w:line="240" w:lineRule="auto"/>
        <w:rPr>
          <w:rFonts w:cstheme="minorHAnsi"/>
          <w:szCs w:val="25"/>
        </w:rPr>
      </w:pPr>
      <w:r w:rsidRPr="00523024">
        <w:rPr>
          <w:rFonts w:cstheme="minorHAnsi"/>
          <w:szCs w:val="25"/>
        </w:rPr>
        <w:t>Synthesis gas compression and ammonia synthesis</w:t>
      </w:r>
    </w:p>
    <w:p w:rsidR="00523024" w:rsidRPr="003C46CA" w:rsidRDefault="00523024" w:rsidP="00E10F15">
      <w:pPr>
        <w:pStyle w:val="ListParagraph"/>
        <w:numPr>
          <w:ilvl w:val="0"/>
          <w:numId w:val="4"/>
        </w:numPr>
        <w:spacing w:after="0" w:line="240" w:lineRule="auto"/>
        <w:rPr>
          <w:rFonts w:cstheme="minorHAnsi"/>
          <w:szCs w:val="25"/>
        </w:rPr>
      </w:pPr>
      <w:r w:rsidRPr="00523024">
        <w:rPr>
          <w:rFonts w:cstheme="minorHAnsi"/>
          <w:szCs w:val="25"/>
        </w:rPr>
        <w:t>Ammonia refrigerati</w:t>
      </w:r>
      <w:r w:rsidR="003C46CA">
        <w:rPr>
          <w:rFonts w:cstheme="minorHAnsi"/>
          <w:szCs w:val="25"/>
        </w:rPr>
        <w:t>on</w:t>
      </w:r>
    </w:p>
    <w:p w:rsidR="00523024" w:rsidRDefault="00523024" w:rsidP="00E10F15">
      <w:pPr>
        <w:pStyle w:val="ListParagraph"/>
        <w:numPr>
          <w:ilvl w:val="0"/>
          <w:numId w:val="4"/>
        </w:numPr>
        <w:spacing w:after="0" w:line="240" w:lineRule="auto"/>
        <w:rPr>
          <w:rFonts w:cstheme="minorHAnsi"/>
          <w:szCs w:val="25"/>
        </w:rPr>
      </w:pPr>
      <w:r w:rsidRPr="00523024">
        <w:rPr>
          <w:rFonts w:cstheme="minorHAnsi"/>
          <w:szCs w:val="25"/>
        </w:rPr>
        <w:t>Steam turbine and gas turbine</w:t>
      </w:r>
    </w:p>
    <w:p w:rsidR="003C46CA" w:rsidRDefault="003C46CA" w:rsidP="003C46CA">
      <w:pPr>
        <w:pStyle w:val="ListParagraph"/>
        <w:spacing w:after="0" w:line="240" w:lineRule="auto"/>
        <w:ind w:left="450"/>
        <w:rPr>
          <w:rFonts w:cstheme="minorHAnsi"/>
          <w:szCs w:val="25"/>
        </w:rPr>
      </w:pPr>
    </w:p>
    <w:p w:rsidR="003C46CA" w:rsidRPr="00715333" w:rsidRDefault="003C46CA" w:rsidP="003C46CA">
      <w:pPr>
        <w:spacing w:after="0"/>
        <w:jc w:val="both"/>
        <w:rPr>
          <w:rFonts w:cstheme="minorHAnsi"/>
          <w:sz w:val="24"/>
          <w:szCs w:val="25"/>
          <w:u w:val="single"/>
        </w:rPr>
      </w:pPr>
      <w:r w:rsidRPr="00CE4370">
        <w:rPr>
          <w:rFonts w:cstheme="minorHAnsi"/>
          <w:b/>
          <w:sz w:val="24"/>
          <w:szCs w:val="24"/>
          <w:u w:val="single"/>
        </w:rPr>
        <w:t xml:space="preserve">Key Responsibilities as </w:t>
      </w:r>
      <w:r>
        <w:rPr>
          <w:rFonts w:cstheme="minorHAnsi"/>
          <w:b/>
          <w:sz w:val="24"/>
          <w:szCs w:val="28"/>
          <w:u w:val="single"/>
        </w:rPr>
        <w:t>DCS</w:t>
      </w:r>
      <w:r w:rsidR="00C62E21">
        <w:rPr>
          <w:rFonts w:cstheme="minorHAnsi"/>
          <w:b/>
          <w:sz w:val="24"/>
          <w:szCs w:val="28"/>
          <w:u w:val="single"/>
        </w:rPr>
        <w:t>/Field</w:t>
      </w:r>
      <w:r>
        <w:rPr>
          <w:rFonts w:cstheme="minorHAnsi"/>
          <w:b/>
          <w:sz w:val="24"/>
          <w:szCs w:val="28"/>
          <w:u w:val="single"/>
        </w:rPr>
        <w:t xml:space="preserve"> Operator</w:t>
      </w:r>
    </w:p>
    <w:p w:rsidR="00C62E21" w:rsidRPr="00C62E21" w:rsidRDefault="003C46CA" w:rsidP="00E10F15">
      <w:pPr>
        <w:pStyle w:val="BodyText"/>
        <w:numPr>
          <w:ilvl w:val="0"/>
          <w:numId w:val="7"/>
        </w:numPr>
        <w:spacing w:after="120" w:line="240" w:lineRule="auto"/>
        <w:rPr>
          <w:rFonts w:asciiTheme="minorHAnsi" w:eastAsiaTheme="minorEastAsia" w:hAnsiTheme="minorHAnsi" w:cstheme="minorHAnsi"/>
          <w:szCs w:val="25"/>
        </w:rPr>
      </w:pPr>
      <w:r>
        <w:rPr>
          <w:rFonts w:cs="Arial"/>
          <w:color w:val="000000"/>
          <w:shd w:val="clear" w:color="auto" w:fill="FFFFFF"/>
        </w:rPr>
        <w:t>Smooth o</w:t>
      </w:r>
      <w:r w:rsidR="00C62E21">
        <w:rPr>
          <w:rFonts w:asciiTheme="minorHAnsi" w:eastAsiaTheme="minorEastAsia" w:hAnsiTheme="minorHAnsi" w:cstheme="minorHAnsi"/>
          <w:szCs w:val="25"/>
        </w:rPr>
        <w:t>peration of AMMONIA plant by</w:t>
      </w:r>
      <w:r w:rsidRPr="003C46CA">
        <w:rPr>
          <w:rFonts w:asciiTheme="minorHAnsi" w:eastAsiaTheme="minorEastAsia" w:hAnsiTheme="minorHAnsi" w:cstheme="minorHAnsi"/>
          <w:szCs w:val="25"/>
        </w:rPr>
        <w:t xml:space="preserve"> monitoring</w:t>
      </w:r>
      <w:r>
        <w:rPr>
          <w:rFonts w:asciiTheme="minorHAnsi" w:eastAsiaTheme="minorEastAsia" w:hAnsiTheme="minorHAnsi" w:cstheme="minorHAnsi"/>
          <w:szCs w:val="25"/>
        </w:rPr>
        <w:t xml:space="preserve"> process</w:t>
      </w:r>
      <w:r w:rsidRPr="003C46CA">
        <w:rPr>
          <w:rFonts w:asciiTheme="minorHAnsi" w:eastAsiaTheme="minorEastAsia" w:hAnsiTheme="minorHAnsi" w:cstheme="minorHAnsi"/>
          <w:szCs w:val="25"/>
        </w:rPr>
        <w:t xml:space="preserve"> parameters, reporting abnormalities to prepare work orders, issuing hot/cold </w:t>
      </w:r>
      <w:r w:rsidR="00C62E21">
        <w:rPr>
          <w:rFonts w:asciiTheme="minorHAnsi" w:eastAsiaTheme="minorEastAsia" w:hAnsiTheme="minorHAnsi" w:cstheme="minorHAnsi"/>
          <w:szCs w:val="25"/>
        </w:rPr>
        <w:t xml:space="preserve">work </w:t>
      </w:r>
      <w:r w:rsidRPr="003C46CA">
        <w:rPr>
          <w:rFonts w:asciiTheme="minorHAnsi" w:eastAsiaTheme="minorEastAsia" w:hAnsiTheme="minorHAnsi" w:cstheme="minorHAnsi"/>
          <w:szCs w:val="25"/>
        </w:rPr>
        <w:t>permits</w:t>
      </w:r>
      <w:r w:rsidR="00C62E21">
        <w:rPr>
          <w:rFonts w:asciiTheme="minorHAnsi" w:eastAsiaTheme="minorEastAsia" w:hAnsiTheme="minorHAnsi" w:cstheme="minorHAnsi"/>
          <w:szCs w:val="25"/>
        </w:rPr>
        <w:t>.</w:t>
      </w:r>
    </w:p>
    <w:p w:rsidR="001675DD" w:rsidRDefault="001675DD" w:rsidP="00E10F15">
      <w:pPr>
        <w:pStyle w:val="ListParagraph"/>
        <w:numPr>
          <w:ilvl w:val="0"/>
          <w:numId w:val="7"/>
        </w:numPr>
        <w:autoSpaceDE w:val="0"/>
        <w:autoSpaceDN w:val="0"/>
        <w:adjustRightInd w:val="0"/>
        <w:spacing w:after="0" w:line="240" w:lineRule="auto"/>
        <w:rPr>
          <w:rFonts w:cstheme="minorHAnsi"/>
          <w:color w:val="222222"/>
          <w:szCs w:val="25"/>
          <w:shd w:val="clear" w:color="auto" w:fill="FFFFFF"/>
        </w:rPr>
      </w:pPr>
      <w:r w:rsidRPr="001675DD">
        <w:rPr>
          <w:rFonts w:cstheme="minorHAnsi"/>
          <w:color w:val="222222"/>
          <w:szCs w:val="25"/>
          <w:shd w:val="clear" w:color="auto" w:fill="FFFFFF"/>
        </w:rPr>
        <w:t xml:space="preserve"> Complete st</w:t>
      </w:r>
      <w:r w:rsidR="00C62E21">
        <w:rPr>
          <w:rFonts w:cstheme="minorHAnsi"/>
          <w:color w:val="222222"/>
          <w:szCs w:val="25"/>
          <w:shd w:val="clear" w:color="auto" w:fill="FFFFFF"/>
        </w:rPr>
        <w:t>udy and understanding of Steam turbines, Gas turbines, High pressure Centrifugal compressors, PD Compressors, pumps etc.</w:t>
      </w:r>
    </w:p>
    <w:p w:rsidR="001675DD" w:rsidRPr="00C62E21" w:rsidRDefault="00C62E21" w:rsidP="00E10F15">
      <w:pPr>
        <w:pStyle w:val="ListParagraph"/>
        <w:numPr>
          <w:ilvl w:val="0"/>
          <w:numId w:val="7"/>
        </w:numPr>
        <w:autoSpaceDE w:val="0"/>
        <w:autoSpaceDN w:val="0"/>
        <w:adjustRightInd w:val="0"/>
        <w:spacing w:after="0" w:line="240" w:lineRule="auto"/>
        <w:rPr>
          <w:rFonts w:cstheme="minorHAnsi"/>
          <w:color w:val="222222"/>
          <w:szCs w:val="25"/>
          <w:shd w:val="clear" w:color="auto" w:fill="FFFFFF"/>
        </w:rPr>
      </w:pPr>
      <w:r>
        <w:rPr>
          <w:rFonts w:cstheme="minorHAnsi"/>
          <w:color w:val="222222"/>
          <w:szCs w:val="25"/>
          <w:shd w:val="clear" w:color="auto" w:fill="FFFFFF"/>
        </w:rPr>
        <w:t>Covered operation of Different types of reactors</w:t>
      </w:r>
      <w:r w:rsidR="001675DD" w:rsidRPr="001675DD">
        <w:rPr>
          <w:rFonts w:cstheme="minorHAnsi"/>
          <w:color w:val="222222"/>
          <w:szCs w:val="25"/>
          <w:shd w:val="clear" w:color="auto" w:fill="FFFFFF"/>
        </w:rPr>
        <w:t>, Heater</w:t>
      </w:r>
      <w:r>
        <w:rPr>
          <w:rFonts w:cstheme="minorHAnsi"/>
          <w:color w:val="222222"/>
          <w:szCs w:val="25"/>
          <w:shd w:val="clear" w:color="auto" w:fill="FFFFFF"/>
        </w:rPr>
        <w:t>s, furnaces, heat recovery system etc.</w:t>
      </w:r>
    </w:p>
    <w:p w:rsidR="001675DD" w:rsidRDefault="001675DD" w:rsidP="00E10F15">
      <w:pPr>
        <w:pStyle w:val="ListParagraph"/>
        <w:numPr>
          <w:ilvl w:val="0"/>
          <w:numId w:val="7"/>
        </w:numPr>
        <w:autoSpaceDE w:val="0"/>
        <w:autoSpaceDN w:val="0"/>
        <w:adjustRightInd w:val="0"/>
        <w:spacing w:after="0" w:line="240" w:lineRule="auto"/>
        <w:rPr>
          <w:rFonts w:cstheme="minorHAnsi"/>
          <w:color w:val="222222"/>
          <w:szCs w:val="25"/>
          <w:shd w:val="clear" w:color="auto" w:fill="FFFFFF"/>
        </w:rPr>
      </w:pPr>
      <w:r w:rsidRPr="001675DD">
        <w:rPr>
          <w:rFonts w:cstheme="minorHAnsi"/>
          <w:color w:val="222222"/>
          <w:szCs w:val="25"/>
          <w:shd w:val="clear" w:color="auto" w:fill="FFFFFF"/>
        </w:rPr>
        <w:t>Particip</w:t>
      </w:r>
      <w:r w:rsidR="007919F9">
        <w:rPr>
          <w:rFonts w:cstheme="minorHAnsi"/>
          <w:color w:val="222222"/>
          <w:szCs w:val="25"/>
          <w:shd w:val="clear" w:color="auto" w:fill="FFFFFF"/>
        </w:rPr>
        <w:t xml:space="preserve">ated in the emergency handling, </w:t>
      </w:r>
      <w:r w:rsidR="007919F9" w:rsidRPr="001675DD">
        <w:rPr>
          <w:rFonts w:cstheme="minorHAnsi"/>
          <w:color w:val="222222"/>
          <w:szCs w:val="25"/>
          <w:shd w:val="clear" w:color="auto" w:fill="FFFFFF"/>
        </w:rPr>
        <w:t>shut down and st</w:t>
      </w:r>
      <w:r w:rsidR="007919F9">
        <w:rPr>
          <w:rFonts w:cstheme="minorHAnsi"/>
          <w:color w:val="222222"/>
          <w:szCs w:val="25"/>
          <w:shd w:val="clear" w:color="auto" w:fill="FFFFFF"/>
        </w:rPr>
        <w:t>art up activities of</w:t>
      </w:r>
      <w:r w:rsidR="00C62E21">
        <w:rPr>
          <w:rFonts w:cstheme="minorHAnsi"/>
          <w:color w:val="222222"/>
          <w:szCs w:val="25"/>
          <w:shd w:val="clear" w:color="auto" w:fill="FFFFFF"/>
        </w:rPr>
        <w:t xml:space="preserve"> Ammonia</w:t>
      </w:r>
      <w:r>
        <w:rPr>
          <w:rFonts w:cstheme="minorHAnsi"/>
          <w:color w:val="222222"/>
          <w:szCs w:val="25"/>
          <w:shd w:val="clear" w:color="auto" w:fill="FFFFFF"/>
        </w:rPr>
        <w:t xml:space="preserve"> plant.</w:t>
      </w:r>
    </w:p>
    <w:p w:rsidR="001675DD" w:rsidRPr="007919F9" w:rsidRDefault="001675DD" w:rsidP="00E10F15">
      <w:pPr>
        <w:pStyle w:val="ListParagraph"/>
        <w:numPr>
          <w:ilvl w:val="0"/>
          <w:numId w:val="7"/>
        </w:numPr>
        <w:autoSpaceDE w:val="0"/>
        <w:autoSpaceDN w:val="0"/>
        <w:adjustRightInd w:val="0"/>
        <w:spacing w:after="0" w:line="240" w:lineRule="auto"/>
        <w:rPr>
          <w:rFonts w:cstheme="minorHAnsi"/>
          <w:color w:val="222222"/>
          <w:szCs w:val="25"/>
          <w:shd w:val="clear" w:color="auto" w:fill="FFFFFF"/>
        </w:rPr>
      </w:pPr>
      <w:r w:rsidRPr="001675DD">
        <w:rPr>
          <w:rFonts w:cstheme="minorHAnsi"/>
          <w:color w:val="222222"/>
          <w:szCs w:val="25"/>
          <w:shd w:val="clear" w:color="auto" w:fill="FFFFFF"/>
        </w:rPr>
        <w:t xml:space="preserve"> Observed catalyst screening of</w:t>
      </w:r>
      <w:r w:rsidR="00C62E21">
        <w:rPr>
          <w:rFonts w:cstheme="minorHAnsi"/>
          <w:color w:val="222222"/>
          <w:szCs w:val="25"/>
          <w:shd w:val="clear" w:color="auto" w:fill="FFFFFF"/>
        </w:rPr>
        <w:t xml:space="preserve"> Ammonia reactor</w:t>
      </w:r>
      <w:r w:rsidR="007919F9">
        <w:rPr>
          <w:rFonts w:cstheme="minorHAnsi"/>
          <w:color w:val="222222"/>
          <w:szCs w:val="25"/>
          <w:shd w:val="clear" w:color="auto" w:fill="FFFFFF"/>
        </w:rPr>
        <w:t>.</w:t>
      </w:r>
    </w:p>
    <w:p w:rsidR="001675DD" w:rsidRDefault="001675DD" w:rsidP="00E10F15">
      <w:pPr>
        <w:pStyle w:val="ListParagraph"/>
        <w:numPr>
          <w:ilvl w:val="0"/>
          <w:numId w:val="7"/>
        </w:numPr>
        <w:autoSpaceDE w:val="0"/>
        <w:autoSpaceDN w:val="0"/>
        <w:adjustRightInd w:val="0"/>
        <w:spacing w:after="0" w:line="240" w:lineRule="auto"/>
        <w:rPr>
          <w:rFonts w:cstheme="minorHAnsi"/>
          <w:color w:val="222222"/>
          <w:szCs w:val="25"/>
          <w:shd w:val="clear" w:color="auto" w:fill="FFFFFF"/>
        </w:rPr>
      </w:pPr>
      <w:r w:rsidRPr="001675DD">
        <w:rPr>
          <w:rFonts w:cstheme="minorHAnsi"/>
          <w:color w:val="222222"/>
          <w:szCs w:val="25"/>
          <w:shd w:val="clear" w:color="auto" w:fill="FFFFFF"/>
        </w:rPr>
        <w:t>Monitoring and analyzing the proce</w:t>
      </w:r>
      <w:r>
        <w:rPr>
          <w:rFonts w:cstheme="minorHAnsi"/>
          <w:color w:val="222222"/>
          <w:szCs w:val="25"/>
          <w:shd w:val="clear" w:color="auto" w:fill="FFFFFF"/>
        </w:rPr>
        <w:t xml:space="preserve">ss parameters on daily basis. </w:t>
      </w:r>
    </w:p>
    <w:p w:rsidR="001675DD" w:rsidRDefault="001675DD" w:rsidP="00E10F15">
      <w:pPr>
        <w:pStyle w:val="ListParagraph"/>
        <w:numPr>
          <w:ilvl w:val="0"/>
          <w:numId w:val="7"/>
        </w:numPr>
        <w:autoSpaceDE w:val="0"/>
        <w:autoSpaceDN w:val="0"/>
        <w:adjustRightInd w:val="0"/>
        <w:spacing w:after="0" w:line="240" w:lineRule="auto"/>
        <w:rPr>
          <w:rFonts w:cstheme="minorHAnsi"/>
          <w:color w:val="222222"/>
          <w:szCs w:val="25"/>
          <w:shd w:val="clear" w:color="auto" w:fill="FFFFFF"/>
        </w:rPr>
      </w:pPr>
      <w:r w:rsidRPr="001675DD">
        <w:rPr>
          <w:rFonts w:cstheme="minorHAnsi"/>
          <w:color w:val="222222"/>
          <w:szCs w:val="25"/>
          <w:shd w:val="clear" w:color="auto" w:fill="FFFFFF"/>
        </w:rPr>
        <w:t xml:space="preserve"> Participation in activities related to plant </w:t>
      </w:r>
      <w:r>
        <w:rPr>
          <w:rFonts w:cstheme="minorHAnsi"/>
          <w:color w:val="222222"/>
          <w:szCs w:val="25"/>
          <w:shd w:val="clear" w:color="auto" w:fill="FFFFFF"/>
        </w:rPr>
        <w:t>safety guidance and awareness.</w:t>
      </w:r>
    </w:p>
    <w:p w:rsidR="001675DD" w:rsidRDefault="001675DD" w:rsidP="00E10F15">
      <w:pPr>
        <w:pStyle w:val="ListParagraph"/>
        <w:numPr>
          <w:ilvl w:val="0"/>
          <w:numId w:val="7"/>
        </w:numPr>
        <w:autoSpaceDE w:val="0"/>
        <w:autoSpaceDN w:val="0"/>
        <w:adjustRightInd w:val="0"/>
        <w:spacing w:after="0" w:line="240" w:lineRule="auto"/>
        <w:rPr>
          <w:rFonts w:cstheme="minorHAnsi"/>
          <w:color w:val="222222"/>
          <w:szCs w:val="25"/>
          <w:shd w:val="clear" w:color="auto" w:fill="FFFFFF"/>
        </w:rPr>
      </w:pPr>
      <w:r w:rsidRPr="001675DD">
        <w:rPr>
          <w:rFonts w:cstheme="minorHAnsi"/>
          <w:color w:val="222222"/>
          <w:szCs w:val="25"/>
          <w:shd w:val="clear" w:color="auto" w:fill="FFFFFF"/>
        </w:rPr>
        <w:t xml:space="preserve"> Participation in safety talks cond</w:t>
      </w:r>
      <w:r w:rsidR="007919F9">
        <w:rPr>
          <w:rFonts w:cstheme="minorHAnsi"/>
          <w:color w:val="222222"/>
          <w:szCs w:val="25"/>
          <w:shd w:val="clear" w:color="auto" w:fill="FFFFFF"/>
        </w:rPr>
        <w:t>ucted by FFBL</w:t>
      </w:r>
      <w:r>
        <w:rPr>
          <w:rFonts w:cstheme="minorHAnsi"/>
          <w:color w:val="222222"/>
          <w:szCs w:val="25"/>
          <w:shd w:val="clear" w:color="auto" w:fill="FFFFFF"/>
        </w:rPr>
        <w:t xml:space="preserve"> HSEQ department.</w:t>
      </w:r>
    </w:p>
    <w:p w:rsidR="007919F9" w:rsidRPr="007919F9" w:rsidRDefault="007919F9" w:rsidP="00E10F15">
      <w:pPr>
        <w:pStyle w:val="ListParagraph"/>
        <w:numPr>
          <w:ilvl w:val="0"/>
          <w:numId w:val="7"/>
        </w:numPr>
        <w:autoSpaceDE w:val="0"/>
        <w:autoSpaceDN w:val="0"/>
        <w:adjustRightInd w:val="0"/>
        <w:spacing w:after="0" w:line="240" w:lineRule="auto"/>
        <w:rPr>
          <w:rFonts w:cstheme="minorHAnsi"/>
          <w:color w:val="222222"/>
          <w:szCs w:val="25"/>
          <w:shd w:val="clear" w:color="auto" w:fill="FFFFFF"/>
        </w:rPr>
      </w:pPr>
      <w:r>
        <w:rPr>
          <w:rFonts w:cstheme="minorHAnsi"/>
          <w:color w:val="222222"/>
          <w:szCs w:val="25"/>
          <w:shd w:val="clear" w:color="auto" w:fill="FFFFFF"/>
        </w:rPr>
        <w:t xml:space="preserve">Close observation and </w:t>
      </w:r>
      <w:r w:rsidRPr="007919F9">
        <w:rPr>
          <w:rFonts w:cstheme="minorHAnsi"/>
          <w:color w:val="222222"/>
          <w:szCs w:val="25"/>
          <w:shd w:val="clear" w:color="auto" w:fill="FFFFFF"/>
        </w:rPr>
        <w:t>monitoring of, Hydrotreater, Desulfuzires</w:t>
      </w:r>
      <w:r>
        <w:rPr>
          <w:rFonts w:cstheme="minorHAnsi"/>
          <w:color w:val="222222"/>
          <w:szCs w:val="25"/>
          <w:shd w:val="clear" w:color="auto" w:fill="FFFFFF"/>
        </w:rPr>
        <w:t>,</w:t>
      </w:r>
      <w:r w:rsidRPr="007919F9">
        <w:rPr>
          <w:rFonts w:cstheme="minorHAnsi"/>
          <w:color w:val="222222"/>
          <w:szCs w:val="25"/>
          <w:shd w:val="clear" w:color="auto" w:fill="FFFFFF"/>
        </w:rPr>
        <w:t xml:space="preserve"> Natural draft furnace,</w:t>
      </w:r>
      <w:r>
        <w:rPr>
          <w:rFonts w:cstheme="minorHAnsi"/>
          <w:color w:val="222222"/>
          <w:szCs w:val="25"/>
          <w:shd w:val="clear" w:color="auto" w:fill="FFFFFF"/>
        </w:rPr>
        <w:t xml:space="preserve"> Induce draft furnace, Primary reformer,</w:t>
      </w:r>
      <w:r w:rsidRPr="007919F9">
        <w:rPr>
          <w:rFonts w:cstheme="minorHAnsi"/>
          <w:color w:val="222222"/>
          <w:szCs w:val="25"/>
          <w:shd w:val="clear" w:color="auto" w:fill="FFFFFF"/>
        </w:rPr>
        <w:t xml:space="preserve"> secondary reformer, HTS. LTS, BFW Pumps, Stripper, Absorber, centrifugal compressor, gas turbine</w:t>
      </w:r>
      <w:r>
        <w:rPr>
          <w:rFonts w:cstheme="minorHAnsi"/>
          <w:color w:val="222222"/>
          <w:szCs w:val="25"/>
          <w:shd w:val="clear" w:color="auto" w:fill="FFFFFF"/>
        </w:rPr>
        <w:t>,</w:t>
      </w:r>
      <w:r w:rsidRPr="007919F9">
        <w:rPr>
          <w:rFonts w:cstheme="minorHAnsi"/>
          <w:color w:val="222222"/>
          <w:szCs w:val="25"/>
          <w:shd w:val="clear" w:color="auto" w:fill="FFFFFF"/>
        </w:rPr>
        <w:t xml:space="preserve"> Vessels, Exchangers, etc.</w:t>
      </w:r>
    </w:p>
    <w:p w:rsidR="007919F9" w:rsidRPr="007919F9" w:rsidRDefault="007919F9" w:rsidP="00E10F15">
      <w:pPr>
        <w:pStyle w:val="ListParagraph"/>
        <w:numPr>
          <w:ilvl w:val="0"/>
          <w:numId w:val="7"/>
        </w:numPr>
        <w:autoSpaceDE w:val="0"/>
        <w:autoSpaceDN w:val="0"/>
        <w:adjustRightInd w:val="0"/>
        <w:spacing w:after="0" w:line="240" w:lineRule="auto"/>
        <w:rPr>
          <w:rFonts w:cstheme="minorHAnsi"/>
          <w:color w:val="222222"/>
          <w:szCs w:val="25"/>
          <w:shd w:val="clear" w:color="auto" w:fill="FFFFFF"/>
        </w:rPr>
      </w:pPr>
      <w:r w:rsidRPr="007919F9">
        <w:rPr>
          <w:rFonts w:cstheme="minorHAnsi"/>
          <w:color w:val="222222"/>
          <w:szCs w:val="25"/>
          <w:shd w:val="clear" w:color="auto" w:fill="FFFFFF"/>
        </w:rPr>
        <w:t>Carries out relevant maintenance work as/when instructed</w:t>
      </w:r>
      <w:r>
        <w:rPr>
          <w:rFonts w:cstheme="minorHAnsi"/>
          <w:color w:val="222222"/>
          <w:szCs w:val="25"/>
          <w:shd w:val="clear" w:color="auto" w:fill="FFFFFF"/>
        </w:rPr>
        <w:t>.</w:t>
      </w:r>
    </w:p>
    <w:p w:rsidR="007919F9" w:rsidRPr="007919F9" w:rsidRDefault="007919F9" w:rsidP="00E10F15">
      <w:pPr>
        <w:pStyle w:val="ListParagraph"/>
        <w:numPr>
          <w:ilvl w:val="0"/>
          <w:numId w:val="7"/>
        </w:numPr>
        <w:autoSpaceDE w:val="0"/>
        <w:autoSpaceDN w:val="0"/>
        <w:adjustRightInd w:val="0"/>
        <w:spacing w:after="0" w:line="240" w:lineRule="auto"/>
        <w:rPr>
          <w:rFonts w:cstheme="minorHAnsi"/>
          <w:color w:val="222222"/>
          <w:szCs w:val="25"/>
          <w:shd w:val="clear" w:color="auto" w:fill="FFFFFF"/>
        </w:rPr>
      </w:pPr>
      <w:r w:rsidRPr="007919F9">
        <w:rPr>
          <w:rFonts w:cstheme="minorHAnsi"/>
          <w:color w:val="222222"/>
          <w:szCs w:val="25"/>
          <w:shd w:val="clear" w:color="auto" w:fill="FFFFFF"/>
        </w:rPr>
        <w:t>Maintaining the log sheet &amp; records.</w:t>
      </w:r>
    </w:p>
    <w:p w:rsidR="007919F9" w:rsidRPr="007919F9" w:rsidRDefault="007919F9" w:rsidP="00E10F15">
      <w:pPr>
        <w:pStyle w:val="ListParagraph"/>
        <w:numPr>
          <w:ilvl w:val="0"/>
          <w:numId w:val="7"/>
        </w:numPr>
        <w:autoSpaceDE w:val="0"/>
        <w:autoSpaceDN w:val="0"/>
        <w:adjustRightInd w:val="0"/>
        <w:spacing w:after="0" w:line="240" w:lineRule="auto"/>
        <w:rPr>
          <w:rFonts w:cstheme="minorHAnsi"/>
          <w:color w:val="222222"/>
          <w:szCs w:val="25"/>
          <w:shd w:val="clear" w:color="auto" w:fill="FFFFFF"/>
        </w:rPr>
      </w:pPr>
      <w:r w:rsidRPr="007919F9">
        <w:rPr>
          <w:rFonts w:cstheme="minorHAnsi"/>
          <w:color w:val="222222"/>
          <w:szCs w:val="25"/>
          <w:shd w:val="clear" w:color="auto" w:fill="FFFFFF"/>
        </w:rPr>
        <w:t xml:space="preserve">Ensure the safety rules &amp; regulations. </w:t>
      </w:r>
    </w:p>
    <w:p w:rsidR="007919F9" w:rsidRPr="007919F9" w:rsidRDefault="007919F9" w:rsidP="00E10F15">
      <w:pPr>
        <w:pStyle w:val="ListParagraph"/>
        <w:numPr>
          <w:ilvl w:val="0"/>
          <w:numId w:val="7"/>
        </w:numPr>
        <w:autoSpaceDE w:val="0"/>
        <w:autoSpaceDN w:val="0"/>
        <w:adjustRightInd w:val="0"/>
        <w:spacing w:after="0" w:line="240" w:lineRule="auto"/>
        <w:rPr>
          <w:rFonts w:cstheme="minorHAnsi"/>
          <w:color w:val="222222"/>
          <w:szCs w:val="25"/>
          <w:shd w:val="clear" w:color="auto" w:fill="FFFFFF"/>
        </w:rPr>
      </w:pPr>
      <w:r w:rsidRPr="007919F9">
        <w:rPr>
          <w:rFonts w:cstheme="minorHAnsi"/>
          <w:color w:val="222222"/>
          <w:szCs w:val="25"/>
          <w:shd w:val="clear" w:color="auto" w:fill="FFFFFF"/>
        </w:rPr>
        <w:t>Carrying out sampling and required laboratory analysis on various streams</w:t>
      </w:r>
      <w:r w:rsidR="008A0025">
        <w:rPr>
          <w:rFonts w:cstheme="minorHAnsi"/>
          <w:color w:val="222222"/>
          <w:szCs w:val="25"/>
          <w:shd w:val="clear" w:color="auto" w:fill="FFFFFF"/>
        </w:rPr>
        <w:t>.</w:t>
      </w:r>
    </w:p>
    <w:p w:rsidR="007919F9" w:rsidRPr="007919F9" w:rsidRDefault="007919F9" w:rsidP="00E10F15">
      <w:pPr>
        <w:pStyle w:val="ListParagraph"/>
        <w:numPr>
          <w:ilvl w:val="0"/>
          <w:numId w:val="7"/>
        </w:numPr>
        <w:autoSpaceDE w:val="0"/>
        <w:autoSpaceDN w:val="0"/>
        <w:adjustRightInd w:val="0"/>
        <w:spacing w:after="0" w:line="240" w:lineRule="auto"/>
        <w:rPr>
          <w:rFonts w:cstheme="minorHAnsi"/>
          <w:color w:val="222222"/>
          <w:szCs w:val="25"/>
          <w:shd w:val="clear" w:color="auto" w:fill="FFFFFF"/>
        </w:rPr>
      </w:pPr>
      <w:r w:rsidRPr="007919F9">
        <w:rPr>
          <w:rFonts w:cstheme="minorHAnsi"/>
          <w:color w:val="222222"/>
          <w:szCs w:val="25"/>
          <w:shd w:val="clear" w:color="auto" w:fill="FFFFFF"/>
        </w:rPr>
        <w:t>Reports results to Shift Engineer for corrective action as necessary</w:t>
      </w:r>
      <w:r w:rsidR="008A0025">
        <w:rPr>
          <w:rFonts w:cstheme="minorHAnsi"/>
          <w:color w:val="222222"/>
          <w:szCs w:val="25"/>
          <w:shd w:val="clear" w:color="auto" w:fill="FFFFFF"/>
        </w:rPr>
        <w:t>.</w:t>
      </w:r>
    </w:p>
    <w:p w:rsidR="007919F9" w:rsidRPr="007919F9" w:rsidRDefault="007919F9" w:rsidP="00E10F15">
      <w:pPr>
        <w:pStyle w:val="ListParagraph"/>
        <w:numPr>
          <w:ilvl w:val="0"/>
          <w:numId w:val="7"/>
        </w:numPr>
        <w:autoSpaceDE w:val="0"/>
        <w:autoSpaceDN w:val="0"/>
        <w:adjustRightInd w:val="0"/>
        <w:spacing w:after="0" w:line="240" w:lineRule="auto"/>
        <w:rPr>
          <w:rFonts w:cstheme="minorHAnsi"/>
          <w:color w:val="222222"/>
          <w:szCs w:val="25"/>
          <w:shd w:val="clear" w:color="auto" w:fill="FFFFFF"/>
        </w:rPr>
      </w:pPr>
      <w:r w:rsidRPr="007919F9">
        <w:rPr>
          <w:rFonts w:cstheme="minorHAnsi"/>
          <w:color w:val="222222"/>
          <w:szCs w:val="25"/>
          <w:shd w:val="clear" w:color="auto" w:fill="FFFFFF"/>
        </w:rPr>
        <w:t>Take decisive actions and communicate with production supervisor, field operators in case of troubleshooting, emergency, equipment failure or any process deviations.</w:t>
      </w:r>
    </w:p>
    <w:p w:rsidR="007919F9" w:rsidRPr="007919F9" w:rsidRDefault="007919F9" w:rsidP="00E10F15">
      <w:pPr>
        <w:pStyle w:val="ListParagraph"/>
        <w:numPr>
          <w:ilvl w:val="0"/>
          <w:numId w:val="7"/>
        </w:numPr>
        <w:autoSpaceDE w:val="0"/>
        <w:autoSpaceDN w:val="0"/>
        <w:adjustRightInd w:val="0"/>
        <w:spacing w:after="0" w:line="240" w:lineRule="auto"/>
        <w:rPr>
          <w:rFonts w:cstheme="minorHAnsi"/>
          <w:color w:val="222222"/>
          <w:szCs w:val="25"/>
          <w:shd w:val="clear" w:color="auto" w:fill="FFFFFF"/>
        </w:rPr>
      </w:pPr>
      <w:r w:rsidRPr="007919F9">
        <w:rPr>
          <w:rFonts w:cstheme="minorHAnsi"/>
          <w:color w:val="222222"/>
          <w:szCs w:val="25"/>
          <w:shd w:val="clear" w:color="auto" w:fill="FFFFFF"/>
        </w:rPr>
        <w:t>Authorize and co-sign maintenance work permits (PTW).</w:t>
      </w:r>
    </w:p>
    <w:p w:rsidR="007919F9" w:rsidRDefault="007919F9" w:rsidP="00E10F15">
      <w:pPr>
        <w:pStyle w:val="ListParagraph"/>
        <w:numPr>
          <w:ilvl w:val="0"/>
          <w:numId w:val="7"/>
        </w:numPr>
        <w:autoSpaceDE w:val="0"/>
        <w:autoSpaceDN w:val="0"/>
        <w:adjustRightInd w:val="0"/>
        <w:spacing w:after="0" w:line="240" w:lineRule="auto"/>
        <w:rPr>
          <w:rFonts w:cstheme="minorHAnsi"/>
          <w:color w:val="222222"/>
          <w:szCs w:val="25"/>
          <w:shd w:val="clear" w:color="auto" w:fill="FFFFFF"/>
        </w:rPr>
      </w:pPr>
      <w:r w:rsidRPr="007919F9">
        <w:rPr>
          <w:rFonts w:cstheme="minorHAnsi"/>
          <w:color w:val="222222"/>
          <w:szCs w:val="25"/>
          <w:shd w:val="clear" w:color="auto" w:fill="FFFFFF"/>
        </w:rPr>
        <w:t>Performs system start-up and shut-down as per procedures.</w:t>
      </w:r>
    </w:p>
    <w:p w:rsidR="008A0025" w:rsidRPr="008A0025" w:rsidRDefault="008A0025" w:rsidP="008A0025">
      <w:pPr>
        <w:autoSpaceDE w:val="0"/>
        <w:autoSpaceDN w:val="0"/>
        <w:adjustRightInd w:val="0"/>
        <w:spacing w:after="0" w:line="240" w:lineRule="auto"/>
        <w:rPr>
          <w:rFonts w:cstheme="minorHAnsi"/>
          <w:color w:val="222222"/>
          <w:szCs w:val="25"/>
          <w:shd w:val="clear" w:color="auto" w:fill="FFFFFF"/>
        </w:rPr>
      </w:pPr>
    </w:p>
    <w:p w:rsidR="008A0025" w:rsidRPr="008A0025" w:rsidRDefault="008A0025" w:rsidP="008A0025">
      <w:pPr>
        <w:pStyle w:val="ListParagraph"/>
        <w:spacing w:after="0" w:line="240" w:lineRule="auto"/>
        <w:ind w:left="450"/>
        <w:jc w:val="both"/>
        <w:rPr>
          <w:rFonts w:cstheme="minorHAnsi"/>
          <w:b/>
          <w:sz w:val="24"/>
          <w:szCs w:val="28"/>
          <w:u w:val="single"/>
        </w:rPr>
      </w:pPr>
      <w:r>
        <w:rPr>
          <w:rFonts w:cstheme="minorHAnsi"/>
          <w:b/>
          <w:sz w:val="24"/>
          <w:szCs w:val="24"/>
          <w:u w:val="single"/>
        </w:rPr>
        <w:t>ACHIEVEMENTS</w:t>
      </w:r>
    </w:p>
    <w:p w:rsidR="008A0025" w:rsidRPr="008A0025" w:rsidRDefault="008A0025" w:rsidP="008A0025">
      <w:pPr>
        <w:pStyle w:val="ListParagraph"/>
        <w:autoSpaceDE w:val="0"/>
        <w:autoSpaceDN w:val="0"/>
        <w:adjustRightInd w:val="0"/>
        <w:spacing w:after="0" w:line="240" w:lineRule="auto"/>
        <w:ind w:left="450"/>
        <w:rPr>
          <w:rFonts w:cstheme="minorHAnsi"/>
          <w:color w:val="222222"/>
          <w:szCs w:val="25"/>
          <w:shd w:val="clear" w:color="auto" w:fill="FFFFFF"/>
        </w:rPr>
      </w:pPr>
    </w:p>
    <w:p w:rsidR="008A0025" w:rsidRPr="008A0025" w:rsidRDefault="008A0025" w:rsidP="00E10F15">
      <w:pPr>
        <w:pStyle w:val="ListParagraph"/>
        <w:numPr>
          <w:ilvl w:val="0"/>
          <w:numId w:val="7"/>
        </w:numPr>
        <w:autoSpaceDE w:val="0"/>
        <w:autoSpaceDN w:val="0"/>
        <w:adjustRightInd w:val="0"/>
        <w:spacing w:after="0" w:line="240" w:lineRule="auto"/>
        <w:rPr>
          <w:rFonts w:cstheme="minorHAnsi"/>
          <w:color w:val="222222"/>
          <w:szCs w:val="25"/>
          <w:shd w:val="clear" w:color="auto" w:fill="FFFFFF"/>
        </w:rPr>
      </w:pPr>
      <w:r>
        <w:rPr>
          <w:rFonts w:cstheme="minorHAnsi"/>
          <w:color w:val="222222"/>
          <w:szCs w:val="25"/>
          <w:shd w:val="clear" w:color="auto" w:fill="FFFFFF"/>
        </w:rPr>
        <w:t xml:space="preserve">UOP DHDS Graduate Training Certificate </w:t>
      </w:r>
      <w:r w:rsidRPr="008A0025">
        <w:rPr>
          <w:rFonts w:cstheme="minorHAnsi"/>
          <w:color w:val="222222"/>
          <w:szCs w:val="25"/>
          <w:shd w:val="clear" w:color="auto" w:fill="FFFFFF"/>
        </w:rPr>
        <w:t>(2016-ARL)</w:t>
      </w:r>
    </w:p>
    <w:p w:rsidR="008A0025" w:rsidRPr="00A67031" w:rsidRDefault="008A0025" w:rsidP="00E10F15">
      <w:pPr>
        <w:pStyle w:val="ListParagraph"/>
        <w:numPr>
          <w:ilvl w:val="0"/>
          <w:numId w:val="7"/>
        </w:numPr>
        <w:autoSpaceDE w:val="0"/>
        <w:autoSpaceDN w:val="0"/>
        <w:adjustRightInd w:val="0"/>
        <w:spacing w:after="0" w:line="240" w:lineRule="auto"/>
        <w:rPr>
          <w:rFonts w:cstheme="minorHAnsi"/>
          <w:color w:val="222222"/>
          <w:szCs w:val="25"/>
          <w:shd w:val="clear" w:color="auto" w:fill="FFFFFF"/>
        </w:rPr>
      </w:pPr>
      <w:r>
        <w:rPr>
          <w:rFonts w:cstheme="minorHAnsi"/>
          <w:color w:val="222222"/>
          <w:szCs w:val="25"/>
          <w:shd w:val="clear" w:color="auto" w:fill="FFFFFF"/>
        </w:rPr>
        <w:t xml:space="preserve">Level </w:t>
      </w:r>
      <w:r w:rsidR="00A67031">
        <w:rPr>
          <w:rFonts w:cstheme="minorHAnsi"/>
          <w:color w:val="222222"/>
          <w:szCs w:val="25"/>
          <w:shd w:val="clear" w:color="auto" w:fill="FFFFFF"/>
        </w:rPr>
        <w:t>-</w:t>
      </w:r>
      <w:r>
        <w:rPr>
          <w:rFonts w:cstheme="minorHAnsi"/>
          <w:color w:val="222222"/>
          <w:szCs w:val="25"/>
          <w:shd w:val="clear" w:color="auto" w:fill="FFFFFF"/>
        </w:rPr>
        <w:t>II</w:t>
      </w:r>
      <w:r w:rsidRPr="008A0025">
        <w:rPr>
          <w:rFonts w:cstheme="minorHAnsi"/>
          <w:color w:val="222222"/>
          <w:szCs w:val="25"/>
          <w:shd w:val="clear" w:color="auto" w:fill="FFFFFF"/>
        </w:rPr>
        <w:t xml:space="preserve"> H2S </w:t>
      </w:r>
      <w:r w:rsidR="00A67031">
        <w:rPr>
          <w:rFonts w:cstheme="minorHAnsi"/>
          <w:color w:val="222222"/>
          <w:szCs w:val="25"/>
          <w:shd w:val="clear" w:color="auto" w:fill="FFFFFF"/>
        </w:rPr>
        <w:t xml:space="preserve">Rutledge’s Certified Professional Certificate (2016-ARL) </w:t>
      </w:r>
    </w:p>
    <w:p w:rsidR="008A0025" w:rsidRPr="008A0025" w:rsidRDefault="008A0025" w:rsidP="00E10F15">
      <w:pPr>
        <w:pStyle w:val="ListParagraph"/>
        <w:numPr>
          <w:ilvl w:val="0"/>
          <w:numId w:val="7"/>
        </w:numPr>
        <w:autoSpaceDE w:val="0"/>
        <w:autoSpaceDN w:val="0"/>
        <w:adjustRightInd w:val="0"/>
        <w:spacing w:after="0" w:line="240" w:lineRule="auto"/>
        <w:rPr>
          <w:rFonts w:cstheme="minorHAnsi"/>
          <w:color w:val="222222"/>
          <w:szCs w:val="25"/>
          <w:shd w:val="clear" w:color="auto" w:fill="FFFFFF"/>
        </w:rPr>
      </w:pPr>
      <w:r w:rsidRPr="008A0025">
        <w:rPr>
          <w:rFonts w:cstheme="minorHAnsi"/>
          <w:color w:val="222222"/>
          <w:szCs w:val="25"/>
          <w:shd w:val="clear" w:color="auto" w:fill="FFFFFF"/>
        </w:rPr>
        <w:t xml:space="preserve">I have attendant six turnarounds at FFBL and doing critical </w:t>
      </w:r>
      <w:r w:rsidR="00A67031" w:rsidRPr="008A0025">
        <w:rPr>
          <w:rFonts w:cstheme="minorHAnsi"/>
          <w:color w:val="222222"/>
          <w:szCs w:val="25"/>
          <w:shd w:val="clear" w:color="auto" w:fill="FFFFFF"/>
        </w:rPr>
        <w:t>vessel</w:t>
      </w:r>
      <w:r w:rsidR="00A67031">
        <w:rPr>
          <w:rFonts w:cstheme="minorHAnsi"/>
          <w:color w:val="222222"/>
          <w:szCs w:val="25"/>
          <w:shd w:val="clear" w:color="auto" w:fill="FFFFFF"/>
        </w:rPr>
        <w:t xml:space="preserve">s </w:t>
      </w:r>
      <w:r w:rsidR="00A67031" w:rsidRPr="008A0025">
        <w:rPr>
          <w:rFonts w:cstheme="minorHAnsi"/>
          <w:color w:val="222222"/>
          <w:szCs w:val="25"/>
          <w:shd w:val="clear" w:color="auto" w:fill="FFFFFF"/>
        </w:rPr>
        <w:t>entries</w:t>
      </w:r>
      <w:r w:rsidRPr="008A0025">
        <w:rPr>
          <w:rFonts w:cstheme="minorHAnsi"/>
          <w:color w:val="222222"/>
          <w:szCs w:val="25"/>
          <w:shd w:val="clear" w:color="auto" w:fill="FFFFFF"/>
        </w:rPr>
        <w:t xml:space="preserve"> as a first person for Reactor and all HP equipments and safe handover for maintenance.</w:t>
      </w:r>
    </w:p>
    <w:p w:rsidR="008A0025" w:rsidRPr="00A67031" w:rsidRDefault="008A0025" w:rsidP="00E10F15">
      <w:pPr>
        <w:pStyle w:val="ListParagraph"/>
        <w:numPr>
          <w:ilvl w:val="0"/>
          <w:numId w:val="7"/>
        </w:numPr>
        <w:autoSpaceDE w:val="0"/>
        <w:autoSpaceDN w:val="0"/>
        <w:adjustRightInd w:val="0"/>
        <w:spacing w:after="0" w:line="240" w:lineRule="auto"/>
        <w:rPr>
          <w:rFonts w:cstheme="minorHAnsi"/>
          <w:color w:val="222222"/>
          <w:szCs w:val="25"/>
          <w:shd w:val="clear" w:color="auto" w:fill="FFFFFF"/>
        </w:rPr>
      </w:pPr>
      <w:r w:rsidRPr="008A0025">
        <w:rPr>
          <w:rFonts w:cstheme="minorHAnsi"/>
          <w:color w:val="222222"/>
          <w:szCs w:val="25"/>
          <w:shd w:val="clear" w:color="auto" w:fill="FFFFFF"/>
        </w:rPr>
        <w:t>I have hand on experience in different types of plant emergencies.</w:t>
      </w:r>
    </w:p>
    <w:p w:rsidR="008A0025" w:rsidRPr="008A0025" w:rsidRDefault="008A0025" w:rsidP="00E10F15">
      <w:pPr>
        <w:pStyle w:val="ListParagraph"/>
        <w:numPr>
          <w:ilvl w:val="0"/>
          <w:numId w:val="7"/>
        </w:numPr>
        <w:autoSpaceDE w:val="0"/>
        <w:autoSpaceDN w:val="0"/>
        <w:adjustRightInd w:val="0"/>
        <w:spacing w:after="0" w:line="240" w:lineRule="auto"/>
        <w:rPr>
          <w:rFonts w:cstheme="minorHAnsi"/>
          <w:color w:val="222222"/>
          <w:szCs w:val="25"/>
          <w:shd w:val="clear" w:color="auto" w:fill="FFFFFF"/>
        </w:rPr>
      </w:pPr>
      <w:r w:rsidRPr="008A0025">
        <w:rPr>
          <w:rFonts w:cstheme="minorHAnsi"/>
          <w:color w:val="222222"/>
          <w:szCs w:val="25"/>
          <w:shd w:val="clear" w:color="auto" w:fill="FFFFFF"/>
        </w:rPr>
        <w:t>I have won best safe operator of the year award 2011.</w:t>
      </w:r>
    </w:p>
    <w:p w:rsidR="008A0025" w:rsidRPr="008A0025" w:rsidRDefault="008A0025" w:rsidP="00E10F15">
      <w:pPr>
        <w:pStyle w:val="ListParagraph"/>
        <w:numPr>
          <w:ilvl w:val="0"/>
          <w:numId w:val="7"/>
        </w:numPr>
        <w:autoSpaceDE w:val="0"/>
        <w:autoSpaceDN w:val="0"/>
        <w:adjustRightInd w:val="0"/>
        <w:spacing w:after="0" w:line="240" w:lineRule="auto"/>
        <w:rPr>
          <w:rFonts w:cstheme="minorHAnsi"/>
          <w:color w:val="222222"/>
          <w:szCs w:val="25"/>
          <w:shd w:val="clear" w:color="auto" w:fill="FFFFFF"/>
        </w:rPr>
      </w:pPr>
      <w:r w:rsidRPr="008A0025">
        <w:rPr>
          <w:rFonts w:cstheme="minorHAnsi"/>
          <w:color w:val="222222"/>
          <w:szCs w:val="25"/>
          <w:shd w:val="clear" w:color="auto" w:fill="FFFFFF"/>
        </w:rPr>
        <w:t>Team player for housekeeping activities and winner of best housekeeping c</w:t>
      </w:r>
      <w:r w:rsidR="00A67031">
        <w:rPr>
          <w:rFonts w:cstheme="minorHAnsi"/>
          <w:color w:val="222222"/>
          <w:szCs w:val="25"/>
          <w:shd w:val="clear" w:color="auto" w:fill="FFFFFF"/>
        </w:rPr>
        <w:t>ompetition for unit 2007.</w:t>
      </w:r>
    </w:p>
    <w:p w:rsidR="008A0025" w:rsidRPr="008A0025" w:rsidRDefault="008A0025" w:rsidP="00E10F15">
      <w:pPr>
        <w:pStyle w:val="ListParagraph"/>
        <w:numPr>
          <w:ilvl w:val="0"/>
          <w:numId w:val="7"/>
        </w:numPr>
        <w:autoSpaceDE w:val="0"/>
        <w:autoSpaceDN w:val="0"/>
        <w:adjustRightInd w:val="0"/>
        <w:spacing w:after="0" w:line="240" w:lineRule="auto"/>
        <w:rPr>
          <w:rFonts w:cstheme="minorHAnsi"/>
          <w:color w:val="222222"/>
          <w:szCs w:val="25"/>
          <w:shd w:val="clear" w:color="auto" w:fill="FFFFFF"/>
        </w:rPr>
      </w:pPr>
      <w:r w:rsidRPr="008A0025">
        <w:rPr>
          <w:rFonts w:cstheme="minorHAnsi"/>
          <w:color w:val="222222"/>
          <w:szCs w:val="25"/>
          <w:shd w:val="clear" w:color="auto" w:fill="FFFFFF"/>
        </w:rPr>
        <w:lastRenderedPageBreak/>
        <w:t>Carried out Shut down, Empty out of vessels, Steam out for Hydrocarbon freeing, Safe hand over of Equipments to Maintenance, Job safety analysis regarding critical jobs, Vessel entry, catalyst and packed bed material replacement, Catalyst skimming, Inspection, Box-up, Leak test , Pressure test, O2 freeing and safe Start-up of units.</w:t>
      </w:r>
    </w:p>
    <w:p w:rsidR="008A0025" w:rsidRPr="008A0025" w:rsidRDefault="008A0025" w:rsidP="00E10F15">
      <w:pPr>
        <w:pStyle w:val="ListParagraph"/>
        <w:numPr>
          <w:ilvl w:val="0"/>
          <w:numId w:val="7"/>
        </w:numPr>
        <w:autoSpaceDE w:val="0"/>
        <w:autoSpaceDN w:val="0"/>
        <w:adjustRightInd w:val="0"/>
        <w:spacing w:after="0" w:line="240" w:lineRule="auto"/>
        <w:rPr>
          <w:rFonts w:cstheme="minorHAnsi"/>
          <w:color w:val="222222"/>
          <w:szCs w:val="25"/>
          <w:shd w:val="clear" w:color="auto" w:fill="FFFFFF"/>
        </w:rPr>
      </w:pPr>
      <w:r w:rsidRPr="008A0025">
        <w:rPr>
          <w:rFonts w:cstheme="minorHAnsi"/>
          <w:color w:val="222222"/>
          <w:szCs w:val="25"/>
          <w:shd w:val="clear" w:color="auto" w:fill="FFFFFF"/>
        </w:rPr>
        <w:t>I have attendant skill enhancement courses related to my field and hand on operating experience.</w:t>
      </w:r>
    </w:p>
    <w:p w:rsidR="008A0025" w:rsidRPr="00A67031" w:rsidRDefault="008A0025" w:rsidP="00E10F15">
      <w:pPr>
        <w:pStyle w:val="ListParagraph"/>
        <w:numPr>
          <w:ilvl w:val="0"/>
          <w:numId w:val="7"/>
        </w:numPr>
        <w:autoSpaceDE w:val="0"/>
        <w:autoSpaceDN w:val="0"/>
        <w:adjustRightInd w:val="0"/>
        <w:spacing w:after="0" w:line="240" w:lineRule="auto"/>
        <w:rPr>
          <w:rFonts w:cstheme="minorHAnsi"/>
          <w:color w:val="222222"/>
          <w:szCs w:val="25"/>
          <w:shd w:val="clear" w:color="auto" w:fill="FFFFFF"/>
        </w:rPr>
      </w:pPr>
      <w:r w:rsidRPr="008A0025">
        <w:rPr>
          <w:rFonts w:cstheme="minorHAnsi"/>
          <w:color w:val="222222"/>
          <w:szCs w:val="25"/>
          <w:shd w:val="clear" w:color="auto" w:fill="FFFFFF"/>
        </w:rPr>
        <w:t>I have better English skills along with computer knowledge (MS-PLATEFORMS AND SA</w:t>
      </w:r>
      <w:r w:rsidRPr="00FE0DC2">
        <w:t>P</w:t>
      </w:r>
      <w:r w:rsidR="00A67031">
        <w:t>.</w:t>
      </w:r>
    </w:p>
    <w:p w:rsidR="00A67031" w:rsidRPr="007919F9" w:rsidRDefault="00A67031" w:rsidP="00A67031">
      <w:pPr>
        <w:pStyle w:val="ListParagraph"/>
        <w:autoSpaceDE w:val="0"/>
        <w:autoSpaceDN w:val="0"/>
        <w:adjustRightInd w:val="0"/>
        <w:spacing w:after="0" w:line="240" w:lineRule="auto"/>
        <w:ind w:left="450"/>
        <w:rPr>
          <w:rFonts w:cstheme="minorHAnsi"/>
          <w:color w:val="222222"/>
          <w:szCs w:val="25"/>
          <w:shd w:val="clear" w:color="auto" w:fill="FFFFFF"/>
        </w:rPr>
      </w:pPr>
    </w:p>
    <w:p w:rsidR="00A67031" w:rsidRPr="008A0025" w:rsidRDefault="00A67031" w:rsidP="00A67031">
      <w:pPr>
        <w:pStyle w:val="ListParagraph"/>
        <w:spacing w:after="0" w:line="240" w:lineRule="auto"/>
        <w:ind w:left="786"/>
        <w:jc w:val="both"/>
        <w:rPr>
          <w:rFonts w:cstheme="minorHAnsi"/>
          <w:b/>
          <w:sz w:val="24"/>
          <w:szCs w:val="28"/>
          <w:u w:val="single"/>
        </w:rPr>
      </w:pPr>
      <w:r>
        <w:rPr>
          <w:rFonts w:cstheme="minorHAnsi"/>
          <w:b/>
          <w:sz w:val="24"/>
          <w:szCs w:val="24"/>
          <w:u w:val="single"/>
        </w:rPr>
        <w:t>SAFETY SKILLS</w:t>
      </w:r>
    </w:p>
    <w:p w:rsidR="00A67031" w:rsidRPr="00A67031" w:rsidRDefault="00A67031" w:rsidP="00E10F15">
      <w:pPr>
        <w:pStyle w:val="ListParagraph"/>
        <w:numPr>
          <w:ilvl w:val="0"/>
          <w:numId w:val="7"/>
        </w:numPr>
        <w:autoSpaceDE w:val="0"/>
        <w:autoSpaceDN w:val="0"/>
        <w:adjustRightInd w:val="0"/>
        <w:spacing w:after="0" w:line="240" w:lineRule="auto"/>
        <w:rPr>
          <w:rFonts w:cstheme="minorHAnsi"/>
          <w:color w:val="222222"/>
          <w:szCs w:val="25"/>
          <w:shd w:val="clear" w:color="auto" w:fill="FFFFFF"/>
        </w:rPr>
      </w:pPr>
      <w:r w:rsidRPr="00A67031">
        <w:rPr>
          <w:rFonts w:cstheme="minorHAnsi"/>
          <w:color w:val="222222"/>
          <w:szCs w:val="25"/>
          <w:shd w:val="clear" w:color="auto" w:fill="FFFFFF"/>
        </w:rPr>
        <w:t>PTW Procedures</w:t>
      </w:r>
    </w:p>
    <w:p w:rsidR="00A67031" w:rsidRPr="00A67031" w:rsidRDefault="00A67031" w:rsidP="00E10F15">
      <w:pPr>
        <w:pStyle w:val="ListParagraph"/>
        <w:numPr>
          <w:ilvl w:val="0"/>
          <w:numId w:val="7"/>
        </w:numPr>
        <w:autoSpaceDE w:val="0"/>
        <w:autoSpaceDN w:val="0"/>
        <w:adjustRightInd w:val="0"/>
        <w:spacing w:after="0" w:line="240" w:lineRule="auto"/>
        <w:rPr>
          <w:rFonts w:cstheme="minorHAnsi"/>
          <w:color w:val="222222"/>
          <w:szCs w:val="25"/>
          <w:shd w:val="clear" w:color="auto" w:fill="FFFFFF"/>
        </w:rPr>
      </w:pPr>
      <w:r w:rsidRPr="00A67031">
        <w:rPr>
          <w:rFonts w:cstheme="minorHAnsi"/>
          <w:color w:val="222222"/>
          <w:szCs w:val="25"/>
          <w:shd w:val="clear" w:color="auto" w:fill="FFFFFF"/>
        </w:rPr>
        <w:t>Fully aware about H2S, NH3 and Fuel gas leakages, Fires and its consequences by proper following ERP’s.</w:t>
      </w:r>
    </w:p>
    <w:p w:rsidR="00A67031" w:rsidRPr="00A67031" w:rsidRDefault="00A67031" w:rsidP="00E10F15">
      <w:pPr>
        <w:pStyle w:val="ListParagraph"/>
        <w:numPr>
          <w:ilvl w:val="0"/>
          <w:numId w:val="7"/>
        </w:numPr>
        <w:autoSpaceDE w:val="0"/>
        <w:autoSpaceDN w:val="0"/>
        <w:adjustRightInd w:val="0"/>
        <w:spacing w:after="0" w:line="240" w:lineRule="auto"/>
        <w:rPr>
          <w:rFonts w:cstheme="minorHAnsi"/>
          <w:color w:val="222222"/>
          <w:szCs w:val="25"/>
          <w:shd w:val="clear" w:color="auto" w:fill="FFFFFF"/>
        </w:rPr>
      </w:pPr>
      <w:r w:rsidRPr="00A67031">
        <w:rPr>
          <w:rFonts w:cstheme="minorHAnsi"/>
          <w:color w:val="222222"/>
          <w:szCs w:val="25"/>
          <w:shd w:val="clear" w:color="auto" w:fill="FFFFFF"/>
        </w:rPr>
        <w:t>Fire Fighting &amp; Emergency Response Plan</w:t>
      </w:r>
    </w:p>
    <w:p w:rsidR="00A67031" w:rsidRPr="00A67031" w:rsidRDefault="00A67031" w:rsidP="00E10F15">
      <w:pPr>
        <w:pStyle w:val="ListParagraph"/>
        <w:numPr>
          <w:ilvl w:val="0"/>
          <w:numId w:val="7"/>
        </w:numPr>
        <w:autoSpaceDE w:val="0"/>
        <w:autoSpaceDN w:val="0"/>
        <w:adjustRightInd w:val="0"/>
        <w:spacing w:after="0" w:line="240" w:lineRule="auto"/>
        <w:rPr>
          <w:rFonts w:cstheme="minorHAnsi"/>
          <w:color w:val="222222"/>
          <w:szCs w:val="25"/>
          <w:shd w:val="clear" w:color="auto" w:fill="FFFFFF"/>
        </w:rPr>
      </w:pPr>
      <w:r w:rsidRPr="00A67031">
        <w:rPr>
          <w:rFonts w:cstheme="minorHAnsi"/>
          <w:color w:val="222222"/>
          <w:szCs w:val="25"/>
          <w:shd w:val="clear" w:color="auto" w:fill="FFFFFF"/>
        </w:rPr>
        <w:t>Deluge valve systems and Flame, H2S analyzers along with open path hydrocarbon detectors.</w:t>
      </w:r>
    </w:p>
    <w:p w:rsidR="00A67031" w:rsidRPr="00A67031" w:rsidRDefault="00A67031" w:rsidP="00E10F15">
      <w:pPr>
        <w:pStyle w:val="ListParagraph"/>
        <w:numPr>
          <w:ilvl w:val="0"/>
          <w:numId w:val="7"/>
        </w:numPr>
        <w:autoSpaceDE w:val="0"/>
        <w:autoSpaceDN w:val="0"/>
        <w:adjustRightInd w:val="0"/>
        <w:spacing w:after="0" w:line="240" w:lineRule="auto"/>
        <w:rPr>
          <w:rFonts w:cstheme="minorHAnsi"/>
          <w:color w:val="222222"/>
          <w:szCs w:val="25"/>
          <w:shd w:val="clear" w:color="auto" w:fill="FFFFFF"/>
        </w:rPr>
      </w:pPr>
      <w:r w:rsidRPr="00A67031">
        <w:rPr>
          <w:rFonts w:cstheme="minorHAnsi"/>
          <w:color w:val="222222"/>
          <w:szCs w:val="25"/>
          <w:shd w:val="clear" w:color="auto" w:fill="FFFFFF"/>
        </w:rPr>
        <w:t>Use of PPE’s (Personal Protective Equipment)</w:t>
      </w:r>
    </w:p>
    <w:p w:rsidR="00A67031" w:rsidRPr="00A67031" w:rsidRDefault="00A67031" w:rsidP="00E10F15">
      <w:pPr>
        <w:pStyle w:val="ListParagraph"/>
        <w:numPr>
          <w:ilvl w:val="0"/>
          <w:numId w:val="7"/>
        </w:numPr>
        <w:autoSpaceDE w:val="0"/>
        <w:autoSpaceDN w:val="0"/>
        <w:adjustRightInd w:val="0"/>
        <w:spacing w:after="0" w:line="240" w:lineRule="auto"/>
        <w:rPr>
          <w:rFonts w:cstheme="minorHAnsi"/>
          <w:color w:val="222222"/>
          <w:szCs w:val="25"/>
          <w:shd w:val="clear" w:color="auto" w:fill="FFFFFF"/>
        </w:rPr>
      </w:pPr>
      <w:r w:rsidRPr="00A67031">
        <w:rPr>
          <w:rFonts w:cstheme="minorHAnsi"/>
          <w:color w:val="222222"/>
          <w:szCs w:val="25"/>
          <w:shd w:val="clear" w:color="auto" w:fill="FFFFFF"/>
        </w:rPr>
        <w:t>SCBA, SABA &amp; ELSA</w:t>
      </w:r>
    </w:p>
    <w:p w:rsidR="00A67031" w:rsidRPr="00A67031" w:rsidRDefault="00A67031" w:rsidP="00E10F15">
      <w:pPr>
        <w:pStyle w:val="ListParagraph"/>
        <w:numPr>
          <w:ilvl w:val="0"/>
          <w:numId w:val="7"/>
        </w:numPr>
        <w:autoSpaceDE w:val="0"/>
        <w:autoSpaceDN w:val="0"/>
        <w:adjustRightInd w:val="0"/>
        <w:spacing w:after="0" w:line="240" w:lineRule="auto"/>
        <w:rPr>
          <w:rFonts w:cstheme="minorHAnsi"/>
          <w:color w:val="222222"/>
          <w:szCs w:val="25"/>
          <w:shd w:val="clear" w:color="auto" w:fill="FFFFFF"/>
        </w:rPr>
      </w:pPr>
      <w:r w:rsidRPr="00A67031">
        <w:rPr>
          <w:rFonts w:cstheme="minorHAnsi"/>
          <w:color w:val="222222"/>
          <w:szCs w:val="25"/>
          <w:shd w:val="clear" w:color="auto" w:fill="FFFFFF"/>
        </w:rPr>
        <w:t>Received good housekeeping award twice.</w:t>
      </w:r>
    </w:p>
    <w:p w:rsidR="00A67031" w:rsidRPr="00A67031" w:rsidRDefault="00A67031" w:rsidP="00E10F15">
      <w:pPr>
        <w:pStyle w:val="ListParagraph"/>
        <w:numPr>
          <w:ilvl w:val="0"/>
          <w:numId w:val="7"/>
        </w:numPr>
        <w:autoSpaceDE w:val="0"/>
        <w:autoSpaceDN w:val="0"/>
        <w:adjustRightInd w:val="0"/>
        <w:spacing w:after="0" w:line="240" w:lineRule="auto"/>
        <w:rPr>
          <w:rFonts w:cstheme="minorHAnsi"/>
          <w:color w:val="222222"/>
          <w:szCs w:val="25"/>
          <w:shd w:val="clear" w:color="auto" w:fill="FFFFFF"/>
        </w:rPr>
      </w:pPr>
      <w:r w:rsidRPr="00A67031">
        <w:rPr>
          <w:rFonts w:cstheme="minorHAnsi"/>
          <w:color w:val="222222"/>
          <w:szCs w:val="25"/>
          <w:shd w:val="clear" w:color="auto" w:fill="FFFFFF"/>
        </w:rPr>
        <w:t>Attend electronic work permit training</w:t>
      </w:r>
    </w:p>
    <w:p w:rsidR="00A67031" w:rsidRDefault="00A67031" w:rsidP="00E10F15">
      <w:pPr>
        <w:pStyle w:val="ListParagraph"/>
        <w:numPr>
          <w:ilvl w:val="0"/>
          <w:numId w:val="7"/>
        </w:numPr>
        <w:autoSpaceDE w:val="0"/>
        <w:autoSpaceDN w:val="0"/>
        <w:adjustRightInd w:val="0"/>
        <w:spacing w:after="0" w:line="240" w:lineRule="auto"/>
        <w:rPr>
          <w:rFonts w:cstheme="minorHAnsi"/>
          <w:color w:val="222222"/>
          <w:szCs w:val="25"/>
          <w:shd w:val="clear" w:color="auto" w:fill="FFFFFF"/>
        </w:rPr>
      </w:pPr>
      <w:r w:rsidRPr="00A67031">
        <w:rPr>
          <w:rFonts w:cstheme="minorHAnsi"/>
          <w:color w:val="222222"/>
          <w:szCs w:val="25"/>
          <w:shd w:val="clear" w:color="auto" w:fill="FFFFFF"/>
        </w:rPr>
        <w:t>Proper Using Of The PPE (Personal Protective Equipment’s)</w:t>
      </w:r>
    </w:p>
    <w:p w:rsidR="00A67031" w:rsidRPr="00A67031" w:rsidRDefault="00A67031" w:rsidP="00A67031">
      <w:pPr>
        <w:pStyle w:val="ListParagraph"/>
        <w:autoSpaceDE w:val="0"/>
        <w:autoSpaceDN w:val="0"/>
        <w:adjustRightInd w:val="0"/>
        <w:spacing w:after="0" w:line="240" w:lineRule="auto"/>
        <w:ind w:left="450"/>
        <w:rPr>
          <w:rFonts w:cstheme="minorHAnsi"/>
          <w:color w:val="222222"/>
          <w:szCs w:val="25"/>
          <w:shd w:val="clear" w:color="auto" w:fill="FFFFFF"/>
        </w:rPr>
      </w:pPr>
    </w:p>
    <w:p w:rsidR="005D32F4" w:rsidRPr="00144364" w:rsidRDefault="00A14D1B" w:rsidP="00A67031">
      <w:pPr>
        <w:pStyle w:val="ListParagraph"/>
        <w:spacing w:after="0" w:line="240" w:lineRule="auto"/>
        <w:ind w:left="360"/>
        <w:rPr>
          <w:rFonts w:cstheme="minorHAnsi"/>
          <w:b/>
          <w:bCs/>
          <w:sz w:val="24"/>
          <w:szCs w:val="28"/>
        </w:rPr>
      </w:pPr>
      <w:r w:rsidRPr="00144364">
        <w:rPr>
          <w:rFonts w:cstheme="minorHAnsi"/>
          <w:b/>
          <w:bCs/>
          <w:sz w:val="24"/>
          <w:szCs w:val="28"/>
        </w:rPr>
        <w:t>PROFESSIONAL</w:t>
      </w:r>
      <w:r w:rsidR="00F26CDE" w:rsidRPr="00144364">
        <w:rPr>
          <w:rFonts w:cstheme="minorHAnsi"/>
          <w:b/>
          <w:bCs/>
          <w:sz w:val="24"/>
          <w:szCs w:val="28"/>
        </w:rPr>
        <w:t xml:space="preserve"> TRAINING AND COURSES </w:t>
      </w:r>
    </w:p>
    <w:p w:rsidR="00F26CDE" w:rsidRPr="002C56D0" w:rsidRDefault="00ED4F61" w:rsidP="00F26CDE">
      <w:pPr>
        <w:pStyle w:val="Default"/>
        <w:rPr>
          <w:rFonts w:asciiTheme="minorHAnsi" w:hAnsiTheme="minorHAnsi" w:cstheme="minorHAnsi"/>
        </w:rPr>
      </w:pPr>
      <w:r w:rsidRPr="00ED4F61">
        <w:rPr>
          <w:rFonts w:asciiTheme="minorHAnsi" w:hAnsiTheme="minorHAnsi" w:cstheme="minorHAnsi"/>
          <w:b/>
          <w:noProof/>
          <w:szCs w:val="28"/>
        </w:rPr>
        <w:pict>
          <v:line id="Line 29" o:spid="_x0000_s1030" style="position:absolute;z-index:-251656704;visibility:visible" from="12.45pt,2.2pt" to="483.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Hon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" o:allowincell="f" strokeweight=".25397mm"/>
        </w:pict>
      </w:r>
    </w:p>
    <w:p w:rsidR="00F26CDE" w:rsidRDefault="007B3FF1" w:rsidP="00E10F15">
      <w:pPr>
        <w:pStyle w:val="ListParagraph"/>
        <w:numPr>
          <w:ilvl w:val="0"/>
          <w:numId w:val="2"/>
        </w:numPr>
        <w:tabs>
          <w:tab w:val="left" w:pos="900"/>
        </w:tabs>
        <w:autoSpaceDE w:val="0"/>
        <w:autoSpaceDN w:val="0"/>
        <w:adjustRightInd w:val="0"/>
        <w:spacing w:after="48" w:line="240" w:lineRule="auto"/>
        <w:ind w:left="450"/>
        <w:rPr>
          <w:rFonts w:cstheme="minorHAnsi"/>
          <w:color w:val="000000"/>
        </w:rPr>
      </w:pPr>
      <w:r>
        <w:rPr>
          <w:rFonts w:cstheme="minorHAnsi"/>
          <w:color w:val="000000"/>
        </w:rPr>
        <w:t>2 Weeks official training at</w:t>
      </w:r>
      <w:r w:rsidR="00F26CDE" w:rsidRPr="002C56D0">
        <w:rPr>
          <w:rFonts w:cstheme="minorHAnsi"/>
          <w:b/>
          <w:bCs/>
          <w:color w:val="000000"/>
        </w:rPr>
        <w:t xml:space="preserve">PAK-ARAB REFINERY, Pakistan </w:t>
      </w:r>
      <w:r w:rsidR="002E0B5D">
        <w:rPr>
          <w:rFonts w:cstheme="minorHAnsi"/>
          <w:color w:val="000000"/>
        </w:rPr>
        <w:t>for DHDS unit.</w:t>
      </w:r>
      <w:r w:rsidR="00F26CDE" w:rsidRPr="002C56D0">
        <w:rPr>
          <w:rFonts w:cstheme="minorHAnsi"/>
          <w:color w:val="000000"/>
        </w:rPr>
        <w:t xml:space="preserve"> </w:t>
      </w:r>
    </w:p>
    <w:p w:rsidR="00BD4397" w:rsidRDefault="00BB7756" w:rsidP="00E10F15">
      <w:pPr>
        <w:pStyle w:val="ListParagraph"/>
        <w:numPr>
          <w:ilvl w:val="0"/>
          <w:numId w:val="2"/>
        </w:numPr>
        <w:tabs>
          <w:tab w:val="left" w:pos="900"/>
        </w:tabs>
        <w:autoSpaceDE w:val="0"/>
        <w:autoSpaceDN w:val="0"/>
        <w:adjustRightInd w:val="0"/>
        <w:spacing w:after="48" w:line="240" w:lineRule="auto"/>
        <w:ind w:left="450"/>
        <w:rPr>
          <w:rFonts w:cstheme="minorHAnsi"/>
          <w:color w:val="000000"/>
        </w:rPr>
      </w:pPr>
      <w:r>
        <w:rPr>
          <w:rFonts w:cstheme="minorHAnsi"/>
          <w:color w:val="000000"/>
        </w:rPr>
        <w:t xml:space="preserve"> UOP training for Diesel Hydro Desulfurizer unit (EURO II).</w:t>
      </w:r>
    </w:p>
    <w:p w:rsidR="00BD4397" w:rsidRPr="001675DD" w:rsidRDefault="00BD4397" w:rsidP="00E10F15">
      <w:pPr>
        <w:pStyle w:val="ListParagraph"/>
        <w:numPr>
          <w:ilvl w:val="0"/>
          <w:numId w:val="2"/>
        </w:numPr>
        <w:tabs>
          <w:tab w:val="left" w:pos="900"/>
        </w:tabs>
        <w:autoSpaceDE w:val="0"/>
        <w:autoSpaceDN w:val="0"/>
        <w:adjustRightInd w:val="0"/>
        <w:spacing w:after="48" w:line="240" w:lineRule="auto"/>
        <w:ind w:left="450"/>
        <w:rPr>
          <w:rFonts w:cstheme="minorHAnsi"/>
          <w:color w:val="000000"/>
        </w:rPr>
      </w:pPr>
      <w:r w:rsidRPr="00BD4397">
        <w:rPr>
          <w:rFonts w:ascii="Verdana" w:hAnsi="Verdana" w:cs="Arial"/>
          <w:sz w:val="20"/>
          <w:szCs w:val="20"/>
        </w:rPr>
        <w:t>OTS (Operator Training Simulator</w:t>
      </w:r>
      <w:r w:rsidR="001675DD">
        <w:rPr>
          <w:rFonts w:ascii="Verdana" w:hAnsi="Verdana" w:cs="Arial"/>
          <w:sz w:val="20"/>
          <w:szCs w:val="20"/>
        </w:rPr>
        <w:t>) Training</w:t>
      </w:r>
      <w:r w:rsidR="002A6556">
        <w:rPr>
          <w:rFonts w:ascii="Verdana" w:hAnsi="Verdana" w:cs="Arial"/>
          <w:sz w:val="20"/>
          <w:szCs w:val="20"/>
        </w:rPr>
        <w:t xml:space="preserve"> in ARL at DHDS.</w:t>
      </w:r>
    </w:p>
    <w:p w:rsidR="001675DD" w:rsidRPr="002A6556" w:rsidRDefault="00193BCD" w:rsidP="00E10F15">
      <w:pPr>
        <w:pStyle w:val="ListParagraph"/>
        <w:numPr>
          <w:ilvl w:val="0"/>
          <w:numId w:val="2"/>
        </w:numPr>
        <w:tabs>
          <w:tab w:val="left" w:pos="900"/>
        </w:tabs>
        <w:autoSpaceDE w:val="0"/>
        <w:autoSpaceDN w:val="0"/>
        <w:adjustRightInd w:val="0"/>
        <w:spacing w:after="48" w:line="240" w:lineRule="auto"/>
        <w:ind w:left="450"/>
        <w:rPr>
          <w:rFonts w:cstheme="minorHAnsi"/>
          <w:color w:val="000000"/>
        </w:rPr>
      </w:pPr>
      <w:r w:rsidRPr="00193BCD">
        <w:rPr>
          <w:rFonts w:cstheme="minorHAnsi"/>
          <w:color w:val="000000"/>
        </w:rPr>
        <w:t>Understanding sessions about ISO-9001, 14001, 18001 &amp; 50001 by Attock Refinery Limited.</w:t>
      </w:r>
    </w:p>
    <w:p w:rsidR="00F26CDE" w:rsidRPr="002C56D0" w:rsidRDefault="00F26CDE" w:rsidP="00E10F15">
      <w:pPr>
        <w:pStyle w:val="ListParagraph"/>
        <w:numPr>
          <w:ilvl w:val="0"/>
          <w:numId w:val="2"/>
        </w:numPr>
        <w:tabs>
          <w:tab w:val="left" w:pos="900"/>
        </w:tabs>
        <w:autoSpaceDE w:val="0"/>
        <w:autoSpaceDN w:val="0"/>
        <w:adjustRightInd w:val="0"/>
        <w:spacing w:after="48" w:line="240" w:lineRule="auto"/>
        <w:ind w:left="450"/>
        <w:rPr>
          <w:rFonts w:cstheme="minorHAnsi"/>
          <w:color w:val="000000"/>
        </w:rPr>
      </w:pPr>
      <w:r w:rsidRPr="002C56D0">
        <w:rPr>
          <w:rFonts w:cstheme="minorHAnsi"/>
          <w:color w:val="000000"/>
        </w:rPr>
        <w:t xml:space="preserve">“Permit to Work” by Attock Refinery Limited, Rawalpindi-Pakistan. </w:t>
      </w:r>
    </w:p>
    <w:p w:rsidR="00F26CDE" w:rsidRPr="002C56D0" w:rsidRDefault="00F26CDE" w:rsidP="00E10F15">
      <w:pPr>
        <w:pStyle w:val="ListParagraph"/>
        <w:numPr>
          <w:ilvl w:val="0"/>
          <w:numId w:val="2"/>
        </w:numPr>
        <w:tabs>
          <w:tab w:val="left" w:pos="900"/>
        </w:tabs>
        <w:autoSpaceDE w:val="0"/>
        <w:autoSpaceDN w:val="0"/>
        <w:adjustRightInd w:val="0"/>
        <w:spacing w:after="48" w:line="240" w:lineRule="auto"/>
        <w:ind w:left="450"/>
        <w:rPr>
          <w:rFonts w:cstheme="minorHAnsi"/>
          <w:color w:val="000000"/>
        </w:rPr>
      </w:pPr>
      <w:r w:rsidRPr="002C56D0">
        <w:rPr>
          <w:rFonts w:cstheme="minorHAnsi"/>
          <w:color w:val="000000"/>
        </w:rPr>
        <w:t xml:space="preserve">“Hazop Workshop” by Attock Refinery Limited, Rawalpindi-Pakistan. </w:t>
      </w:r>
    </w:p>
    <w:p w:rsidR="002A6556" w:rsidRPr="002A6556" w:rsidRDefault="00F26CDE" w:rsidP="00E10F15">
      <w:pPr>
        <w:pStyle w:val="ListParagraph"/>
        <w:numPr>
          <w:ilvl w:val="0"/>
          <w:numId w:val="2"/>
        </w:numPr>
        <w:tabs>
          <w:tab w:val="left" w:pos="900"/>
        </w:tabs>
        <w:autoSpaceDE w:val="0"/>
        <w:autoSpaceDN w:val="0"/>
        <w:adjustRightInd w:val="0"/>
        <w:spacing w:after="48" w:line="240" w:lineRule="auto"/>
        <w:ind w:left="450"/>
        <w:rPr>
          <w:rFonts w:cstheme="minorHAnsi"/>
          <w:color w:val="000000"/>
        </w:rPr>
        <w:sectPr w:rsidR="002A6556" w:rsidRPr="002A6556" w:rsidSect="001675DD">
          <w:type w:val="continuous"/>
          <w:pgSz w:w="12240" w:h="15840" w:code="1"/>
          <w:pgMar w:top="810" w:right="810" w:bottom="720" w:left="1440" w:header="720" w:footer="720" w:gutter="0"/>
          <w:pgBorders w:offsetFrom="page">
            <w:top w:val="single" w:sz="24" w:space="24" w:color="auto" w:shadow="1"/>
            <w:left w:val="single" w:sz="24" w:space="24" w:color="auto" w:shadow="1"/>
            <w:bottom w:val="single" w:sz="24" w:space="24" w:color="auto" w:shadow="1"/>
            <w:right w:val="single" w:sz="24" w:space="24" w:color="auto" w:shadow="1"/>
          </w:pgBorders>
          <w:cols w:space="720" w:equalWidth="0">
            <w:col w:w="9990"/>
          </w:cols>
          <w:noEndnote/>
          <w:docGrid w:linePitch="299"/>
        </w:sectPr>
      </w:pPr>
      <w:r w:rsidRPr="002C56D0">
        <w:rPr>
          <w:rFonts w:cstheme="minorHAnsi"/>
          <w:color w:val="000000"/>
        </w:rPr>
        <w:t>“Fire Fighting Control” by Attock Refiner</w:t>
      </w:r>
      <w:r w:rsidR="002A6556">
        <w:rPr>
          <w:rFonts w:cstheme="minorHAnsi"/>
          <w:color w:val="000000"/>
        </w:rPr>
        <w:t>y Limited, Rawalpindi-Pakistan</w:t>
      </w:r>
    </w:p>
    <w:p w:rsidR="00725554" w:rsidRPr="002C56D0" w:rsidRDefault="00725554" w:rsidP="00EF6CA6">
      <w:pPr>
        <w:widowControl w:val="0"/>
        <w:autoSpaceDE w:val="0"/>
        <w:autoSpaceDN w:val="0"/>
        <w:adjustRightInd w:val="0"/>
        <w:spacing w:after="0" w:line="240" w:lineRule="auto"/>
        <w:rPr>
          <w:rFonts w:cstheme="minorHAnsi"/>
          <w:szCs w:val="24"/>
        </w:rPr>
        <w:sectPr w:rsidR="00725554" w:rsidRPr="002C56D0" w:rsidSect="0027555E">
          <w:type w:val="continuous"/>
          <w:pgSz w:w="12240" w:h="15840"/>
          <w:pgMar w:top="1437" w:right="1320" w:bottom="1440" w:left="1440" w:header="720" w:footer="720" w:gutter="0"/>
          <w:pgBorders w:offsetFrom="page">
            <w:top w:val="single" w:sz="24" w:space="24" w:color="auto" w:shadow="1"/>
            <w:left w:val="single" w:sz="24" w:space="24" w:color="auto" w:shadow="1"/>
            <w:bottom w:val="single" w:sz="24" w:space="24" w:color="auto" w:shadow="1"/>
            <w:right w:val="single" w:sz="24" w:space="24" w:color="auto" w:shadow="1"/>
          </w:pgBorders>
          <w:cols w:num="2" w:space="180" w:equalWidth="0">
            <w:col w:w="1980" w:space="180"/>
            <w:col w:w="7320"/>
          </w:cols>
          <w:noEndnote/>
        </w:sectPr>
      </w:pPr>
    </w:p>
    <w:p w:rsidR="002A6556" w:rsidRDefault="002A6556" w:rsidP="0042565B">
      <w:pPr>
        <w:spacing w:after="0" w:line="360" w:lineRule="auto"/>
        <w:rPr>
          <w:rFonts w:cstheme="minorHAnsi"/>
          <w:b/>
          <w:sz w:val="24"/>
          <w:szCs w:val="25"/>
        </w:rPr>
      </w:pPr>
      <w:r>
        <w:rPr>
          <w:rFonts w:cstheme="minorHAnsi"/>
          <w:b/>
          <w:sz w:val="24"/>
          <w:szCs w:val="25"/>
        </w:rPr>
        <w:lastRenderedPageBreak/>
        <w:t>QUALIFICATION</w:t>
      </w:r>
    </w:p>
    <w:tbl>
      <w:tblPr>
        <w:tblW w:w="1014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028"/>
        <w:gridCol w:w="2383"/>
        <w:gridCol w:w="2045"/>
        <w:gridCol w:w="2139"/>
        <w:gridCol w:w="1551"/>
      </w:tblGrid>
      <w:tr w:rsidR="002A6556" w:rsidTr="002A6556">
        <w:trPr>
          <w:trHeight w:val="253"/>
        </w:trPr>
        <w:tc>
          <w:tcPr>
            <w:tcW w:w="2028" w:type="dxa"/>
          </w:tcPr>
          <w:p w:rsidR="002A6556" w:rsidRDefault="002A6556" w:rsidP="002A6556">
            <w:pPr>
              <w:pStyle w:val="TableParagraph"/>
              <w:spacing w:line="234" w:lineRule="exact"/>
              <w:rPr>
                <w:b/>
              </w:rPr>
            </w:pPr>
            <w:r>
              <w:rPr>
                <w:b/>
              </w:rPr>
              <w:t>Examination</w:t>
            </w:r>
          </w:p>
        </w:tc>
        <w:tc>
          <w:tcPr>
            <w:tcW w:w="2383" w:type="dxa"/>
          </w:tcPr>
          <w:p w:rsidR="002A6556" w:rsidRDefault="002A6556" w:rsidP="002A6556">
            <w:pPr>
              <w:pStyle w:val="TableParagraph"/>
              <w:spacing w:line="234" w:lineRule="exact"/>
              <w:rPr>
                <w:b/>
              </w:rPr>
            </w:pPr>
            <w:r>
              <w:rPr>
                <w:b/>
              </w:rPr>
              <w:t>Board</w:t>
            </w:r>
          </w:p>
        </w:tc>
        <w:tc>
          <w:tcPr>
            <w:tcW w:w="2045" w:type="dxa"/>
          </w:tcPr>
          <w:p w:rsidR="002A6556" w:rsidRDefault="002A6556" w:rsidP="002A6556">
            <w:pPr>
              <w:pStyle w:val="TableParagraph"/>
              <w:spacing w:line="234" w:lineRule="exact"/>
              <w:rPr>
                <w:b/>
              </w:rPr>
            </w:pPr>
            <w:r>
              <w:rPr>
                <w:b/>
              </w:rPr>
              <w:t>Passing Year</w:t>
            </w:r>
          </w:p>
        </w:tc>
        <w:tc>
          <w:tcPr>
            <w:tcW w:w="2139" w:type="dxa"/>
          </w:tcPr>
          <w:p w:rsidR="002A6556" w:rsidRDefault="002A6556" w:rsidP="002A6556">
            <w:pPr>
              <w:pStyle w:val="TableParagraph"/>
              <w:spacing w:line="234" w:lineRule="exact"/>
              <w:rPr>
                <w:b/>
              </w:rPr>
            </w:pPr>
            <w:r>
              <w:rPr>
                <w:b/>
              </w:rPr>
              <w:t>Mark Obtained</w:t>
            </w:r>
          </w:p>
        </w:tc>
        <w:tc>
          <w:tcPr>
            <w:tcW w:w="1551" w:type="dxa"/>
          </w:tcPr>
          <w:p w:rsidR="002A6556" w:rsidRDefault="002A6556" w:rsidP="002A6556">
            <w:pPr>
              <w:pStyle w:val="TableParagraph"/>
              <w:spacing w:line="234" w:lineRule="exact"/>
              <w:rPr>
                <w:b/>
              </w:rPr>
            </w:pPr>
            <w:r>
              <w:rPr>
                <w:b/>
              </w:rPr>
              <w:t>Percentage</w:t>
            </w:r>
          </w:p>
        </w:tc>
      </w:tr>
      <w:tr w:rsidR="002A6556" w:rsidTr="002A6556">
        <w:trPr>
          <w:trHeight w:val="251"/>
        </w:trPr>
        <w:tc>
          <w:tcPr>
            <w:tcW w:w="2028" w:type="dxa"/>
          </w:tcPr>
          <w:p w:rsidR="002A6556" w:rsidRDefault="002A6556" w:rsidP="002A6556">
            <w:pPr>
              <w:pStyle w:val="TableParagraph"/>
              <w:spacing w:line="231" w:lineRule="exact"/>
            </w:pPr>
            <w:r>
              <w:t>D.A.E (Chemical)</w:t>
            </w:r>
          </w:p>
        </w:tc>
        <w:tc>
          <w:tcPr>
            <w:tcW w:w="2383" w:type="dxa"/>
          </w:tcPr>
          <w:p w:rsidR="002A6556" w:rsidRDefault="002A6556" w:rsidP="002A6556">
            <w:pPr>
              <w:pStyle w:val="TableParagraph"/>
              <w:spacing w:line="231" w:lineRule="exact"/>
            </w:pPr>
            <w:r>
              <w:t>P.B.T.E Lahore</w:t>
            </w:r>
          </w:p>
        </w:tc>
        <w:tc>
          <w:tcPr>
            <w:tcW w:w="2045" w:type="dxa"/>
          </w:tcPr>
          <w:p w:rsidR="002A6556" w:rsidRDefault="002A6556" w:rsidP="002A6556">
            <w:pPr>
              <w:pStyle w:val="TableParagraph"/>
              <w:spacing w:line="231" w:lineRule="exact"/>
            </w:pPr>
            <w:r>
              <w:t>2005</w:t>
            </w:r>
          </w:p>
        </w:tc>
        <w:tc>
          <w:tcPr>
            <w:tcW w:w="2139" w:type="dxa"/>
          </w:tcPr>
          <w:p w:rsidR="002A6556" w:rsidRDefault="002A6556" w:rsidP="002A6556">
            <w:pPr>
              <w:pStyle w:val="TableParagraph"/>
              <w:spacing w:line="231" w:lineRule="exact"/>
            </w:pPr>
            <w:r>
              <w:t>2441/ 3400</w:t>
            </w:r>
          </w:p>
        </w:tc>
        <w:tc>
          <w:tcPr>
            <w:tcW w:w="1551" w:type="dxa"/>
          </w:tcPr>
          <w:p w:rsidR="002A6556" w:rsidRDefault="002A6556" w:rsidP="002A6556">
            <w:pPr>
              <w:pStyle w:val="TableParagraph"/>
              <w:spacing w:line="231" w:lineRule="exact"/>
            </w:pPr>
            <w:r>
              <w:t>71.79%</w:t>
            </w:r>
          </w:p>
        </w:tc>
      </w:tr>
      <w:tr w:rsidR="002A6556" w:rsidTr="002A6556">
        <w:trPr>
          <w:trHeight w:val="253"/>
        </w:trPr>
        <w:tc>
          <w:tcPr>
            <w:tcW w:w="2028" w:type="dxa"/>
          </w:tcPr>
          <w:p w:rsidR="002A6556" w:rsidRDefault="002A6556" w:rsidP="002A6556">
            <w:pPr>
              <w:pStyle w:val="TableParagraph"/>
              <w:spacing w:line="234" w:lineRule="exact"/>
            </w:pPr>
            <w:r>
              <w:t>Matriculation</w:t>
            </w:r>
          </w:p>
        </w:tc>
        <w:tc>
          <w:tcPr>
            <w:tcW w:w="2383" w:type="dxa"/>
          </w:tcPr>
          <w:p w:rsidR="002A6556" w:rsidRDefault="002A6556" w:rsidP="002A6556">
            <w:pPr>
              <w:pStyle w:val="TableParagraph"/>
              <w:spacing w:line="234" w:lineRule="exact"/>
            </w:pPr>
            <w:r>
              <w:t>B.I.S.E Rawalpindi</w:t>
            </w:r>
          </w:p>
        </w:tc>
        <w:tc>
          <w:tcPr>
            <w:tcW w:w="2045" w:type="dxa"/>
          </w:tcPr>
          <w:p w:rsidR="002A6556" w:rsidRDefault="002A6556" w:rsidP="002A6556">
            <w:pPr>
              <w:pStyle w:val="TableParagraph"/>
              <w:spacing w:line="234" w:lineRule="exact"/>
            </w:pPr>
            <w:r>
              <w:t>2000</w:t>
            </w:r>
          </w:p>
        </w:tc>
        <w:tc>
          <w:tcPr>
            <w:tcW w:w="2139" w:type="dxa"/>
          </w:tcPr>
          <w:p w:rsidR="002A6556" w:rsidRDefault="002A6556" w:rsidP="002A6556">
            <w:pPr>
              <w:pStyle w:val="TableParagraph"/>
              <w:spacing w:line="234" w:lineRule="exact"/>
            </w:pPr>
            <w:r>
              <w:t>622/850</w:t>
            </w:r>
          </w:p>
        </w:tc>
        <w:tc>
          <w:tcPr>
            <w:tcW w:w="1551" w:type="dxa"/>
          </w:tcPr>
          <w:p w:rsidR="002A6556" w:rsidRDefault="002A6556" w:rsidP="002A6556">
            <w:pPr>
              <w:pStyle w:val="TableParagraph"/>
              <w:spacing w:line="234" w:lineRule="exact"/>
            </w:pPr>
            <w:r>
              <w:t>73.17.%</w:t>
            </w:r>
          </w:p>
        </w:tc>
      </w:tr>
    </w:tbl>
    <w:p w:rsidR="002A6556" w:rsidRDefault="002A6556" w:rsidP="0042565B">
      <w:pPr>
        <w:spacing w:after="0" w:line="360" w:lineRule="auto"/>
        <w:rPr>
          <w:rFonts w:cstheme="minorHAnsi"/>
          <w:b/>
          <w:sz w:val="24"/>
          <w:szCs w:val="25"/>
        </w:rPr>
      </w:pPr>
    </w:p>
    <w:p w:rsidR="002A6556" w:rsidRDefault="002A6556" w:rsidP="0042565B">
      <w:pPr>
        <w:spacing w:after="0" w:line="360" w:lineRule="auto"/>
        <w:rPr>
          <w:rFonts w:cstheme="minorHAnsi"/>
          <w:b/>
          <w:sz w:val="24"/>
          <w:szCs w:val="25"/>
        </w:rPr>
      </w:pPr>
      <w:r>
        <w:rPr>
          <w:rFonts w:cstheme="minorHAnsi"/>
          <w:b/>
          <w:sz w:val="24"/>
          <w:szCs w:val="25"/>
        </w:rPr>
        <w:t>PERSONAL INFORMATION</w:t>
      </w:r>
    </w:p>
    <w:p w:rsidR="002A6556" w:rsidRDefault="002A6556" w:rsidP="0042565B">
      <w:pPr>
        <w:spacing w:after="0" w:line="360" w:lineRule="auto"/>
        <w:rPr>
          <w:rFonts w:cstheme="minorHAnsi"/>
          <w:b/>
          <w:sz w:val="24"/>
          <w:szCs w:val="25"/>
        </w:rPr>
      </w:pPr>
    </w:p>
    <w:tbl>
      <w:tblPr>
        <w:tblW w:w="0" w:type="auto"/>
        <w:tblInd w:w="10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578"/>
        <w:gridCol w:w="5091"/>
      </w:tblGrid>
      <w:tr w:rsidR="002A6556" w:rsidTr="002A6556">
        <w:trPr>
          <w:trHeight w:val="280"/>
        </w:trPr>
        <w:tc>
          <w:tcPr>
            <w:tcW w:w="2578" w:type="dxa"/>
          </w:tcPr>
          <w:p w:rsidR="002A6556" w:rsidRDefault="002A6556" w:rsidP="002A6556">
            <w:pPr>
              <w:pStyle w:val="TableParagraph"/>
              <w:spacing w:before="12" w:line="247" w:lineRule="exact"/>
              <w:rPr>
                <w:b/>
              </w:rPr>
            </w:pPr>
            <w:r>
              <w:rPr>
                <w:b/>
              </w:rPr>
              <w:t>Father’s Name</w:t>
            </w:r>
          </w:p>
        </w:tc>
        <w:tc>
          <w:tcPr>
            <w:tcW w:w="5091" w:type="dxa"/>
          </w:tcPr>
          <w:p w:rsidR="002A6556" w:rsidRDefault="002A6556" w:rsidP="002A6556">
            <w:pPr>
              <w:pStyle w:val="TableParagraph"/>
              <w:spacing w:before="8" w:line="252" w:lineRule="exact"/>
            </w:pPr>
            <w:r>
              <w:t>Ghulam Mustafa</w:t>
            </w:r>
          </w:p>
        </w:tc>
      </w:tr>
      <w:tr w:rsidR="002A6556" w:rsidTr="002A6556">
        <w:trPr>
          <w:trHeight w:val="318"/>
        </w:trPr>
        <w:tc>
          <w:tcPr>
            <w:tcW w:w="2578" w:type="dxa"/>
          </w:tcPr>
          <w:p w:rsidR="002A6556" w:rsidRDefault="002A6556" w:rsidP="002A6556">
            <w:pPr>
              <w:pStyle w:val="TableParagraph"/>
              <w:spacing w:before="32"/>
              <w:rPr>
                <w:b/>
              </w:rPr>
            </w:pPr>
            <w:r>
              <w:rPr>
                <w:b/>
              </w:rPr>
              <w:t>N.I.C #</w:t>
            </w:r>
          </w:p>
        </w:tc>
        <w:tc>
          <w:tcPr>
            <w:tcW w:w="5091" w:type="dxa"/>
          </w:tcPr>
          <w:p w:rsidR="002A6556" w:rsidRDefault="002A6556" w:rsidP="002A6556">
            <w:pPr>
              <w:pStyle w:val="TableParagraph"/>
              <w:spacing w:before="27"/>
            </w:pPr>
            <w:r>
              <w:t>37406-6659664-9</w:t>
            </w:r>
          </w:p>
        </w:tc>
      </w:tr>
      <w:tr w:rsidR="002A6556" w:rsidTr="002A6556">
        <w:trPr>
          <w:trHeight w:val="318"/>
        </w:trPr>
        <w:tc>
          <w:tcPr>
            <w:tcW w:w="2578" w:type="dxa"/>
          </w:tcPr>
          <w:p w:rsidR="002A6556" w:rsidRDefault="002A6556" w:rsidP="002A6556">
            <w:pPr>
              <w:pStyle w:val="TableParagraph"/>
              <w:spacing w:before="32"/>
              <w:rPr>
                <w:b/>
              </w:rPr>
            </w:pPr>
            <w:r>
              <w:rPr>
                <w:b/>
              </w:rPr>
              <w:t>Date of Birth</w:t>
            </w:r>
          </w:p>
        </w:tc>
        <w:tc>
          <w:tcPr>
            <w:tcW w:w="5091" w:type="dxa"/>
          </w:tcPr>
          <w:p w:rsidR="002A6556" w:rsidRDefault="002A6556" w:rsidP="002A6556">
            <w:pPr>
              <w:pStyle w:val="TableParagraph"/>
              <w:spacing w:before="27"/>
            </w:pPr>
            <w:r>
              <w:t>6</w:t>
            </w:r>
            <w:r>
              <w:rPr>
                <w:vertAlign w:val="superscript"/>
              </w:rPr>
              <w:t>th</w:t>
            </w:r>
            <w:r>
              <w:t xml:space="preserve"> September, 1982</w:t>
            </w:r>
          </w:p>
        </w:tc>
      </w:tr>
      <w:tr w:rsidR="002A6556" w:rsidTr="002A6556">
        <w:trPr>
          <w:trHeight w:val="318"/>
        </w:trPr>
        <w:tc>
          <w:tcPr>
            <w:tcW w:w="2578" w:type="dxa"/>
          </w:tcPr>
          <w:p w:rsidR="002A6556" w:rsidRDefault="002A6556" w:rsidP="002A6556">
            <w:pPr>
              <w:pStyle w:val="TableParagraph"/>
              <w:spacing w:before="32"/>
              <w:rPr>
                <w:b/>
              </w:rPr>
            </w:pPr>
            <w:r>
              <w:rPr>
                <w:b/>
              </w:rPr>
              <w:t>Nationality</w:t>
            </w:r>
          </w:p>
        </w:tc>
        <w:tc>
          <w:tcPr>
            <w:tcW w:w="5091" w:type="dxa"/>
          </w:tcPr>
          <w:p w:rsidR="002A6556" w:rsidRDefault="002A6556" w:rsidP="002A6556">
            <w:pPr>
              <w:pStyle w:val="TableParagraph"/>
              <w:spacing w:before="27"/>
            </w:pPr>
            <w:r>
              <w:t>Pakistani</w:t>
            </w:r>
          </w:p>
        </w:tc>
      </w:tr>
      <w:tr w:rsidR="002A6556" w:rsidTr="002A6556">
        <w:trPr>
          <w:trHeight w:val="318"/>
        </w:trPr>
        <w:tc>
          <w:tcPr>
            <w:tcW w:w="2578" w:type="dxa"/>
          </w:tcPr>
          <w:p w:rsidR="002A6556" w:rsidRDefault="002A6556" w:rsidP="002A6556">
            <w:pPr>
              <w:pStyle w:val="TableParagraph"/>
              <w:spacing w:before="32"/>
              <w:rPr>
                <w:b/>
              </w:rPr>
            </w:pPr>
            <w:r>
              <w:rPr>
                <w:b/>
              </w:rPr>
              <w:t>Religion</w:t>
            </w:r>
          </w:p>
        </w:tc>
        <w:tc>
          <w:tcPr>
            <w:tcW w:w="5091" w:type="dxa"/>
          </w:tcPr>
          <w:p w:rsidR="002A6556" w:rsidRDefault="002A6556" w:rsidP="002A6556">
            <w:pPr>
              <w:pStyle w:val="TableParagraph"/>
              <w:spacing w:before="27"/>
            </w:pPr>
            <w:r>
              <w:t>Islam</w:t>
            </w:r>
          </w:p>
        </w:tc>
      </w:tr>
      <w:tr w:rsidR="002A6556" w:rsidTr="002A6556">
        <w:trPr>
          <w:trHeight w:val="299"/>
        </w:trPr>
        <w:tc>
          <w:tcPr>
            <w:tcW w:w="2578" w:type="dxa"/>
          </w:tcPr>
          <w:p w:rsidR="002A6556" w:rsidRDefault="002A6556" w:rsidP="002A6556">
            <w:pPr>
              <w:pStyle w:val="TableParagraph"/>
              <w:spacing w:before="22"/>
              <w:rPr>
                <w:b/>
              </w:rPr>
            </w:pPr>
            <w:r>
              <w:rPr>
                <w:b/>
              </w:rPr>
              <w:t>Passport#</w:t>
            </w:r>
          </w:p>
        </w:tc>
        <w:tc>
          <w:tcPr>
            <w:tcW w:w="5091" w:type="dxa"/>
          </w:tcPr>
          <w:p w:rsidR="002A6556" w:rsidRDefault="002A6556" w:rsidP="002A6556">
            <w:pPr>
              <w:pStyle w:val="TableParagraph"/>
              <w:spacing w:before="17"/>
            </w:pPr>
            <w:r>
              <w:t>BC 1176641</w:t>
            </w:r>
          </w:p>
        </w:tc>
      </w:tr>
      <w:tr w:rsidR="002A6556" w:rsidTr="002A6556">
        <w:trPr>
          <w:trHeight w:val="297"/>
        </w:trPr>
        <w:tc>
          <w:tcPr>
            <w:tcW w:w="2578" w:type="dxa"/>
          </w:tcPr>
          <w:p w:rsidR="002A6556" w:rsidRDefault="002A6556" w:rsidP="002A6556">
            <w:pPr>
              <w:pStyle w:val="TableParagraph"/>
              <w:spacing w:before="20"/>
              <w:rPr>
                <w:b/>
              </w:rPr>
            </w:pPr>
            <w:r>
              <w:rPr>
                <w:b/>
              </w:rPr>
              <w:t>Status</w:t>
            </w:r>
          </w:p>
        </w:tc>
        <w:tc>
          <w:tcPr>
            <w:tcW w:w="5091" w:type="dxa"/>
          </w:tcPr>
          <w:p w:rsidR="002A6556" w:rsidRDefault="002A6556" w:rsidP="002A6556">
            <w:pPr>
              <w:pStyle w:val="TableParagraph"/>
              <w:spacing w:before="15"/>
            </w:pPr>
            <w:r>
              <w:t>Married</w:t>
            </w:r>
          </w:p>
        </w:tc>
      </w:tr>
      <w:tr w:rsidR="002A6556" w:rsidTr="002A6556">
        <w:trPr>
          <w:trHeight w:val="390"/>
        </w:trPr>
        <w:tc>
          <w:tcPr>
            <w:tcW w:w="2578" w:type="dxa"/>
          </w:tcPr>
          <w:p w:rsidR="002A6556" w:rsidRDefault="002A6556" w:rsidP="002A6556">
            <w:pPr>
              <w:pStyle w:val="TableParagraph"/>
              <w:spacing w:before="68"/>
              <w:rPr>
                <w:b/>
              </w:rPr>
            </w:pPr>
            <w:r>
              <w:rPr>
                <w:b/>
              </w:rPr>
              <w:t>Mailing Address</w:t>
            </w:r>
          </w:p>
        </w:tc>
        <w:tc>
          <w:tcPr>
            <w:tcW w:w="5091" w:type="dxa"/>
          </w:tcPr>
          <w:p w:rsidR="002A6556" w:rsidRDefault="002A6556" w:rsidP="002A6556">
            <w:pPr>
              <w:pStyle w:val="TableParagraph"/>
              <w:spacing w:before="113"/>
            </w:pPr>
            <w:r>
              <w:t>Village &amp; P.O Lub,Tehsil Taxila,District,Rawalpindi</w:t>
            </w:r>
          </w:p>
        </w:tc>
      </w:tr>
    </w:tbl>
    <w:p w:rsidR="002A6556" w:rsidRPr="00FE0DC2" w:rsidRDefault="002A6556" w:rsidP="002A6556">
      <w:pPr>
        <w:spacing w:line="192" w:lineRule="auto"/>
        <w:jc w:val="both"/>
      </w:pPr>
    </w:p>
    <w:p w:rsidR="002A6556" w:rsidRPr="002C56D0" w:rsidRDefault="002A6556" w:rsidP="0042565B">
      <w:pPr>
        <w:spacing w:after="0" w:line="360" w:lineRule="auto"/>
        <w:rPr>
          <w:rFonts w:cstheme="minorHAnsi"/>
          <w:b/>
          <w:sz w:val="24"/>
          <w:szCs w:val="25"/>
        </w:rPr>
      </w:pPr>
    </w:p>
    <w:sectPr w:rsidR="002A6556" w:rsidRPr="002C56D0" w:rsidSect="0027555E">
      <w:type w:val="continuous"/>
      <w:pgSz w:w="12240" w:h="15840"/>
      <w:pgMar w:top="1437" w:right="7960" w:bottom="1440" w:left="1440" w:header="720" w:footer="720" w:gutter="0"/>
      <w:pgBorders w:offsetFrom="page">
        <w:top w:val="single" w:sz="24" w:space="24" w:color="auto" w:shadow="1"/>
        <w:left w:val="single" w:sz="24" w:space="24" w:color="auto" w:shadow="1"/>
        <w:bottom w:val="single" w:sz="24" w:space="24" w:color="auto" w:shadow="1"/>
        <w:right w:val="single" w:sz="24" w:space="24" w:color="auto" w:shadow="1"/>
      </w:pgBorders>
      <w:cols w:space="180" w:equalWidth="0">
        <w:col w:w="2840"/>
      </w:cols>
      <w:noEndnote/>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rbel">
    <w:altName w:val="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42643"/>
    <w:multiLevelType w:val="hybridMultilevel"/>
    <w:tmpl w:val="3D4A8EB2"/>
    <w:lvl w:ilvl="0" w:tplc="04090009">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
    <w:nsid w:val="25EC7F3E"/>
    <w:multiLevelType w:val="hybridMultilevel"/>
    <w:tmpl w:val="9516ED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A12BA5"/>
    <w:multiLevelType w:val="hybridMultilevel"/>
    <w:tmpl w:val="1AB4C8CC"/>
    <w:lvl w:ilvl="0" w:tplc="D10648C4">
      <w:start w:val="1"/>
      <w:numFmt w:val="bullet"/>
      <w:lvlText w:val=""/>
      <w:lvlJc w:val="left"/>
      <w:pPr>
        <w:ind w:left="450" w:hanging="360"/>
      </w:pPr>
      <w:rPr>
        <w:rFonts w:ascii="Symbol" w:hAnsi="Symbol" w:hint="default"/>
        <w:sz w:val="22"/>
        <w:szCs w:val="22"/>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55223DB6"/>
    <w:multiLevelType w:val="hybridMultilevel"/>
    <w:tmpl w:val="5E86D400"/>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7481478B"/>
    <w:multiLevelType w:val="hybridMultilevel"/>
    <w:tmpl w:val="803280A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AA15542"/>
    <w:multiLevelType w:val="hybridMultilevel"/>
    <w:tmpl w:val="31666BF8"/>
    <w:lvl w:ilvl="0" w:tplc="04090001">
      <w:start w:val="1"/>
      <w:numFmt w:val="bullet"/>
      <w:lvlText w:val=""/>
      <w:lvlJc w:val="left"/>
      <w:pPr>
        <w:ind w:left="450" w:hanging="360"/>
      </w:pPr>
      <w:rPr>
        <w:rFonts w:ascii="Symbol" w:hAnsi="Symbol" w:hint="default"/>
        <w:sz w:val="22"/>
        <w:szCs w:val="22"/>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7C7A20FC"/>
    <w:multiLevelType w:val="hybridMultilevel"/>
    <w:tmpl w:val="8EE8D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2"/>
  </w:num>
  <w:num w:numId="5">
    <w:abstractNumId w:val="0"/>
  </w:num>
  <w:num w:numId="6">
    <w:abstractNumId w:val="3"/>
  </w:num>
  <w:num w:numId="7">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7D2649"/>
    <w:rsid w:val="00004B6C"/>
    <w:rsid w:val="000257F1"/>
    <w:rsid w:val="00032386"/>
    <w:rsid w:val="00040F05"/>
    <w:rsid w:val="000476F8"/>
    <w:rsid w:val="00050921"/>
    <w:rsid w:val="00073864"/>
    <w:rsid w:val="000A2951"/>
    <w:rsid w:val="000C15E5"/>
    <w:rsid w:val="000C2257"/>
    <w:rsid w:val="000C3266"/>
    <w:rsid w:val="000C77AC"/>
    <w:rsid w:val="0010263C"/>
    <w:rsid w:val="00144364"/>
    <w:rsid w:val="001675DD"/>
    <w:rsid w:val="001726AA"/>
    <w:rsid w:val="001731F3"/>
    <w:rsid w:val="001862C1"/>
    <w:rsid w:val="0019138C"/>
    <w:rsid w:val="00193BCD"/>
    <w:rsid w:val="00194B3D"/>
    <w:rsid w:val="001B3059"/>
    <w:rsid w:val="001B693E"/>
    <w:rsid w:val="001D50EA"/>
    <w:rsid w:val="00202400"/>
    <w:rsid w:val="00215451"/>
    <w:rsid w:val="0022064A"/>
    <w:rsid w:val="00260C1A"/>
    <w:rsid w:val="00260D2E"/>
    <w:rsid w:val="0027555E"/>
    <w:rsid w:val="002A092A"/>
    <w:rsid w:val="002A2D2D"/>
    <w:rsid w:val="002A6556"/>
    <w:rsid w:val="002B2869"/>
    <w:rsid w:val="002C56D0"/>
    <w:rsid w:val="002D336B"/>
    <w:rsid w:val="002E0B5D"/>
    <w:rsid w:val="003010D8"/>
    <w:rsid w:val="00305748"/>
    <w:rsid w:val="00305B8E"/>
    <w:rsid w:val="003062D9"/>
    <w:rsid w:val="003335A6"/>
    <w:rsid w:val="003819C0"/>
    <w:rsid w:val="00383A93"/>
    <w:rsid w:val="003C46CA"/>
    <w:rsid w:val="003D4D34"/>
    <w:rsid w:val="003E362A"/>
    <w:rsid w:val="003E4639"/>
    <w:rsid w:val="0041697E"/>
    <w:rsid w:val="00425527"/>
    <w:rsid w:val="0042565B"/>
    <w:rsid w:val="004A307E"/>
    <w:rsid w:val="004C242A"/>
    <w:rsid w:val="004E596E"/>
    <w:rsid w:val="004F66C3"/>
    <w:rsid w:val="00502643"/>
    <w:rsid w:val="005028CC"/>
    <w:rsid w:val="005216AC"/>
    <w:rsid w:val="00523024"/>
    <w:rsid w:val="00541E96"/>
    <w:rsid w:val="0054345F"/>
    <w:rsid w:val="005A1655"/>
    <w:rsid w:val="005B19ED"/>
    <w:rsid w:val="005C1D43"/>
    <w:rsid w:val="005D32F4"/>
    <w:rsid w:val="005D526D"/>
    <w:rsid w:val="005F5E8F"/>
    <w:rsid w:val="005F7153"/>
    <w:rsid w:val="0060036C"/>
    <w:rsid w:val="00601AF4"/>
    <w:rsid w:val="006059B6"/>
    <w:rsid w:val="0061224B"/>
    <w:rsid w:val="00630725"/>
    <w:rsid w:val="00633877"/>
    <w:rsid w:val="0065189C"/>
    <w:rsid w:val="00654382"/>
    <w:rsid w:val="0067571C"/>
    <w:rsid w:val="006760DF"/>
    <w:rsid w:val="006A1E9F"/>
    <w:rsid w:val="006C17D7"/>
    <w:rsid w:val="006D1463"/>
    <w:rsid w:val="006D3758"/>
    <w:rsid w:val="007019D0"/>
    <w:rsid w:val="00712888"/>
    <w:rsid w:val="00712B7A"/>
    <w:rsid w:val="00713C16"/>
    <w:rsid w:val="00715333"/>
    <w:rsid w:val="00725554"/>
    <w:rsid w:val="007616DB"/>
    <w:rsid w:val="00771B5C"/>
    <w:rsid w:val="0077580F"/>
    <w:rsid w:val="00777EEF"/>
    <w:rsid w:val="00783089"/>
    <w:rsid w:val="007919F9"/>
    <w:rsid w:val="007B3FF1"/>
    <w:rsid w:val="007C219E"/>
    <w:rsid w:val="007C4DD3"/>
    <w:rsid w:val="007D2649"/>
    <w:rsid w:val="007D7589"/>
    <w:rsid w:val="008038EC"/>
    <w:rsid w:val="00804163"/>
    <w:rsid w:val="00834CDD"/>
    <w:rsid w:val="00861BD3"/>
    <w:rsid w:val="00885F28"/>
    <w:rsid w:val="0089370D"/>
    <w:rsid w:val="00893C68"/>
    <w:rsid w:val="008A0025"/>
    <w:rsid w:val="008A390B"/>
    <w:rsid w:val="008A3E22"/>
    <w:rsid w:val="008B46F2"/>
    <w:rsid w:val="008F288B"/>
    <w:rsid w:val="00912060"/>
    <w:rsid w:val="00927FB5"/>
    <w:rsid w:val="00930313"/>
    <w:rsid w:val="0093037B"/>
    <w:rsid w:val="0093659E"/>
    <w:rsid w:val="00945909"/>
    <w:rsid w:val="009804CE"/>
    <w:rsid w:val="00992C84"/>
    <w:rsid w:val="009A241B"/>
    <w:rsid w:val="009A2639"/>
    <w:rsid w:val="009E2EB3"/>
    <w:rsid w:val="009E436C"/>
    <w:rsid w:val="009F530C"/>
    <w:rsid w:val="009F6220"/>
    <w:rsid w:val="00A0446B"/>
    <w:rsid w:val="00A14D1B"/>
    <w:rsid w:val="00A21EAA"/>
    <w:rsid w:val="00A27A9F"/>
    <w:rsid w:val="00A352FA"/>
    <w:rsid w:val="00A67031"/>
    <w:rsid w:val="00AF050C"/>
    <w:rsid w:val="00AF2C13"/>
    <w:rsid w:val="00AF3539"/>
    <w:rsid w:val="00B0762F"/>
    <w:rsid w:val="00B26D7C"/>
    <w:rsid w:val="00B53B27"/>
    <w:rsid w:val="00B57E97"/>
    <w:rsid w:val="00B60088"/>
    <w:rsid w:val="00B9455A"/>
    <w:rsid w:val="00B967DA"/>
    <w:rsid w:val="00BA7C67"/>
    <w:rsid w:val="00BB14E3"/>
    <w:rsid w:val="00BB7756"/>
    <w:rsid w:val="00BD4397"/>
    <w:rsid w:val="00BE1A46"/>
    <w:rsid w:val="00C00646"/>
    <w:rsid w:val="00C11935"/>
    <w:rsid w:val="00C23849"/>
    <w:rsid w:val="00C363BC"/>
    <w:rsid w:val="00C40E35"/>
    <w:rsid w:val="00C45832"/>
    <w:rsid w:val="00C608CF"/>
    <w:rsid w:val="00C62E21"/>
    <w:rsid w:val="00C64A53"/>
    <w:rsid w:val="00C72535"/>
    <w:rsid w:val="00C833E7"/>
    <w:rsid w:val="00C84075"/>
    <w:rsid w:val="00C87F89"/>
    <w:rsid w:val="00CB542A"/>
    <w:rsid w:val="00CC1FFC"/>
    <w:rsid w:val="00CD5A12"/>
    <w:rsid w:val="00CD6E29"/>
    <w:rsid w:val="00CE19E2"/>
    <w:rsid w:val="00CE28DF"/>
    <w:rsid w:val="00CE4370"/>
    <w:rsid w:val="00CF3946"/>
    <w:rsid w:val="00D143B3"/>
    <w:rsid w:val="00D158F9"/>
    <w:rsid w:val="00D26085"/>
    <w:rsid w:val="00D62BF5"/>
    <w:rsid w:val="00D80F9B"/>
    <w:rsid w:val="00D871EA"/>
    <w:rsid w:val="00DB54EB"/>
    <w:rsid w:val="00DB6269"/>
    <w:rsid w:val="00DE7EFA"/>
    <w:rsid w:val="00E003B8"/>
    <w:rsid w:val="00E10F15"/>
    <w:rsid w:val="00E140BB"/>
    <w:rsid w:val="00E6407E"/>
    <w:rsid w:val="00E7102C"/>
    <w:rsid w:val="00ED2E51"/>
    <w:rsid w:val="00ED4F61"/>
    <w:rsid w:val="00EF175F"/>
    <w:rsid w:val="00EF6CA6"/>
    <w:rsid w:val="00F21CDA"/>
    <w:rsid w:val="00F26CDE"/>
    <w:rsid w:val="00F35190"/>
    <w:rsid w:val="00F70FE0"/>
    <w:rsid w:val="00FB0CC4"/>
    <w:rsid w:val="00FC10D6"/>
    <w:rsid w:val="00FC58C4"/>
    <w:rsid w:val="00FE6E77"/>
    <w:rsid w:val="00FF2BDE"/>
    <w:rsid w:val="00FF6E80"/>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unhideWhenUsed="0"/>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E97"/>
    <w:rPr>
      <w:rFonts w:cstheme="minorBidi"/>
    </w:rPr>
  </w:style>
  <w:style w:type="paragraph" w:styleId="Heading1">
    <w:name w:val="heading 1"/>
    <w:basedOn w:val="Normal"/>
    <w:next w:val="Normal"/>
    <w:link w:val="Heading1Char"/>
    <w:qFormat/>
    <w:rsid w:val="003062D9"/>
    <w:pPr>
      <w:keepNext/>
      <w:spacing w:after="0" w:line="240" w:lineRule="auto"/>
      <w:ind w:left="1260"/>
      <w:jc w:val="both"/>
      <w:outlineLvl w:val="0"/>
    </w:pPr>
    <w:rPr>
      <w:rFonts w:ascii="Arial" w:eastAsia="Times New Roman" w:hAnsi="Arial" w:cs="Arial"/>
      <w:b/>
      <w:bCs/>
      <w:szCs w:val="20"/>
    </w:rPr>
  </w:style>
  <w:style w:type="paragraph" w:styleId="Heading2">
    <w:name w:val="heading 2"/>
    <w:basedOn w:val="Normal"/>
    <w:next w:val="Normal"/>
    <w:link w:val="Heading2Char"/>
    <w:uiPriority w:val="9"/>
    <w:semiHidden/>
    <w:unhideWhenUsed/>
    <w:qFormat/>
    <w:rsid w:val="008A002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3037B"/>
    <w:rPr>
      <w:rFonts w:cs="Times New Roman"/>
    </w:rPr>
  </w:style>
  <w:style w:type="paragraph" w:styleId="NoSpacing">
    <w:name w:val="No Spacing"/>
    <w:uiPriority w:val="1"/>
    <w:qFormat/>
    <w:rsid w:val="0093037B"/>
    <w:pPr>
      <w:spacing w:after="0" w:line="240" w:lineRule="auto"/>
    </w:pPr>
    <w:rPr>
      <w:rFonts w:cstheme="minorBidi"/>
    </w:rPr>
  </w:style>
  <w:style w:type="paragraph" w:customStyle="1" w:styleId="Default">
    <w:name w:val="Default"/>
    <w:rsid w:val="0093037B"/>
    <w:pPr>
      <w:autoSpaceDE w:val="0"/>
      <w:autoSpaceDN w:val="0"/>
      <w:adjustRightInd w:val="0"/>
      <w:spacing w:after="0" w:line="240" w:lineRule="auto"/>
    </w:pPr>
    <w:rPr>
      <w:rFonts w:ascii="Times New Roman" w:hAnsi="Times New Roman"/>
      <w:color w:val="000000"/>
      <w:sz w:val="24"/>
      <w:szCs w:val="24"/>
    </w:rPr>
  </w:style>
  <w:style w:type="paragraph" w:styleId="ListParagraph">
    <w:name w:val="List Paragraph"/>
    <w:basedOn w:val="Normal"/>
    <w:uiPriority w:val="34"/>
    <w:qFormat/>
    <w:rsid w:val="0093037B"/>
    <w:pPr>
      <w:ind w:left="720"/>
    </w:pPr>
  </w:style>
  <w:style w:type="paragraph" w:styleId="Index1">
    <w:name w:val="index 1"/>
    <w:basedOn w:val="Normal"/>
    <w:next w:val="Normal"/>
    <w:autoRedefine/>
    <w:uiPriority w:val="99"/>
    <w:semiHidden/>
    <w:unhideWhenUsed/>
    <w:rsid w:val="00834CDD"/>
    <w:pPr>
      <w:ind w:left="220" w:hanging="220"/>
    </w:pPr>
  </w:style>
  <w:style w:type="character" w:customStyle="1" w:styleId="Heading1Char">
    <w:name w:val="Heading 1 Char"/>
    <w:basedOn w:val="DefaultParagraphFont"/>
    <w:link w:val="Heading1"/>
    <w:rsid w:val="003062D9"/>
    <w:rPr>
      <w:rFonts w:ascii="Arial" w:eastAsia="Times New Roman" w:hAnsi="Arial" w:cs="Arial"/>
      <w:b/>
      <w:bCs/>
      <w:szCs w:val="20"/>
    </w:rPr>
  </w:style>
  <w:style w:type="paragraph" w:styleId="BalloonText">
    <w:name w:val="Balloon Text"/>
    <w:basedOn w:val="Normal"/>
    <w:link w:val="BalloonTextChar"/>
    <w:uiPriority w:val="99"/>
    <w:semiHidden/>
    <w:unhideWhenUsed/>
    <w:rsid w:val="008038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8EC"/>
    <w:rPr>
      <w:rFonts w:ascii="Tahoma" w:hAnsi="Tahoma" w:cs="Tahoma"/>
      <w:sz w:val="16"/>
      <w:szCs w:val="16"/>
    </w:rPr>
  </w:style>
  <w:style w:type="character" w:styleId="Hyperlink">
    <w:name w:val="Hyperlink"/>
    <w:basedOn w:val="DefaultParagraphFont"/>
    <w:uiPriority w:val="99"/>
    <w:unhideWhenUsed/>
    <w:rsid w:val="007D7589"/>
    <w:rPr>
      <w:color w:val="0000FF" w:themeColor="hyperlink"/>
      <w:u w:val="single"/>
    </w:rPr>
  </w:style>
  <w:style w:type="paragraph" w:customStyle="1" w:styleId="text6">
    <w:name w:val="text6"/>
    <w:basedOn w:val="Normal"/>
    <w:rsid w:val="00193BCD"/>
    <w:pPr>
      <w:spacing w:before="100" w:beforeAutospacing="1" w:after="100" w:afterAutospacing="1" w:line="240" w:lineRule="auto"/>
    </w:pPr>
    <w:rPr>
      <w:rFonts w:ascii="Times New Roman" w:hAnsi="Times New Roman" w:cs="Times New Roman"/>
      <w:color w:val="000000"/>
      <w:sz w:val="29"/>
      <w:szCs w:val="29"/>
    </w:rPr>
  </w:style>
  <w:style w:type="paragraph" w:styleId="Caption">
    <w:name w:val="caption"/>
    <w:basedOn w:val="Normal"/>
    <w:next w:val="Normal"/>
    <w:qFormat/>
    <w:rsid w:val="003819C0"/>
    <w:pPr>
      <w:spacing w:after="0" w:line="240" w:lineRule="auto"/>
    </w:pPr>
    <w:rPr>
      <w:rFonts w:ascii="Times New Roman" w:eastAsia="Times New Roman" w:hAnsi="Times New Roman" w:cs="Times New Roman"/>
      <w:b/>
      <w:bCs/>
      <w:sz w:val="20"/>
      <w:szCs w:val="20"/>
    </w:rPr>
  </w:style>
  <w:style w:type="paragraph" w:styleId="BodyText">
    <w:name w:val="Body Text"/>
    <w:basedOn w:val="Normal"/>
    <w:link w:val="BodyTextChar"/>
    <w:rsid w:val="003C46CA"/>
    <w:pPr>
      <w:spacing w:after="0" w:line="288" w:lineRule="auto"/>
    </w:pPr>
    <w:rPr>
      <w:rFonts w:ascii="Arial" w:eastAsia="Times New Roman" w:hAnsi="Arial" w:cs="Times New Roman"/>
      <w:szCs w:val="20"/>
    </w:rPr>
  </w:style>
  <w:style w:type="character" w:customStyle="1" w:styleId="BodyTextChar">
    <w:name w:val="Body Text Char"/>
    <w:basedOn w:val="DefaultParagraphFont"/>
    <w:link w:val="BodyText"/>
    <w:rsid w:val="003C46CA"/>
    <w:rPr>
      <w:rFonts w:ascii="Arial" w:eastAsia="Times New Roman" w:hAnsi="Arial"/>
      <w:szCs w:val="20"/>
    </w:rPr>
  </w:style>
  <w:style w:type="character" w:customStyle="1" w:styleId="Heading2Char">
    <w:name w:val="Heading 2 Char"/>
    <w:basedOn w:val="DefaultParagraphFont"/>
    <w:link w:val="Heading2"/>
    <w:uiPriority w:val="9"/>
    <w:semiHidden/>
    <w:rsid w:val="008A0025"/>
    <w:rPr>
      <w:rFonts w:asciiTheme="majorHAnsi" w:eastAsiaTheme="majorEastAsia" w:hAnsiTheme="majorHAnsi" w:cstheme="majorBidi"/>
      <w:b/>
      <w:bCs/>
      <w:color w:val="4F81BD" w:themeColor="accent1"/>
      <w:sz w:val="26"/>
      <w:szCs w:val="26"/>
    </w:rPr>
  </w:style>
  <w:style w:type="character" w:styleId="Strong">
    <w:name w:val="Strong"/>
    <w:qFormat/>
    <w:rsid w:val="008A0025"/>
    <w:rPr>
      <w:b/>
      <w:bCs/>
    </w:rPr>
  </w:style>
  <w:style w:type="paragraph" w:customStyle="1" w:styleId="TableParagraph">
    <w:name w:val="Table Paragraph"/>
    <w:basedOn w:val="Normal"/>
    <w:uiPriority w:val="1"/>
    <w:qFormat/>
    <w:rsid w:val="002A6556"/>
    <w:pPr>
      <w:widowControl w:val="0"/>
      <w:autoSpaceDE w:val="0"/>
      <w:autoSpaceDN w:val="0"/>
      <w:spacing w:after="0" w:line="240" w:lineRule="auto"/>
      <w:ind w:left="107"/>
    </w:pPr>
    <w:rPr>
      <w:rFonts w:ascii="Times New Roman" w:eastAsia="Times New Roman" w:hAnsi="Times New Roman" w:cs="Times New Roman"/>
      <w:lang w:bidi="en-US"/>
    </w:rPr>
  </w:style>
</w:styles>
</file>

<file path=word/webSettings.xml><?xml version="1.0" encoding="utf-8"?>
<w:webSettings xmlns:r="http://schemas.openxmlformats.org/officeDocument/2006/relationships" xmlns:w="http://schemas.openxmlformats.org/wordprocessingml/2006/main">
  <w:divs>
    <w:div w:id="67615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4</Pages>
  <Words>1476</Words>
  <Characters>8751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AliHudaib</dc:creator>
  <cp:lastModifiedBy>ccr</cp:lastModifiedBy>
  <cp:revision>22</cp:revision>
  <cp:lastPrinted>2018-12-25T18:45:00Z</cp:lastPrinted>
  <dcterms:created xsi:type="dcterms:W3CDTF">2019-04-10T23:49:00Z</dcterms:created>
  <dcterms:modified xsi:type="dcterms:W3CDTF">2020-01-24T07:40:00Z</dcterms:modified>
</cp:coreProperties>
</file>