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A59" w:rsidRDefault="003478D1">
      <w:pPr>
        <w:tabs>
          <w:tab w:val="center" w:pos="4153"/>
          <w:tab w:val="right" w:pos="8306"/>
        </w:tabs>
        <w:spacing w:after="0" w:line="240" w:lineRule="auto"/>
        <w:jc w:val="center"/>
        <w:rPr>
          <w:rFonts w:ascii="Arial" w:eastAsia="Arial" w:hAnsi="Arial" w:cs="Arial"/>
          <w:b/>
          <w:sz w:val="32"/>
        </w:rPr>
      </w:pPr>
      <w:r>
        <w:rPr>
          <w:rFonts w:ascii="Arial" w:eastAsia="Arial" w:hAnsi="Arial" w:cs="Arial"/>
          <w:b/>
          <w:sz w:val="32"/>
        </w:rPr>
        <w:t xml:space="preserve"> </w:t>
      </w:r>
    </w:p>
    <w:p w:rsidR="00B42A59" w:rsidRDefault="003478D1">
      <w:pPr>
        <w:tabs>
          <w:tab w:val="center" w:pos="4153"/>
          <w:tab w:val="right" w:pos="8306"/>
        </w:tabs>
        <w:spacing w:after="0" w:line="240" w:lineRule="auto"/>
        <w:jc w:val="center"/>
        <w:rPr>
          <w:rFonts w:ascii="Arial" w:eastAsia="Arial" w:hAnsi="Arial" w:cs="Arial"/>
          <w:b/>
          <w:sz w:val="32"/>
          <w:u w:val="single"/>
        </w:rPr>
      </w:pPr>
      <w:r>
        <w:rPr>
          <w:rFonts w:ascii="Arial" w:eastAsia="Arial" w:hAnsi="Arial" w:cs="Arial"/>
          <w:b/>
          <w:sz w:val="32"/>
        </w:rPr>
        <w:t xml:space="preserve">                                                                               </w:t>
      </w:r>
    </w:p>
    <w:p w:rsidR="00B42A59" w:rsidRDefault="00475427">
      <w:pPr>
        <w:tabs>
          <w:tab w:val="center" w:pos="4153"/>
          <w:tab w:val="right" w:pos="8306"/>
        </w:tabs>
        <w:spacing w:after="0" w:line="240" w:lineRule="auto"/>
        <w:rPr>
          <w:rFonts w:ascii="Arial" w:eastAsia="Arial" w:hAnsi="Arial" w:cs="Arial"/>
          <w:b/>
          <w:sz w:val="24"/>
          <w:u w:val="single"/>
        </w:rPr>
      </w:pPr>
      <w:r>
        <w:rPr>
          <w:rFonts w:ascii="Arial" w:eastAsia="Arial" w:hAnsi="Arial" w:cs="Arial"/>
          <w:b/>
          <w:noProof/>
          <w:sz w:val="32"/>
        </w:rPr>
        <w:drawing>
          <wp:anchor distT="0" distB="0" distL="114300" distR="114300" simplePos="0" relativeHeight="251661312" behindDoc="0" locked="0" layoutInCell="1" allowOverlap="1">
            <wp:simplePos x="0" y="0"/>
            <wp:positionH relativeFrom="column">
              <wp:posOffset>4419600</wp:posOffset>
            </wp:positionH>
            <wp:positionV relativeFrom="paragraph">
              <wp:posOffset>46990</wp:posOffset>
            </wp:positionV>
            <wp:extent cx="1536065" cy="1257300"/>
            <wp:effectExtent l="19050" t="0" r="6985" b="0"/>
            <wp:wrapSquare wrapText="bothSides"/>
            <wp:docPr id="3" name="Picture 1" descr="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6065" cy="1257300"/>
                    </a:xfrm>
                    <a:prstGeom prst="rect">
                      <a:avLst/>
                    </a:prstGeom>
                    <a:noFill/>
                    <a:ln>
                      <a:noFill/>
                    </a:ln>
                  </pic:spPr>
                </pic:pic>
              </a:graphicData>
            </a:graphic>
          </wp:anchor>
        </w:drawing>
      </w:r>
      <w:r w:rsidR="003478D1">
        <w:rPr>
          <w:rFonts w:ascii="Arial" w:eastAsia="Arial" w:hAnsi="Arial" w:cs="Arial"/>
          <w:b/>
          <w:sz w:val="32"/>
        </w:rPr>
        <w:t xml:space="preserve">Curriculum Vitae </w:t>
      </w:r>
    </w:p>
    <w:p w:rsidR="00B42A59" w:rsidRDefault="00B42A59">
      <w:pPr>
        <w:spacing w:after="0" w:line="240" w:lineRule="auto"/>
        <w:rPr>
          <w:rFonts w:ascii="Arial" w:eastAsia="Arial" w:hAnsi="Arial" w:cs="Arial"/>
          <w:b/>
          <w:sz w:val="24"/>
        </w:rPr>
      </w:pPr>
    </w:p>
    <w:p w:rsidR="00B42A59" w:rsidRPr="00804BEE" w:rsidRDefault="003478D1">
      <w:pPr>
        <w:spacing w:after="0" w:line="240" w:lineRule="auto"/>
        <w:rPr>
          <w:rFonts w:eastAsia="Arial" w:cstheme="minorHAnsi"/>
        </w:rPr>
      </w:pPr>
      <w:r w:rsidRPr="00804BEE">
        <w:rPr>
          <w:rFonts w:eastAsia="Arial" w:cstheme="minorHAnsi"/>
          <w:b/>
        </w:rPr>
        <w:t>Name</w:t>
      </w:r>
      <w:r w:rsidR="001D0442" w:rsidRPr="00804BEE">
        <w:rPr>
          <w:rFonts w:eastAsia="Arial" w:cstheme="minorHAnsi"/>
        </w:rPr>
        <w:t>:</w:t>
      </w:r>
      <w:r w:rsidR="001D0442" w:rsidRPr="00804BEE">
        <w:rPr>
          <w:rFonts w:eastAsia="Arial" w:cstheme="minorHAnsi"/>
        </w:rPr>
        <w:tab/>
      </w:r>
      <w:proofErr w:type="spellStart"/>
      <w:r w:rsidR="001D0442" w:rsidRPr="00804BEE">
        <w:rPr>
          <w:rFonts w:eastAsia="Arial" w:cstheme="minorHAnsi"/>
        </w:rPr>
        <w:t>Saeed</w:t>
      </w:r>
      <w:proofErr w:type="spellEnd"/>
      <w:r w:rsidR="001D0442" w:rsidRPr="00804BEE">
        <w:rPr>
          <w:rFonts w:eastAsia="Arial" w:cstheme="minorHAnsi"/>
        </w:rPr>
        <w:t xml:space="preserve"> Ahmed </w:t>
      </w:r>
      <w:r w:rsidR="00F76B80" w:rsidRPr="00804BEE">
        <w:rPr>
          <w:rFonts w:eastAsia="Arial" w:cstheme="minorHAnsi"/>
        </w:rPr>
        <w:t xml:space="preserve"> </w:t>
      </w:r>
      <w:r w:rsidRPr="00804BEE">
        <w:rPr>
          <w:rFonts w:eastAsia="Arial" w:cstheme="minorHAnsi"/>
        </w:rPr>
        <w:t xml:space="preserve"> </w:t>
      </w:r>
      <w:r w:rsidR="00734E4F" w:rsidRPr="00804BEE">
        <w:rPr>
          <w:rFonts w:eastAsia="Arial" w:cstheme="minorHAnsi"/>
        </w:rPr>
        <w:t xml:space="preserve">   </w:t>
      </w:r>
      <w:r w:rsidR="002B1E54" w:rsidRPr="00804BEE">
        <w:rPr>
          <w:rFonts w:eastAsia="Arial" w:cstheme="minorHAnsi"/>
        </w:rPr>
        <w:t xml:space="preserve">           </w:t>
      </w:r>
      <w:r w:rsidRPr="00804BEE">
        <w:rPr>
          <w:rFonts w:eastAsia="Arial" w:cstheme="minorHAnsi"/>
        </w:rPr>
        <w:t xml:space="preserve"> </w:t>
      </w:r>
      <w:r w:rsidR="002B1E54" w:rsidRPr="00804BEE">
        <w:rPr>
          <w:rFonts w:eastAsia="Arial" w:cstheme="minorHAnsi"/>
          <w:b/>
        </w:rPr>
        <w:t>Address</w:t>
      </w:r>
      <w:r w:rsidR="002B1E54" w:rsidRPr="00804BEE">
        <w:rPr>
          <w:rFonts w:eastAsia="Times New Roman" w:cstheme="minorHAnsi"/>
        </w:rPr>
        <w:t xml:space="preserve">: </w:t>
      </w:r>
      <w:proofErr w:type="spellStart"/>
      <w:r w:rsidR="00475427" w:rsidRPr="00804BEE">
        <w:rPr>
          <w:rFonts w:eastAsia="Times New Roman" w:cstheme="minorHAnsi"/>
        </w:rPr>
        <w:t>Engro</w:t>
      </w:r>
      <w:proofErr w:type="spellEnd"/>
      <w:r w:rsidR="00475427" w:rsidRPr="00804BEE">
        <w:rPr>
          <w:rFonts w:eastAsia="Times New Roman" w:cstheme="minorHAnsi"/>
        </w:rPr>
        <w:t xml:space="preserve"> Management</w:t>
      </w:r>
      <w:r w:rsidRPr="00804BEE">
        <w:rPr>
          <w:rFonts w:eastAsia="Times New Roman" w:cstheme="minorHAnsi"/>
        </w:rPr>
        <w:t xml:space="preserve"> </w:t>
      </w:r>
      <w:proofErr w:type="gramStart"/>
      <w:r w:rsidRPr="00804BEE">
        <w:rPr>
          <w:rFonts w:eastAsia="Times New Roman" w:cstheme="minorHAnsi"/>
        </w:rPr>
        <w:t xml:space="preserve">Colony </w:t>
      </w:r>
      <w:r w:rsidR="00475427" w:rsidRPr="00804BEE">
        <w:rPr>
          <w:rFonts w:eastAsia="Times New Roman" w:cstheme="minorHAnsi"/>
        </w:rPr>
        <w:t xml:space="preserve"> </w:t>
      </w:r>
      <w:proofErr w:type="spellStart"/>
      <w:r w:rsidRPr="00804BEE">
        <w:rPr>
          <w:rFonts w:eastAsia="Times New Roman" w:cstheme="minorHAnsi"/>
        </w:rPr>
        <w:t>Daharki</w:t>
      </w:r>
      <w:proofErr w:type="spellEnd"/>
      <w:proofErr w:type="gramEnd"/>
      <w:r w:rsidRPr="00804BEE">
        <w:rPr>
          <w:rFonts w:eastAsia="Times New Roman" w:cstheme="minorHAnsi"/>
        </w:rPr>
        <w:t xml:space="preserve"> </w:t>
      </w:r>
      <w:proofErr w:type="spellStart"/>
      <w:r w:rsidRPr="00804BEE">
        <w:rPr>
          <w:rFonts w:eastAsia="Times New Roman" w:cstheme="minorHAnsi"/>
        </w:rPr>
        <w:t>Dist.Ghotki</w:t>
      </w:r>
      <w:proofErr w:type="spellEnd"/>
    </w:p>
    <w:p w:rsidR="00B42A59" w:rsidRPr="00804BEE" w:rsidRDefault="00F76B80">
      <w:pPr>
        <w:spacing w:after="0" w:line="240" w:lineRule="auto"/>
        <w:rPr>
          <w:rFonts w:eastAsia="Times New Roman" w:cstheme="minorHAnsi"/>
        </w:rPr>
      </w:pPr>
      <w:proofErr w:type="gramStart"/>
      <w:r w:rsidRPr="00804BEE">
        <w:rPr>
          <w:rFonts w:eastAsia="Arial" w:cstheme="minorHAnsi"/>
          <w:b/>
        </w:rPr>
        <w:t xml:space="preserve">Email </w:t>
      </w:r>
      <w:r w:rsidR="003478D1" w:rsidRPr="00804BEE">
        <w:rPr>
          <w:rFonts w:eastAsia="Arial" w:cstheme="minorHAnsi"/>
          <w:b/>
        </w:rPr>
        <w:t>:</w:t>
      </w:r>
      <w:proofErr w:type="gramEnd"/>
      <w:r w:rsidR="003478D1" w:rsidRPr="00804BEE">
        <w:rPr>
          <w:rFonts w:eastAsia="Arial" w:cstheme="minorHAnsi"/>
          <w:b/>
        </w:rPr>
        <w:t xml:space="preserve"> </w:t>
      </w:r>
      <w:r w:rsidR="003478D1" w:rsidRPr="00804BEE">
        <w:rPr>
          <w:rFonts w:eastAsia="Times New Roman" w:cstheme="minorHAnsi"/>
        </w:rPr>
        <w:t>sa</w:t>
      </w:r>
      <w:r w:rsidR="00475427" w:rsidRPr="00804BEE">
        <w:rPr>
          <w:rFonts w:eastAsia="Times New Roman" w:cstheme="minorHAnsi"/>
        </w:rPr>
        <w:t>eed_ahmed1991@yahoo.com</w:t>
      </w:r>
      <w:r w:rsidR="003478D1" w:rsidRPr="00804BEE">
        <w:rPr>
          <w:rFonts w:eastAsia="Times New Roman" w:cstheme="minorHAnsi"/>
        </w:rPr>
        <w:t xml:space="preserve"> </w:t>
      </w:r>
      <w:r w:rsidR="002B1E54" w:rsidRPr="00804BEE">
        <w:rPr>
          <w:rFonts w:eastAsia="Times New Roman" w:cstheme="minorHAnsi"/>
        </w:rPr>
        <w:t xml:space="preserve">        </w:t>
      </w:r>
      <w:r w:rsidR="006C01C8" w:rsidRPr="00804BEE">
        <w:rPr>
          <w:rFonts w:eastAsia="Times New Roman" w:cstheme="minorHAnsi"/>
        </w:rPr>
        <w:t xml:space="preserve">    </w:t>
      </w:r>
      <w:r w:rsidR="003478D1" w:rsidRPr="00804BEE">
        <w:rPr>
          <w:rFonts w:eastAsia="Arial" w:cstheme="minorHAnsi"/>
          <w:b/>
        </w:rPr>
        <w:t xml:space="preserve">Contact No: </w:t>
      </w:r>
      <w:r w:rsidR="00475427" w:rsidRPr="00804BEE">
        <w:rPr>
          <w:rFonts w:eastAsia="Arial" w:cstheme="minorHAnsi"/>
        </w:rPr>
        <w:t>03064178714</w:t>
      </w:r>
      <w:r w:rsidR="003478D1" w:rsidRPr="00804BEE">
        <w:rPr>
          <w:rFonts w:eastAsia="Arial" w:cstheme="minorHAnsi"/>
        </w:rPr>
        <w:t xml:space="preserve">             </w:t>
      </w:r>
      <w:r w:rsidR="003478D1" w:rsidRPr="00804BEE">
        <w:rPr>
          <w:rFonts w:eastAsia="Arial" w:cstheme="minorHAnsi"/>
          <w:b/>
        </w:rPr>
        <w:t xml:space="preserve"> </w:t>
      </w:r>
    </w:p>
    <w:p w:rsidR="00B42A59" w:rsidRPr="00804BEE" w:rsidRDefault="003478D1">
      <w:pPr>
        <w:spacing w:after="0" w:line="240" w:lineRule="auto"/>
        <w:rPr>
          <w:rFonts w:eastAsia="Arial" w:cstheme="minorHAnsi"/>
        </w:rPr>
      </w:pPr>
      <w:r w:rsidRPr="00804BEE">
        <w:rPr>
          <w:rFonts w:eastAsia="Arial" w:cstheme="minorHAnsi"/>
          <w:b/>
        </w:rPr>
        <w:t>Nationality</w:t>
      </w:r>
      <w:r w:rsidRPr="00804BEE">
        <w:rPr>
          <w:rFonts w:eastAsia="Arial" w:cstheme="minorHAnsi"/>
        </w:rPr>
        <w:t>:</w:t>
      </w:r>
      <w:r w:rsidR="002B1E54" w:rsidRPr="00804BEE">
        <w:rPr>
          <w:rFonts w:eastAsia="Arial" w:cstheme="minorHAnsi"/>
        </w:rPr>
        <w:t xml:space="preserve"> </w:t>
      </w:r>
      <w:r w:rsidRPr="00804BEE">
        <w:rPr>
          <w:rFonts w:eastAsia="Arial" w:cstheme="minorHAnsi"/>
        </w:rPr>
        <w:t>Pakistani</w:t>
      </w:r>
      <w:r w:rsidRPr="00804BEE">
        <w:rPr>
          <w:rFonts w:eastAsia="Arial" w:cstheme="minorHAnsi"/>
        </w:rPr>
        <w:tab/>
      </w:r>
      <w:r w:rsidRPr="00804BEE">
        <w:rPr>
          <w:rFonts w:eastAsia="Arial" w:cstheme="minorHAnsi"/>
        </w:rPr>
        <w:tab/>
      </w:r>
      <w:r w:rsidR="00734E4F" w:rsidRPr="00804BEE">
        <w:rPr>
          <w:rFonts w:eastAsia="Arial" w:cstheme="minorHAnsi"/>
        </w:rPr>
        <w:t xml:space="preserve">  </w:t>
      </w:r>
      <w:r w:rsidR="002B1E54" w:rsidRPr="00804BEE">
        <w:rPr>
          <w:rFonts w:eastAsia="Arial" w:cstheme="minorHAnsi"/>
        </w:rPr>
        <w:t xml:space="preserve">   </w:t>
      </w:r>
      <w:r w:rsidR="00734E4F" w:rsidRPr="00804BEE">
        <w:rPr>
          <w:rFonts w:eastAsia="Arial" w:cstheme="minorHAnsi"/>
        </w:rPr>
        <w:t xml:space="preserve"> </w:t>
      </w:r>
      <w:r w:rsidR="002B1E54" w:rsidRPr="00804BEE">
        <w:rPr>
          <w:rFonts w:eastAsia="Arial" w:cstheme="minorHAnsi"/>
        </w:rPr>
        <w:t xml:space="preserve">        </w:t>
      </w:r>
      <w:r w:rsidR="006C01C8" w:rsidRPr="00804BEE">
        <w:rPr>
          <w:rFonts w:eastAsia="Arial" w:cstheme="minorHAnsi"/>
        </w:rPr>
        <w:t xml:space="preserve">           </w:t>
      </w:r>
      <w:r w:rsidRPr="00804BEE">
        <w:rPr>
          <w:rFonts w:eastAsia="Arial" w:cstheme="minorHAnsi"/>
          <w:b/>
        </w:rPr>
        <w:t>CNIC No</w:t>
      </w:r>
      <w:r w:rsidRPr="00804BEE">
        <w:rPr>
          <w:rFonts w:eastAsia="Arial" w:cstheme="minorHAnsi"/>
        </w:rPr>
        <w:t>.</w:t>
      </w:r>
      <w:r w:rsidR="00475427" w:rsidRPr="00804BEE">
        <w:rPr>
          <w:rFonts w:eastAsia="Arial" w:cstheme="minorHAnsi"/>
        </w:rPr>
        <w:t>45101-2655579-7</w:t>
      </w:r>
    </w:p>
    <w:p w:rsidR="00B42A59" w:rsidRPr="00804BEE" w:rsidRDefault="003478D1">
      <w:pPr>
        <w:spacing w:after="0" w:line="240" w:lineRule="auto"/>
        <w:rPr>
          <w:rFonts w:eastAsia="Arial" w:cstheme="minorHAnsi"/>
        </w:rPr>
      </w:pPr>
      <w:r w:rsidRPr="00804BEE">
        <w:rPr>
          <w:rFonts w:eastAsia="Arial" w:cstheme="minorHAnsi"/>
          <w:b/>
        </w:rPr>
        <w:t>Passport No</w:t>
      </w:r>
      <w:r w:rsidR="00475427" w:rsidRPr="00804BEE">
        <w:rPr>
          <w:rFonts w:eastAsia="Arial" w:cstheme="minorHAnsi"/>
        </w:rPr>
        <w:t>: JD1155793</w:t>
      </w:r>
      <w:r w:rsidRPr="00804BEE">
        <w:rPr>
          <w:rFonts w:eastAsia="Arial" w:cstheme="minorHAnsi"/>
        </w:rPr>
        <w:tab/>
      </w:r>
      <w:r w:rsidRPr="00804BEE">
        <w:rPr>
          <w:rFonts w:eastAsia="Arial" w:cstheme="minorHAnsi"/>
        </w:rPr>
        <w:tab/>
      </w:r>
      <w:r w:rsidR="00734E4F" w:rsidRPr="00804BEE">
        <w:rPr>
          <w:rFonts w:eastAsia="Arial" w:cstheme="minorHAnsi"/>
        </w:rPr>
        <w:t xml:space="preserve">   </w:t>
      </w:r>
      <w:r w:rsidR="002B1E54" w:rsidRPr="00804BEE">
        <w:rPr>
          <w:rFonts w:eastAsia="Arial" w:cstheme="minorHAnsi"/>
        </w:rPr>
        <w:t xml:space="preserve">           </w:t>
      </w:r>
      <w:r w:rsidRPr="00804BEE">
        <w:rPr>
          <w:rFonts w:eastAsia="Arial" w:cstheme="minorHAnsi"/>
          <w:b/>
        </w:rPr>
        <w:t>Passport expiry year</w:t>
      </w:r>
      <w:r w:rsidRPr="00804BEE">
        <w:rPr>
          <w:rFonts w:eastAsia="Arial" w:cstheme="minorHAnsi"/>
        </w:rPr>
        <w:t>: 20</w:t>
      </w:r>
      <w:r w:rsidR="00734E4F" w:rsidRPr="00804BEE">
        <w:rPr>
          <w:rFonts w:eastAsia="Arial" w:cstheme="minorHAnsi"/>
        </w:rPr>
        <w:t>2</w:t>
      </w:r>
      <w:r w:rsidR="00475427" w:rsidRPr="00804BEE">
        <w:rPr>
          <w:rFonts w:eastAsia="Arial" w:cstheme="minorHAnsi"/>
        </w:rPr>
        <w:t>2</w:t>
      </w:r>
    </w:p>
    <w:p w:rsidR="00227AFE" w:rsidRPr="00804BEE" w:rsidRDefault="00227AFE">
      <w:pPr>
        <w:spacing w:after="0" w:line="240" w:lineRule="auto"/>
        <w:rPr>
          <w:rFonts w:eastAsia="Arial" w:cstheme="minorHAnsi"/>
        </w:rPr>
      </w:pPr>
      <w:r w:rsidRPr="00804BEE">
        <w:rPr>
          <w:rFonts w:eastAsia="Arial" w:cstheme="minorHAnsi"/>
          <w:b/>
          <w:bCs/>
        </w:rPr>
        <w:t>Skype account</w:t>
      </w:r>
      <w:r w:rsidRPr="00804BEE">
        <w:rPr>
          <w:rFonts w:eastAsia="Arial" w:cstheme="minorHAnsi"/>
        </w:rPr>
        <w:t xml:space="preserve">: saeedsaeed9274                        </w:t>
      </w:r>
      <w:r w:rsidRPr="00804BEE">
        <w:rPr>
          <w:rFonts w:eastAsia="Arial" w:cstheme="minorHAnsi"/>
          <w:b/>
          <w:bCs/>
        </w:rPr>
        <w:t>Notice Period</w:t>
      </w:r>
      <w:r w:rsidR="00C23DB9">
        <w:rPr>
          <w:rFonts w:eastAsia="Arial" w:cstheme="minorHAnsi"/>
        </w:rPr>
        <w:t>: ASAP</w:t>
      </w:r>
    </w:p>
    <w:p w:rsidR="00BE3D4B" w:rsidRPr="00804BEE" w:rsidRDefault="00BE3D4B">
      <w:pPr>
        <w:spacing w:after="0" w:line="240" w:lineRule="auto"/>
        <w:rPr>
          <w:rFonts w:eastAsia="Arial" w:cstheme="minorHAnsi"/>
        </w:rPr>
      </w:pPr>
      <w:proofErr w:type="gramStart"/>
      <w:r w:rsidRPr="00804BEE">
        <w:rPr>
          <w:rFonts w:eastAsia="Arial" w:cstheme="minorHAnsi"/>
          <w:b/>
        </w:rPr>
        <w:t>Dob</w:t>
      </w:r>
      <w:proofErr w:type="gramEnd"/>
      <w:r w:rsidRPr="00804BEE">
        <w:rPr>
          <w:rFonts w:eastAsia="Arial" w:cstheme="minorHAnsi"/>
        </w:rPr>
        <w:t xml:space="preserve">: 7 </w:t>
      </w:r>
      <w:proofErr w:type="spellStart"/>
      <w:r w:rsidRPr="00804BEE">
        <w:rPr>
          <w:rFonts w:eastAsia="Arial" w:cstheme="minorHAnsi"/>
        </w:rPr>
        <w:t>oct</w:t>
      </w:r>
      <w:proofErr w:type="spellEnd"/>
      <w:r w:rsidRPr="00804BEE">
        <w:rPr>
          <w:rFonts w:eastAsia="Arial" w:cstheme="minorHAnsi"/>
        </w:rPr>
        <w:t xml:space="preserve"> 1991</w:t>
      </w:r>
    </w:p>
    <w:p w:rsidR="00844FAC" w:rsidRPr="00804BEE" w:rsidRDefault="00E31BBC">
      <w:pPr>
        <w:spacing w:after="0" w:line="240" w:lineRule="auto"/>
        <w:rPr>
          <w:rFonts w:eastAsia="Arial" w:cstheme="minorHAnsi"/>
        </w:rPr>
      </w:pPr>
      <w:r w:rsidRPr="00804BEE">
        <w:rPr>
          <w:rFonts w:eastAsia="Arial" w:cstheme="minorHAnsi"/>
          <w:b/>
        </w:rPr>
        <w:t>Total experience</w:t>
      </w:r>
      <w:r w:rsidRPr="00804BEE">
        <w:rPr>
          <w:rFonts w:eastAsia="Arial" w:cstheme="minorHAnsi"/>
        </w:rPr>
        <w:t xml:space="preserve">: </w:t>
      </w:r>
      <w:r w:rsidR="009658BC" w:rsidRPr="00804BEE">
        <w:rPr>
          <w:rFonts w:eastAsia="Arial" w:cstheme="minorHAnsi"/>
        </w:rPr>
        <w:t>6</w:t>
      </w:r>
      <w:r w:rsidR="00844FAC" w:rsidRPr="00804BEE">
        <w:rPr>
          <w:rFonts w:eastAsia="Arial" w:cstheme="minorHAnsi"/>
        </w:rPr>
        <w:t xml:space="preserve"> years</w:t>
      </w:r>
      <w:r w:rsidRPr="00804BEE">
        <w:rPr>
          <w:rFonts w:eastAsia="Arial" w:cstheme="minorHAnsi"/>
        </w:rPr>
        <w:t xml:space="preserve">                          </w:t>
      </w:r>
      <w:r w:rsidRPr="00804BEE">
        <w:rPr>
          <w:rFonts w:eastAsia="Arial" w:cstheme="minorHAnsi"/>
          <w:b/>
        </w:rPr>
        <w:t>Qualification</w:t>
      </w:r>
      <w:r w:rsidRPr="00804BEE">
        <w:rPr>
          <w:rFonts w:eastAsia="Arial" w:cstheme="minorHAnsi"/>
        </w:rPr>
        <w:t>:</w:t>
      </w:r>
      <w:r w:rsidR="001D0442" w:rsidRPr="00804BEE">
        <w:rPr>
          <w:rFonts w:eastAsia="Arial" w:cstheme="minorHAnsi"/>
        </w:rPr>
        <w:t xml:space="preserve"> </w:t>
      </w:r>
      <w:r w:rsidR="00505253">
        <w:rPr>
          <w:rFonts w:eastAsia="Arial" w:cstheme="minorHAnsi"/>
        </w:rPr>
        <w:t>F.SC</w:t>
      </w:r>
      <w:r w:rsidR="0015705B">
        <w:rPr>
          <w:rFonts w:eastAsia="Arial" w:cstheme="minorHAnsi"/>
        </w:rPr>
        <w:t xml:space="preserve"> </w:t>
      </w:r>
      <w:r w:rsidR="00636D30" w:rsidRPr="00804BEE">
        <w:rPr>
          <w:rFonts w:eastAsia="Arial" w:cstheme="minorHAnsi"/>
        </w:rPr>
        <w:t>/</w:t>
      </w:r>
      <w:r w:rsidR="001D0442" w:rsidRPr="00804BEE">
        <w:rPr>
          <w:rFonts w:eastAsia="Arial" w:cstheme="minorHAnsi"/>
        </w:rPr>
        <w:t>Bachelors in science</w:t>
      </w:r>
    </w:p>
    <w:p w:rsidR="00227AFE" w:rsidRPr="00804BEE" w:rsidRDefault="00227AFE">
      <w:pPr>
        <w:spacing w:after="0" w:line="240" w:lineRule="auto"/>
        <w:rPr>
          <w:rFonts w:eastAsia="Arial" w:cstheme="minorHAnsi"/>
        </w:rPr>
      </w:pPr>
      <w:r w:rsidRPr="00804BEE">
        <w:rPr>
          <w:rFonts w:eastAsia="Arial" w:cstheme="minorHAnsi"/>
          <w:b/>
          <w:bCs/>
        </w:rPr>
        <w:t>Current Location</w:t>
      </w:r>
      <w:r w:rsidRPr="00804BEE">
        <w:rPr>
          <w:rFonts w:eastAsia="Arial" w:cstheme="minorHAnsi"/>
        </w:rPr>
        <w:t>: Karachi Pakistan</w:t>
      </w:r>
      <w:r w:rsidR="00F76B80" w:rsidRPr="00804BEE">
        <w:rPr>
          <w:rFonts w:eastAsia="Arial" w:cstheme="minorHAnsi"/>
        </w:rPr>
        <w:t xml:space="preserve">             </w:t>
      </w:r>
    </w:p>
    <w:p w:rsidR="00B42A59" w:rsidRPr="00804BEE" w:rsidRDefault="003478D1">
      <w:pPr>
        <w:tabs>
          <w:tab w:val="left" w:pos="941"/>
        </w:tabs>
        <w:spacing w:before="206" w:after="0" w:line="240" w:lineRule="auto"/>
        <w:ind w:right="255"/>
        <w:rPr>
          <w:rFonts w:eastAsia="Times New Roman" w:cstheme="minorHAnsi"/>
          <w:b/>
          <w:u w:val="single"/>
        </w:rPr>
      </w:pPr>
      <w:r w:rsidRPr="00804BEE">
        <w:rPr>
          <w:rFonts w:eastAsia="Times New Roman" w:cstheme="minorHAnsi"/>
          <w:b/>
          <w:u w:val="single"/>
        </w:rPr>
        <w:t>Objective:</w:t>
      </w:r>
    </w:p>
    <w:p w:rsidR="00B42A59" w:rsidRPr="00804BEE" w:rsidRDefault="0015705B">
      <w:pPr>
        <w:numPr>
          <w:ilvl w:val="0"/>
          <w:numId w:val="1"/>
        </w:numPr>
        <w:tabs>
          <w:tab w:val="left" w:pos="941"/>
        </w:tabs>
        <w:spacing w:before="206" w:after="0" w:line="240" w:lineRule="auto"/>
        <w:ind w:left="940" w:right="255" w:hanging="360"/>
        <w:rPr>
          <w:rFonts w:eastAsia="Times New Roman" w:cstheme="minorHAnsi"/>
        </w:rPr>
      </w:pPr>
      <w:r>
        <w:rPr>
          <w:rFonts w:eastAsia="Times New Roman" w:cstheme="minorHAnsi"/>
        </w:rPr>
        <w:t xml:space="preserve">Working as a </w:t>
      </w:r>
      <w:r w:rsidR="00F818CC">
        <w:rPr>
          <w:rFonts w:eastAsia="Times New Roman" w:cstheme="minorHAnsi"/>
        </w:rPr>
        <w:tab/>
      </w:r>
      <w:r w:rsidR="00C13331">
        <w:rPr>
          <w:rFonts w:eastAsia="Times New Roman" w:cstheme="minorHAnsi"/>
        </w:rPr>
        <w:t xml:space="preserve"> </w:t>
      </w:r>
      <w:r w:rsidR="00F818CC">
        <w:rPr>
          <w:rFonts w:eastAsia="Times New Roman" w:cstheme="minorHAnsi"/>
        </w:rPr>
        <w:t>Plant</w:t>
      </w:r>
      <w:r w:rsidR="00E07352">
        <w:rPr>
          <w:rFonts w:eastAsia="Times New Roman" w:cstheme="minorHAnsi"/>
        </w:rPr>
        <w:t xml:space="preserve"> </w:t>
      </w:r>
      <w:proofErr w:type="gramStart"/>
      <w:r w:rsidR="00E07352">
        <w:rPr>
          <w:rFonts w:eastAsia="Times New Roman" w:cstheme="minorHAnsi"/>
        </w:rPr>
        <w:t>Operator</w:t>
      </w:r>
      <w:r w:rsidR="00F168B4">
        <w:rPr>
          <w:rFonts w:eastAsia="Times New Roman" w:cstheme="minorHAnsi"/>
        </w:rPr>
        <w:t xml:space="preserve"> </w:t>
      </w:r>
      <w:r w:rsidR="00C1436E">
        <w:rPr>
          <w:rFonts w:eastAsia="Times New Roman" w:cstheme="minorHAnsi"/>
        </w:rPr>
        <w:t xml:space="preserve"> 140MW</w:t>
      </w:r>
      <w:proofErr w:type="gramEnd"/>
      <w:r w:rsidR="009658BC" w:rsidRPr="00804BEE">
        <w:rPr>
          <w:rFonts w:eastAsia="Times New Roman" w:cstheme="minorHAnsi"/>
        </w:rPr>
        <w:t xml:space="preserve">  experience of 6</w:t>
      </w:r>
      <w:r w:rsidR="00465406" w:rsidRPr="00804BEE">
        <w:rPr>
          <w:rFonts w:eastAsia="Times New Roman" w:cstheme="minorHAnsi"/>
        </w:rPr>
        <w:t xml:space="preserve"> years as a Comb</w:t>
      </w:r>
      <w:r w:rsidR="001C2B11">
        <w:rPr>
          <w:rFonts w:eastAsia="Times New Roman" w:cstheme="minorHAnsi"/>
        </w:rPr>
        <w:t>ined Cycle Power Plant.</w:t>
      </w:r>
    </w:p>
    <w:p w:rsidR="00B42A59" w:rsidRDefault="00B42A59">
      <w:pPr>
        <w:spacing w:after="0" w:line="240" w:lineRule="auto"/>
        <w:rPr>
          <w:rFonts w:ascii="Arial" w:eastAsia="Arial" w:hAnsi="Arial" w:cs="Arial"/>
          <w:b/>
          <w:sz w:val="24"/>
        </w:rPr>
      </w:pPr>
    </w:p>
    <w:p w:rsidR="00B42A59" w:rsidRPr="00804BEE" w:rsidRDefault="003478D1">
      <w:pPr>
        <w:tabs>
          <w:tab w:val="left" w:pos="7626"/>
        </w:tabs>
        <w:spacing w:after="0" w:line="240" w:lineRule="auto"/>
        <w:rPr>
          <w:rFonts w:eastAsia="Arial" w:cstheme="minorHAnsi"/>
        </w:rPr>
      </w:pPr>
      <w:r w:rsidRPr="00804BEE">
        <w:rPr>
          <w:rFonts w:eastAsia="Arial" w:cstheme="minorHAnsi"/>
          <w:b/>
          <w:u w:val="single"/>
        </w:rPr>
        <w:t>Detail of Experience</w:t>
      </w:r>
      <w:r w:rsidRPr="00804BEE">
        <w:rPr>
          <w:rFonts w:eastAsia="Arial" w:cstheme="minorHAnsi"/>
        </w:rPr>
        <w:t xml:space="preserve">:   </w:t>
      </w:r>
    </w:p>
    <w:p w:rsidR="00B42A59" w:rsidRPr="00804BEE" w:rsidRDefault="003478D1">
      <w:pPr>
        <w:tabs>
          <w:tab w:val="left" w:pos="7626"/>
        </w:tabs>
        <w:spacing w:after="0" w:line="240" w:lineRule="auto"/>
        <w:rPr>
          <w:rFonts w:eastAsia="Arial" w:cstheme="minorHAnsi"/>
        </w:rPr>
      </w:pPr>
      <w:r w:rsidRPr="00804BEE">
        <w:rPr>
          <w:rFonts w:eastAsia="Arial" w:cstheme="minorHAnsi"/>
        </w:rPr>
        <w:tab/>
      </w:r>
    </w:p>
    <w:p w:rsidR="00B42A59" w:rsidRPr="00804BEE" w:rsidRDefault="003478D1">
      <w:pPr>
        <w:spacing w:after="0" w:line="240" w:lineRule="auto"/>
        <w:rPr>
          <w:rFonts w:eastAsia="Arial" w:cstheme="minorHAnsi"/>
          <w:b/>
        </w:rPr>
      </w:pPr>
      <w:r w:rsidRPr="00804BEE">
        <w:rPr>
          <w:rFonts w:eastAsia="Arial" w:cstheme="minorHAnsi"/>
          <w:b/>
        </w:rPr>
        <w:t>Combined Cycle</w:t>
      </w:r>
      <w:r w:rsidRPr="00804BEE">
        <w:rPr>
          <w:rFonts w:eastAsia="Arial" w:cstheme="minorHAnsi"/>
          <w:b/>
        </w:rPr>
        <w:tab/>
        <w:t>Steam T</w:t>
      </w:r>
      <w:r w:rsidR="00475427" w:rsidRPr="00804BEE">
        <w:rPr>
          <w:rFonts w:eastAsia="Arial" w:cstheme="minorHAnsi"/>
          <w:b/>
        </w:rPr>
        <w:t>urbine</w:t>
      </w:r>
      <w:r w:rsidR="00475427" w:rsidRPr="00804BEE">
        <w:rPr>
          <w:rFonts w:eastAsia="Arial" w:cstheme="minorHAnsi"/>
          <w:b/>
        </w:rPr>
        <w:tab/>
        <w:t xml:space="preserve">Gas Turbine </w:t>
      </w:r>
      <w:r w:rsidR="00475427" w:rsidRPr="00804BEE">
        <w:rPr>
          <w:rFonts w:eastAsia="Arial" w:cstheme="minorHAnsi"/>
          <w:b/>
        </w:rPr>
        <w:tab/>
      </w:r>
      <w:r w:rsidR="0022000D" w:rsidRPr="00804BEE">
        <w:rPr>
          <w:rFonts w:eastAsia="Arial" w:cstheme="minorHAnsi"/>
          <w:b/>
        </w:rPr>
        <w:t>power</w:t>
      </w:r>
      <w:r w:rsidR="00465406" w:rsidRPr="00804BEE">
        <w:rPr>
          <w:rFonts w:eastAsia="Arial" w:cstheme="minorHAnsi"/>
          <w:b/>
        </w:rPr>
        <w:t xml:space="preserve"> </w:t>
      </w:r>
      <w:r w:rsidR="0022000D" w:rsidRPr="00804BEE">
        <w:rPr>
          <w:rFonts w:eastAsia="Arial" w:cstheme="minorHAnsi"/>
          <w:b/>
        </w:rPr>
        <w:t>plant utilities</w:t>
      </w:r>
      <w:r w:rsidRPr="00804BEE">
        <w:rPr>
          <w:rFonts w:eastAsia="Arial" w:cstheme="minorHAnsi"/>
          <w:b/>
        </w:rPr>
        <w:tab/>
      </w:r>
    </w:p>
    <w:p w:rsidR="00B42A59" w:rsidRPr="00804BEE" w:rsidRDefault="00B42A59">
      <w:pPr>
        <w:spacing w:after="0" w:line="240" w:lineRule="auto"/>
        <w:rPr>
          <w:rFonts w:eastAsia="Arial" w:cstheme="minorHAnsi"/>
        </w:rPr>
      </w:pPr>
    </w:p>
    <w:tbl>
      <w:tblPr>
        <w:tblW w:w="0" w:type="auto"/>
        <w:tblInd w:w="108" w:type="dxa"/>
        <w:tblCellMar>
          <w:left w:w="10" w:type="dxa"/>
          <w:right w:w="10" w:type="dxa"/>
        </w:tblCellMar>
        <w:tblLook w:val="0000" w:firstRow="0" w:lastRow="0" w:firstColumn="0" w:lastColumn="0" w:noHBand="0" w:noVBand="0"/>
      </w:tblPr>
      <w:tblGrid>
        <w:gridCol w:w="837"/>
        <w:gridCol w:w="1671"/>
        <w:gridCol w:w="1729"/>
        <w:gridCol w:w="2497"/>
        <w:gridCol w:w="1441"/>
        <w:gridCol w:w="1293"/>
      </w:tblGrid>
      <w:tr w:rsidR="00505253" w:rsidRPr="00804BEE" w:rsidTr="00C1436E">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2A59" w:rsidRPr="00804BEE" w:rsidRDefault="003478D1">
            <w:pPr>
              <w:spacing w:after="0" w:line="240" w:lineRule="auto"/>
              <w:rPr>
                <w:rFonts w:cstheme="minorHAnsi"/>
              </w:rPr>
            </w:pPr>
            <w:proofErr w:type="spellStart"/>
            <w:r w:rsidRPr="00804BEE">
              <w:rPr>
                <w:rFonts w:eastAsia="Arial" w:cstheme="minorHAnsi"/>
                <w:b/>
              </w:rPr>
              <w:t>Sr</w:t>
            </w:r>
            <w:proofErr w:type="spellEnd"/>
            <w:r w:rsidRPr="00804BEE">
              <w:rPr>
                <w:rFonts w:eastAsia="Arial" w:cstheme="minorHAnsi"/>
                <w:b/>
              </w:rPr>
              <w:t xml:space="preserve"> No</w:t>
            </w:r>
          </w:p>
        </w:tc>
        <w:tc>
          <w:tcPr>
            <w:tcW w:w="1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2A59" w:rsidRPr="00804BEE" w:rsidRDefault="003478D1">
            <w:pPr>
              <w:spacing w:after="0" w:line="240" w:lineRule="auto"/>
              <w:jc w:val="center"/>
              <w:rPr>
                <w:rFonts w:cstheme="minorHAnsi"/>
              </w:rPr>
            </w:pPr>
            <w:r w:rsidRPr="00804BEE">
              <w:rPr>
                <w:rFonts w:eastAsia="Arial" w:cstheme="minorHAnsi"/>
                <w:b/>
              </w:rPr>
              <w:t>Name&amp; Capacity of Power Plant</w:t>
            </w:r>
          </w:p>
        </w:tc>
        <w:tc>
          <w:tcPr>
            <w:tcW w:w="17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2A59" w:rsidRPr="00804BEE" w:rsidRDefault="003478D1">
            <w:pPr>
              <w:spacing w:after="0" w:line="240" w:lineRule="auto"/>
              <w:jc w:val="center"/>
              <w:rPr>
                <w:rFonts w:cstheme="minorHAnsi"/>
              </w:rPr>
            </w:pPr>
            <w:r w:rsidRPr="00804BEE">
              <w:rPr>
                <w:rFonts w:eastAsia="Arial" w:cstheme="minorHAnsi"/>
                <w:b/>
              </w:rPr>
              <w:t>City/Country</w:t>
            </w:r>
          </w:p>
        </w:tc>
        <w:tc>
          <w:tcPr>
            <w:tcW w:w="2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2A59" w:rsidRPr="00804BEE" w:rsidRDefault="003478D1">
            <w:pPr>
              <w:spacing w:after="0" w:line="240" w:lineRule="auto"/>
              <w:jc w:val="center"/>
              <w:rPr>
                <w:rFonts w:cstheme="minorHAnsi"/>
              </w:rPr>
            </w:pPr>
            <w:r w:rsidRPr="00804BEE">
              <w:rPr>
                <w:rFonts w:eastAsia="Arial" w:cstheme="minorHAnsi"/>
                <w:b/>
              </w:rPr>
              <w:t>Make /Model &amp; Capacity of unit</w:t>
            </w:r>
          </w:p>
        </w:tc>
        <w:tc>
          <w:tcPr>
            <w:tcW w:w="14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2A59" w:rsidRPr="00804BEE" w:rsidRDefault="003478D1">
            <w:pPr>
              <w:spacing w:after="0" w:line="240" w:lineRule="auto"/>
              <w:jc w:val="center"/>
              <w:rPr>
                <w:rFonts w:cstheme="minorHAnsi"/>
              </w:rPr>
            </w:pPr>
            <w:r w:rsidRPr="00804BEE">
              <w:rPr>
                <w:rFonts w:eastAsia="Arial" w:cstheme="minorHAnsi"/>
                <w:b/>
              </w:rPr>
              <w:t>Post Held</w:t>
            </w:r>
          </w:p>
        </w:tc>
        <w:tc>
          <w:tcPr>
            <w:tcW w:w="12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2A59" w:rsidRPr="00804BEE" w:rsidRDefault="003478D1">
            <w:pPr>
              <w:spacing w:after="0" w:line="240" w:lineRule="auto"/>
              <w:jc w:val="center"/>
              <w:rPr>
                <w:rFonts w:cstheme="minorHAnsi"/>
              </w:rPr>
            </w:pPr>
            <w:r w:rsidRPr="00804BEE">
              <w:rPr>
                <w:rFonts w:eastAsia="Arial" w:cstheme="minorHAnsi"/>
                <w:b/>
              </w:rPr>
              <w:t>Period</w:t>
            </w:r>
          </w:p>
        </w:tc>
      </w:tr>
      <w:tr w:rsidR="00505253" w:rsidRPr="00804BEE" w:rsidTr="00C1436E">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2A59" w:rsidRPr="00804BEE" w:rsidRDefault="00B42A59">
            <w:pPr>
              <w:spacing w:after="0" w:line="240" w:lineRule="auto"/>
              <w:rPr>
                <w:rFonts w:cstheme="minorHAnsi"/>
              </w:rPr>
            </w:pPr>
          </w:p>
        </w:tc>
        <w:tc>
          <w:tcPr>
            <w:tcW w:w="1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2A59" w:rsidRPr="00804BEE" w:rsidRDefault="00B42A59">
            <w:pPr>
              <w:spacing w:after="0" w:line="240" w:lineRule="auto"/>
              <w:jc w:val="center"/>
              <w:rPr>
                <w:rFonts w:cstheme="minorHAnsi"/>
              </w:rPr>
            </w:pPr>
          </w:p>
        </w:tc>
        <w:tc>
          <w:tcPr>
            <w:tcW w:w="17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2A59" w:rsidRPr="00804BEE" w:rsidRDefault="00B42A59">
            <w:pPr>
              <w:spacing w:after="0" w:line="240" w:lineRule="auto"/>
              <w:jc w:val="center"/>
              <w:rPr>
                <w:rFonts w:cstheme="minorHAnsi"/>
              </w:rPr>
            </w:pPr>
          </w:p>
        </w:tc>
        <w:tc>
          <w:tcPr>
            <w:tcW w:w="2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2A59" w:rsidRPr="00804BEE" w:rsidRDefault="00B42A59">
            <w:pPr>
              <w:spacing w:after="0" w:line="240" w:lineRule="auto"/>
              <w:jc w:val="center"/>
              <w:rPr>
                <w:rFonts w:cstheme="minorHAnsi"/>
              </w:rPr>
            </w:pPr>
          </w:p>
        </w:tc>
        <w:tc>
          <w:tcPr>
            <w:tcW w:w="14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2A59" w:rsidRPr="00804BEE" w:rsidRDefault="00B42A59">
            <w:pPr>
              <w:spacing w:after="0" w:line="240" w:lineRule="auto"/>
              <w:jc w:val="center"/>
              <w:rPr>
                <w:rFonts w:cstheme="minorHAnsi"/>
              </w:rPr>
            </w:pPr>
          </w:p>
        </w:tc>
        <w:tc>
          <w:tcPr>
            <w:tcW w:w="12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2A59" w:rsidRPr="00804BEE" w:rsidRDefault="00B42A59">
            <w:pPr>
              <w:spacing w:after="0" w:line="240" w:lineRule="auto"/>
              <w:jc w:val="center"/>
              <w:rPr>
                <w:rFonts w:cstheme="minorHAnsi"/>
              </w:rPr>
            </w:pPr>
          </w:p>
        </w:tc>
      </w:tr>
      <w:tr w:rsidR="00505253" w:rsidRPr="00804BEE" w:rsidTr="00C1436E">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2A59" w:rsidRPr="00804BEE" w:rsidRDefault="00475427">
            <w:pPr>
              <w:spacing w:after="0" w:line="240" w:lineRule="auto"/>
              <w:jc w:val="center"/>
              <w:rPr>
                <w:rFonts w:cstheme="minorHAnsi"/>
              </w:rPr>
            </w:pPr>
            <w:r w:rsidRPr="00804BEE">
              <w:rPr>
                <w:rFonts w:eastAsia="Arial" w:cstheme="minorHAnsi"/>
                <w:b/>
              </w:rPr>
              <w:t>1</w:t>
            </w:r>
          </w:p>
        </w:tc>
        <w:tc>
          <w:tcPr>
            <w:tcW w:w="1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2A59" w:rsidRPr="00804BEE" w:rsidRDefault="00C1436E">
            <w:pPr>
              <w:spacing w:after="0" w:line="240" w:lineRule="auto"/>
              <w:jc w:val="center"/>
              <w:rPr>
                <w:rFonts w:cstheme="minorHAnsi"/>
              </w:rPr>
            </w:pPr>
            <w:proofErr w:type="spellStart"/>
            <w:r>
              <w:rPr>
                <w:rFonts w:eastAsia="Arial" w:cstheme="minorHAnsi"/>
                <w:b/>
              </w:rPr>
              <w:t>Habibullah</w:t>
            </w:r>
            <w:proofErr w:type="spellEnd"/>
            <w:r>
              <w:rPr>
                <w:rFonts w:eastAsia="Arial" w:cstheme="minorHAnsi"/>
                <w:b/>
              </w:rPr>
              <w:t xml:space="preserve"> coastal CCPP(140MW)</w:t>
            </w:r>
          </w:p>
        </w:tc>
        <w:tc>
          <w:tcPr>
            <w:tcW w:w="17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2A59" w:rsidRPr="00804BEE" w:rsidRDefault="00C1436E">
            <w:pPr>
              <w:spacing w:after="0" w:line="240" w:lineRule="auto"/>
              <w:jc w:val="center"/>
              <w:rPr>
                <w:rFonts w:cstheme="minorHAnsi"/>
              </w:rPr>
            </w:pPr>
            <w:r>
              <w:rPr>
                <w:rFonts w:eastAsia="Arial" w:cstheme="minorHAnsi"/>
                <w:b/>
              </w:rPr>
              <w:t xml:space="preserve">Quetta </w:t>
            </w:r>
            <w:proofErr w:type="spellStart"/>
            <w:r>
              <w:rPr>
                <w:rFonts w:eastAsia="Arial" w:cstheme="minorHAnsi"/>
                <w:b/>
              </w:rPr>
              <w:t>pakistan</w:t>
            </w:r>
            <w:proofErr w:type="spellEnd"/>
          </w:p>
        </w:tc>
        <w:tc>
          <w:tcPr>
            <w:tcW w:w="2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1436E" w:rsidRPr="00804BEE" w:rsidRDefault="00C1436E" w:rsidP="00C1436E">
            <w:pPr>
              <w:spacing w:after="0" w:line="240" w:lineRule="auto"/>
              <w:jc w:val="center"/>
              <w:rPr>
                <w:rFonts w:eastAsia="Arial" w:cstheme="minorHAnsi"/>
                <w:b/>
              </w:rPr>
            </w:pPr>
            <w:r w:rsidRPr="00804BEE">
              <w:rPr>
                <w:rFonts w:eastAsia="Arial" w:cstheme="minorHAnsi"/>
                <w:b/>
              </w:rPr>
              <w:t>GE LM6000PA)35MW*3</w:t>
            </w:r>
          </w:p>
          <w:p w:rsidR="00B42A59" w:rsidRPr="00804BEE" w:rsidRDefault="00C1436E" w:rsidP="00C1436E">
            <w:pPr>
              <w:spacing w:after="0" w:line="240" w:lineRule="auto"/>
              <w:jc w:val="center"/>
              <w:rPr>
                <w:rFonts w:cstheme="minorHAnsi"/>
              </w:rPr>
            </w:pPr>
            <w:r w:rsidRPr="00804BEE">
              <w:rPr>
                <w:rFonts w:eastAsia="Arial" w:cstheme="minorHAnsi"/>
                <w:b/>
              </w:rPr>
              <w:t>Steam turbine</w:t>
            </w:r>
            <w:r w:rsidRPr="00804BEE">
              <w:rPr>
                <w:rFonts w:cstheme="minorHAnsi"/>
                <w:b/>
                <w:i/>
              </w:rPr>
              <w:t xml:space="preserve"> MITISHUIBISHI STEAM TURBINE (1*35MW</w:t>
            </w:r>
          </w:p>
        </w:tc>
        <w:tc>
          <w:tcPr>
            <w:tcW w:w="14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2A59" w:rsidRPr="00F47B44" w:rsidRDefault="00F818CC" w:rsidP="00222FDE">
            <w:pPr>
              <w:spacing w:after="0" w:line="240" w:lineRule="auto"/>
              <w:rPr>
                <w:rFonts w:cstheme="minorHAnsi"/>
                <w:b/>
              </w:rPr>
            </w:pPr>
            <w:r>
              <w:rPr>
                <w:rFonts w:cstheme="minorHAnsi"/>
                <w:b/>
              </w:rPr>
              <w:t xml:space="preserve">Plant </w:t>
            </w:r>
            <w:r w:rsidR="00E07352">
              <w:rPr>
                <w:rFonts w:cstheme="minorHAnsi"/>
                <w:b/>
              </w:rPr>
              <w:t xml:space="preserve"> Operator</w:t>
            </w:r>
          </w:p>
        </w:tc>
        <w:tc>
          <w:tcPr>
            <w:tcW w:w="12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2A59" w:rsidRPr="00804BEE" w:rsidRDefault="00C1436E">
            <w:pPr>
              <w:spacing w:after="0" w:line="240" w:lineRule="auto"/>
              <w:jc w:val="center"/>
              <w:rPr>
                <w:rFonts w:cstheme="minorHAnsi"/>
              </w:rPr>
            </w:pPr>
            <w:r>
              <w:rPr>
                <w:rFonts w:eastAsia="Arial" w:cstheme="minorHAnsi"/>
                <w:b/>
              </w:rPr>
              <w:t>2017 Feb to 2019</w:t>
            </w:r>
            <w:r w:rsidR="003478D1" w:rsidRPr="00804BEE">
              <w:rPr>
                <w:rFonts w:eastAsia="Arial" w:cstheme="minorHAnsi"/>
                <w:b/>
              </w:rPr>
              <w:t xml:space="preserve"> </w:t>
            </w:r>
            <w:proofErr w:type="spellStart"/>
            <w:r>
              <w:rPr>
                <w:rFonts w:eastAsia="Arial" w:cstheme="minorHAnsi"/>
                <w:b/>
              </w:rPr>
              <w:t>sept</w:t>
            </w:r>
            <w:proofErr w:type="spellEnd"/>
            <w:r w:rsidR="003478D1" w:rsidRPr="00804BEE">
              <w:rPr>
                <w:rFonts w:eastAsia="Arial" w:cstheme="minorHAnsi"/>
                <w:b/>
              </w:rPr>
              <w:t xml:space="preserve">            </w:t>
            </w:r>
          </w:p>
        </w:tc>
      </w:tr>
      <w:tr w:rsidR="00505253" w:rsidRPr="00804BEE" w:rsidTr="00C1436E">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2A59" w:rsidRPr="00804BEE" w:rsidRDefault="00C1436E">
            <w:pPr>
              <w:spacing w:after="0" w:line="240" w:lineRule="auto"/>
              <w:jc w:val="center"/>
              <w:rPr>
                <w:rFonts w:cstheme="minorHAnsi"/>
              </w:rPr>
            </w:pPr>
            <w:r>
              <w:rPr>
                <w:rFonts w:eastAsia="Arial" w:cstheme="minorHAnsi"/>
                <w:b/>
              </w:rPr>
              <w:t>2</w:t>
            </w:r>
          </w:p>
        </w:tc>
        <w:tc>
          <w:tcPr>
            <w:tcW w:w="1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2A59" w:rsidRPr="00804BEE" w:rsidRDefault="003478D1">
            <w:pPr>
              <w:spacing w:after="0" w:line="240" w:lineRule="auto"/>
              <w:jc w:val="center"/>
              <w:rPr>
                <w:rFonts w:cstheme="minorHAnsi"/>
              </w:rPr>
            </w:pPr>
            <w:proofErr w:type="spellStart"/>
            <w:r w:rsidRPr="00804BEE">
              <w:rPr>
                <w:rFonts w:eastAsia="Arial" w:cstheme="minorHAnsi"/>
                <w:b/>
              </w:rPr>
              <w:t>Engro</w:t>
            </w:r>
            <w:proofErr w:type="spellEnd"/>
            <w:r w:rsidRPr="00804BEE">
              <w:rPr>
                <w:rFonts w:eastAsia="Arial" w:cstheme="minorHAnsi"/>
                <w:b/>
              </w:rPr>
              <w:t xml:space="preserve"> Energy </w:t>
            </w:r>
            <w:proofErr w:type="spellStart"/>
            <w:r w:rsidRPr="00804BEE">
              <w:rPr>
                <w:rFonts w:eastAsia="Arial" w:cstheme="minorHAnsi"/>
                <w:b/>
              </w:rPr>
              <w:t>Qadirpur</w:t>
            </w:r>
            <w:proofErr w:type="spellEnd"/>
            <w:r w:rsidRPr="00804BEE">
              <w:rPr>
                <w:rFonts w:eastAsia="Arial" w:cstheme="minorHAnsi"/>
                <w:b/>
              </w:rPr>
              <w:t xml:space="preserve"> </w:t>
            </w:r>
            <w:r w:rsidR="00734E4F" w:rsidRPr="00804BEE">
              <w:rPr>
                <w:rFonts w:eastAsia="Arial" w:cstheme="minorHAnsi"/>
                <w:b/>
              </w:rPr>
              <w:t>CCPP (</w:t>
            </w:r>
            <w:r w:rsidRPr="00804BEE">
              <w:rPr>
                <w:rFonts w:eastAsia="Arial" w:cstheme="minorHAnsi"/>
                <w:b/>
              </w:rPr>
              <w:t>217MW)</w:t>
            </w:r>
          </w:p>
        </w:tc>
        <w:tc>
          <w:tcPr>
            <w:tcW w:w="17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2A59" w:rsidRPr="00804BEE" w:rsidRDefault="003478D1">
            <w:pPr>
              <w:spacing w:after="0" w:line="240" w:lineRule="auto"/>
              <w:jc w:val="center"/>
              <w:rPr>
                <w:rFonts w:cstheme="minorHAnsi"/>
              </w:rPr>
            </w:pPr>
            <w:proofErr w:type="spellStart"/>
            <w:r w:rsidRPr="00804BEE">
              <w:rPr>
                <w:rFonts w:eastAsia="Arial" w:cstheme="minorHAnsi"/>
                <w:b/>
              </w:rPr>
              <w:t>Qadirpur</w:t>
            </w:r>
            <w:proofErr w:type="spellEnd"/>
            <w:r w:rsidRPr="00804BEE">
              <w:rPr>
                <w:rFonts w:eastAsia="Arial" w:cstheme="minorHAnsi"/>
                <w:b/>
              </w:rPr>
              <w:t xml:space="preserve"> Pakistan</w:t>
            </w:r>
          </w:p>
        </w:tc>
        <w:tc>
          <w:tcPr>
            <w:tcW w:w="2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2A59" w:rsidRPr="00804BEE" w:rsidRDefault="007875BC">
            <w:pPr>
              <w:spacing w:after="0" w:line="240" w:lineRule="auto"/>
              <w:jc w:val="center"/>
              <w:rPr>
                <w:rFonts w:eastAsia="Arial" w:cstheme="minorHAnsi"/>
                <w:b/>
                <w:color w:val="000000"/>
              </w:rPr>
            </w:pPr>
            <w:r w:rsidRPr="00804BEE">
              <w:rPr>
                <w:rFonts w:eastAsia="Arial" w:cstheme="minorHAnsi"/>
                <w:b/>
              </w:rPr>
              <w:t xml:space="preserve">GE </w:t>
            </w:r>
            <w:r w:rsidR="003478D1" w:rsidRPr="00804BEE">
              <w:rPr>
                <w:rFonts w:eastAsia="Arial" w:cstheme="minorHAnsi"/>
                <w:b/>
              </w:rPr>
              <w:t>Frame-9E 123.5 MW</w:t>
            </w:r>
          </w:p>
          <w:p w:rsidR="00B42A59" w:rsidRPr="00804BEE" w:rsidRDefault="003478D1">
            <w:pPr>
              <w:spacing w:after="0" w:line="240" w:lineRule="auto"/>
              <w:jc w:val="center"/>
              <w:rPr>
                <w:rFonts w:cstheme="minorHAnsi"/>
              </w:rPr>
            </w:pPr>
            <w:r w:rsidRPr="00804BEE">
              <w:rPr>
                <w:rFonts w:eastAsia="Arial" w:cstheme="minorHAnsi"/>
                <w:b/>
                <w:color w:val="000000"/>
              </w:rPr>
              <w:t>Harbin Steam Turbine (113.05MW)</w:t>
            </w:r>
          </w:p>
        </w:tc>
        <w:tc>
          <w:tcPr>
            <w:tcW w:w="14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2A59" w:rsidRPr="00804BEE" w:rsidRDefault="00465406">
            <w:pPr>
              <w:spacing w:after="0" w:line="240" w:lineRule="auto"/>
              <w:jc w:val="center"/>
              <w:rPr>
                <w:rFonts w:cstheme="minorHAnsi"/>
              </w:rPr>
            </w:pPr>
            <w:r w:rsidRPr="00804BEE">
              <w:rPr>
                <w:rFonts w:eastAsia="Arial" w:cstheme="minorHAnsi"/>
                <w:b/>
              </w:rPr>
              <w:t xml:space="preserve"> </w:t>
            </w:r>
            <w:r w:rsidR="00C1436E">
              <w:rPr>
                <w:rFonts w:eastAsia="Arial" w:cstheme="minorHAnsi"/>
                <w:b/>
              </w:rPr>
              <w:t xml:space="preserve">Field </w:t>
            </w:r>
            <w:r w:rsidR="00070ED0" w:rsidRPr="00804BEE">
              <w:rPr>
                <w:rFonts w:eastAsia="Arial" w:cstheme="minorHAnsi"/>
                <w:b/>
              </w:rPr>
              <w:t xml:space="preserve"> Operator</w:t>
            </w:r>
          </w:p>
        </w:tc>
        <w:tc>
          <w:tcPr>
            <w:tcW w:w="12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2A59" w:rsidRPr="00804BEE" w:rsidRDefault="003478D1" w:rsidP="00465406">
            <w:pPr>
              <w:spacing w:after="0" w:line="240" w:lineRule="auto"/>
              <w:jc w:val="center"/>
              <w:rPr>
                <w:rFonts w:cstheme="minorHAnsi"/>
              </w:rPr>
            </w:pPr>
            <w:r w:rsidRPr="00804BEE">
              <w:rPr>
                <w:rFonts w:eastAsia="Arial" w:cstheme="minorHAnsi"/>
                <w:b/>
              </w:rPr>
              <w:t>201</w:t>
            </w:r>
            <w:r w:rsidR="00431382">
              <w:rPr>
                <w:rFonts w:eastAsia="Arial" w:cstheme="minorHAnsi"/>
                <w:b/>
              </w:rPr>
              <w:t>4</w:t>
            </w:r>
            <w:r w:rsidR="00465406" w:rsidRPr="00804BEE">
              <w:rPr>
                <w:rFonts w:eastAsia="Arial" w:cstheme="minorHAnsi"/>
                <w:b/>
              </w:rPr>
              <w:t xml:space="preserve">Dec to Dec </w:t>
            </w:r>
            <w:r w:rsidR="00475427" w:rsidRPr="00804BEE">
              <w:rPr>
                <w:rFonts w:eastAsia="Arial" w:cstheme="minorHAnsi"/>
                <w:b/>
              </w:rPr>
              <w:t>2016</w:t>
            </w:r>
            <w:r w:rsidR="00431382">
              <w:rPr>
                <w:rFonts w:eastAsia="Arial" w:cstheme="minorHAnsi"/>
                <w:b/>
              </w:rPr>
              <w:t xml:space="preserve"> (2</w:t>
            </w:r>
            <w:r w:rsidR="00465406" w:rsidRPr="00804BEE">
              <w:rPr>
                <w:rFonts w:eastAsia="Arial" w:cstheme="minorHAnsi"/>
                <w:b/>
              </w:rPr>
              <w:t xml:space="preserve"> years)</w:t>
            </w:r>
          </w:p>
        </w:tc>
      </w:tr>
    </w:tbl>
    <w:p w:rsidR="00A56C41" w:rsidRDefault="00A56C41">
      <w:pPr>
        <w:keepNext/>
        <w:keepLines/>
        <w:spacing w:before="40" w:after="0" w:line="240" w:lineRule="auto"/>
        <w:rPr>
          <w:rFonts w:ascii="Cambria" w:eastAsia="Cambria" w:hAnsi="Cambria" w:cs="Cambria"/>
          <w:sz w:val="24"/>
          <w:u w:val="single"/>
        </w:rPr>
      </w:pPr>
      <w:r>
        <w:rPr>
          <w:rFonts w:ascii="Cambria" w:eastAsia="Cambria" w:hAnsi="Cambria" w:cs="Cambria"/>
          <w:sz w:val="24"/>
          <w:u w:val="single"/>
        </w:rPr>
        <w:lastRenderedPageBreak/>
        <w:t xml:space="preserve">  </w:t>
      </w:r>
    </w:p>
    <w:p w:rsidR="00475427" w:rsidRPr="00475427" w:rsidRDefault="00475427">
      <w:pPr>
        <w:keepNext/>
        <w:keepLines/>
        <w:spacing w:before="40" w:after="0" w:line="240" w:lineRule="auto"/>
        <w:rPr>
          <w:rFonts w:ascii="Cambria" w:eastAsia="Cambria" w:hAnsi="Cambria" w:cs="Cambria"/>
          <w:sz w:val="24"/>
          <w:u w:val="single"/>
        </w:rPr>
      </w:pPr>
    </w:p>
    <w:p w:rsidR="00A56C41" w:rsidRDefault="001D283B">
      <w:pPr>
        <w:keepNext/>
        <w:keepLines/>
        <w:spacing w:before="40" w:after="0" w:line="240" w:lineRule="auto"/>
        <w:rPr>
          <w:rFonts w:ascii="Cambria" w:eastAsia="Cambria" w:hAnsi="Cambria" w:cs="Cambria"/>
          <w:b/>
          <w:sz w:val="32"/>
          <w:u w:val="single"/>
        </w:rPr>
      </w:pPr>
      <w:r>
        <w:rPr>
          <w:rFonts w:ascii="Cambria" w:eastAsia="Cambria" w:hAnsi="Cambria" w:cs="Cambria"/>
          <w:b/>
          <w:noProof/>
          <w:sz w:val="32"/>
          <w:u w:val="single"/>
        </w:rPr>
        <w:drawing>
          <wp:inline distT="0" distB="0" distL="0" distR="0">
            <wp:extent cx="2324100" cy="1971675"/>
            <wp:effectExtent l="19050" t="0" r="0" b="0"/>
            <wp:docPr id="1" name="Picture 0" descr="hc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pc.jpg"/>
                    <pic:cNvPicPr/>
                  </pic:nvPicPr>
                  <pic:blipFill>
                    <a:blip r:embed="rId9" cstate="print"/>
                    <a:stretch>
                      <a:fillRect/>
                    </a:stretch>
                  </pic:blipFill>
                  <pic:spPr>
                    <a:xfrm>
                      <a:off x="0" y="0"/>
                      <a:ext cx="2324100" cy="1971675"/>
                    </a:xfrm>
                    <a:prstGeom prst="rect">
                      <a:avLst/>
                    </a:prstGeom>
                  </pic:spPr>
                </pic:pic>
              </a:graphicData>
            </a:graphic>
          </wp:inline>
        </w:drawing>
      </w:r>
    </w:p>
    <w:p w:rsidR="00A56C41" w:rsidRDefault="008E0975">
      <w:pPr>
        <w:keepNext/>
        <w:keepLines/>
        <w:spacing w:before="40" w:after="0" w:line="240" w:lineRule="auto"/>
        <w:rPr>
          <w:rFonts w:ascii="Cambria" w:eastAsia="Cambria" w:hAnsi="Cambria" w:cs="Cambria"/>
          <w:b/>
          <w:sz w:val="32"/>
          <w:u w:val="single"/>
        </w:rPr>
      </w:pPr>
      <w:proofErr w:type="spellStart"/>
      <w:r>
        <w:rPr>
          <w:rFonts w:ascii="Cambria" w:eastAsia="Cambria" w:hAnsi="Cambria" w:cs="Cambria"/>
          <w:b/>
          <w:sz w:val="32"/>
          <w:u w:val="single"/>
        </w:rPr>
        <w:t>Habibullah</w:t>
      </w:r>
      <w:proofErr w:type="spellEnd"/>
      <w:r>
        <w:rPr>
          <w:rFonts w:ascii="Cambria" w:eastAsia="Cambria" w:hAnsi="Cambria" w:cs="Cambria"/>
          <w:b/>
          <w:sz w:val="32"/>
          <w:u w:val="single"/>
        </w:rPr>
        <w:t xml:space="preserve"> coastal Power plant </w:t>
      </w:r>
      <w:proofErr w:type="gramStart"/>
      <w:r>
        <w:rPr>
          <w:rFonts w:ascii="Cambria" w:eastAsia="Cambria" w:hAnsi="Cambria" w:cs="Cambria"/>
          <w:b/>
          <w:sz w:val="32"/>
          <w:u w:val="single"/>
        </w:rPr>
        <w:t>Quetta(</w:t>
      </w:r>
      <w:proofErr w:type="gramEnd"/>
      <w:r>
        <w:rPr>
          <w:rFonts w:ascii="Cambria" w:eastAsia="Cambria" w:hAnsi="Cambria" w:cs="Cambria"/>
          <w:b/>
          <w:sz w:val="32"/>
          <w:u w:val="single"/>
        </w:rPr>
        <w:t xml:space="preserve"> CCPP 140MW)</w:t>
      </w:r>
    </w:p>
    <w:p w:rsidR="00B42A59" w:rsidRDefault="0015705B">
      <w:pPr>
        <w:keepNext/>
        <w:keepLines/>
        <w:spacing w:before="40" w:after="0" w:line="240" w:lineRule="auto"/>
        <w:rPr>
          <w:rFonts w:ascii="Times New Roman" w:eastAsia="Times New Roman" w:hAnsi="Times New Roman" w:cs="Times New Roman"/>
          <w:b/>
          <w:color w:val="0000FF"/>
          <w:sz w:val="28"/>
        </w:rPr>
      </w:pPr>
      <w:r>
        <w:rPr>
          <w:rFonts w:ascii="Times New Roman" w:eastAsia="Times New Roman" w:hAnsi="Times New Roman" w:cs="Times New Roman"/>
          <w:b/>
          <w:color w:val="0000FF"/>
          <w:sz w:val="28"/>
        </w:rPr>
        <w:t xml:space="preserve"> </w:t>
      </w:r>
      <w:r w:rsidR="00F168B4">
        <w:rPr>
          <w:rFonts w:ascii="Times New Roman" w:eastAsia="Times New Roman" w:hAnsi="Times New Roman" w:cs="Times New Roman"/>
          <w:b/>
          <w:color w:val="0000FF"/>
          <w:sz w:val="28"/>
        </w:rPr>
        <w:t xml:space="preserve"> </w:t>
      </w:r>
      <w:r w:rsidR="00F818CC">
        <w:rPr>
          <w:rFonts w:ascii="Times New Roman" w:eastAsia="Times New Roman" w:hAnsi="Times New Roman" w:cs="Times New Roman"/>
          <w:b/>
          <w:color w:val="0000FF"/>
          <w:sz w:val="28"/>
        </w:rPr>
        <w:t>Pl</w:t>
      </w:r>
      <w:r w:rsidR="00303C54">
        <w:rPr>
          <w:rFonts w:ascii="Times New Roman" w:eastAsia="Times New Roman" w:hAnsi="Times New Roman" w:cs="Times New Roman"/>
          <w:b/>
          <w:color w:val="0000FF"/>
          <w:sz w:val="28"/>
        </w:rPr>
        <w:t>a</w:t>
      </w:r>
      <w:bookmarkStart w:id="0" w:name="_GoBack"/>
      <w:bookmarkEnd w:id="0"/>
      <w:r w:rsidR="00F818CC">
        <w:rPr>
          <w:rFonts w:ascii="Times New Roman" w:eastAsia="Times New Roman" w:hAnsi="Times New Roman" w:cs="Times New Roman"/>
          <w:b/>
          <w:color w:val="0000FF"/>
          <w:sz w:val="28"/>
        </w:rPr>
        <w:t>nt</w:t>
      </w:r>
      <w:r w:rsidR="00E07352">
        <w:rPr>
          <w:rFonts w:ascii="Times New Roman" w:eastAsia="Times New Roman" w:hAnsi="Times New Roman" w:cs="Times New Roman"/>
          <w:b/>
          <w:color w:val="0000FF"/>
          <w:sz w:val="28"/>
        </w:rPr>
        <w:t xml:space="preserve"> Operator</w:t>
      </w:r>
    </w:p>
    <w:p w:rsidR="008E0975" w:rsidRPr="00505253" w:rsidRDefault="008E0975">
      <w:pPr>
        <w:keepNext/>
        <w:keepLines/>
        <w:spacing w:before="40" w:after="0" w:line="240" w:lineRule="auto"/>
        <w:rPr>
          <w:rFonts w:ascii="Cambria" w:eastAsia="Cambria" w:hAnsi="Cambria" w:cs="Cambria"/>
          <w:sz w:val="24"/>
          <w:u w:val="single"/>
        </w:rPr>
      </w:pPr>
    </w:p>
    <w:p w:rsidR="00B42A59" w:rsidRPr="0004587F" w:rsidRDefault="003478D1">
      <w:pPr>
        <w:keepNext/>
        <w:keepLines/>
        <w:spacing w:before="40" w:after="0" w:line="240" w:lineRule="auto"/>
        <w:rPr>
          <w:rFonts w:eastAsia="Times New Roman" w:cstheme="minorHAnsi"/>
          <w:b/>
          <w:u w:val="thick"/>
        </w:rPr>
      </w:pPr>
      <w:proofErr w:type="gramStart"/>
      <w:r w:rsidRPr="0004587F">
        <w:rPr>
          <w:rFonts w:eastAsia="Times New Roman" w:cstheme="minorHAnsi"/>
          <w:b/>
          <w:u w:val="thick"/>
        </w:rPr>
        <w:t>System  Description</w:t>
      </w:r>
      <w:proofErr w:type="gramEnd"/>
      <w:r w:rsidRPr="0004587F">
        <w:rPr>
          <w:rFonts w:eastAsia="Times New Roman" w:cstheme="minorHAnsi"/>
          <w:b/>
          <w:u w:val="thick"/>
        </w:rPr>
        <w:t>:</w:t>
      </w:r>
    </w:p>
    <w:p w:rsidR="0004587F" w:rsidRPr="0004587F" w:rsidRDefault="0004587F" w:rsidP="0004587F">
      <w:pPr>
        <w:numPr>
          <w:ilvl w:val="0"/>
          <w:numId w:val="20"/>
        </w:numPr>
        <w:tabs>
          <w:tab w:val="left" w:pos="720"/>
          <w:tab w:val="left" w:pos="900"/>
          <w:tab w:val="left" w:pos="3240"/>
          <w:tab w:val="left" w:pos="3600"/>
        </w:tabs>
        <w:spacing w:after="0" w:line="320" w:lineRule="atLeast"/>
        <w:ind w:left="360" w:right="-86" w:firstLine="0"/>
        <w:jc w:val="both"/>
        <w:rPr>
          <w:rFonts w:cstheme="minorHAnsi"/>
          <w:color w:val="000000"/>
        </w:rPr>
      </w:pPr>
      <w:r w:rsidRPr="0004587F">
        <w:rPr>
          <w:rFonts w:cstheme="minorHAnsi"/>
          <w:bCs/>
        </w:rPr>
        <w:t>Water Clarifi</w:t>
      </w:r>
      <w:r w:rsidR="008E0975">
        <w:rPr>
          <w:rFonts w:cstheme="minorHAnsi"/>
          <w:bCs/>
        </w:rPr>
        <w:t>cation, Water Softening &amp; 8</w:t>
      </w:r>
      <w:r w:rsidR="004E2355">
        <w:rPr>
          <w:rFonts w:cstheme="minorHAnsi"/>
          <w:bCs/>
        </w:rPr>
        <w:t>0MIGD</w:t>
      </w:r>
      <w:r w:rsidRPr="0004587F">
        <w:rPr>
          <w:rFonts w:cstheme="minorHAnsi"/>
          <w:bCs/>
        </w:rPr>
        <w:t xml:space="preserve"> RO Plant </w:t>
      </w:r>
    </w:p>
    <w:p w:rsidR="0021475E" w:rsidRPr="0004587F" w:rsidRDefault="0004587F" w:rsidP="0004587F">
      <w:pPr>
        <w:numPr>
          <w:ilvl w:val="0"/>
          <w:numId w:val="20"/>
        </w:numPr>
        <w:tabs>
          <w:tab w:val="left" w:pos="720"/>
          <w:tab w:val="left" w:pos="900"/>
          <w:tab w:val="left" w:pos="3240"/>
          <w:tab w:val="left" w:pos="3600"/>
        </w:tabs>
        <w:spacing w:after="0" w:line="320" w:lineRule="atLeast"/>
        <w:ind w:left="360" w:right="-86" w:firstLine="0"/>
        <w:jc w:val="both"/>
        <w:rPr>
          <w:rFonts w:cstheme="minorHAnsi"/>
          <w:color w:val="000000"/>
        </w:rPr>
      </w:pPr>
      <w:r w:rsidRPr="0004587F">
        <w:rPr>
          <w:rFonts w:cstheme="minorHAnsi"/>
          <w:bCs/>
        </w:rPr>
        <w:t>Demineralization Plant, Cooling Tower, Oily Waste &amp; WWT Plant</w:t>
      </w:r>
    </w:p>
    <w:p w:rsidR="00487CDA" w:rsidRPr="00F818CC" w:rsidRDefault="003068B6" w:rsidP="00F818CC">
      <w:pPr>
        <w:numPr>
          <w:ilvl w:val="0"/>
          <w:numId w:val="8"/>
        </w:numPr>
        <w:spacing w:after="0" w:line="240" w:lineRule="auto"/>
        <w:jc w:val="both"/>
        <w:rPr>
          <w:rFonts w:cstheme="minorHAnsi"/>
        </w:rPr>
      </w:pPr>
      <w:r>
        <w:rPr>
          <w:rFonts w:cstheme="minorHAnsi"/>
        </w:rPr>
        <w:t>Sewage water</w:t>
      </w:r>
      <w:r w:rsidR="005E7CD4">
        <w:rPr>
          <w:rFonts w:cstheme="minorHAnsi"/>
        </w:rPr>
        <w:t xml:space="preserve"> </w:t>
      </w:r>
      <w:r>
        <w:rPr>
          <w:rFonts w:cstheme="minorHAnsi"/>
        </w:rPr>
        <w:t xml:space="preserve"> treatment plant</w:t>
      </w:r>
    </w:p>
    <w:p w:rsidR="00487CDA" w:rsidRPr="005E7CD4" w:rsidRDefault="005E7CD4" w:rsidP="008F7CF8">
      <w:pPr>
        <w:numPr>
          <w:ilvl w:val="0"/>
          <w:numId w:val="8"/>
        </w:numPr>
        <w:spacing w:after="0" w:line="240" w:lineRule="auto"/>
        <w:jc w:val="both"/>
        <w:rPr>
          <w:rFonts w:cstheme="minorHAnsi"/>
          <w:b/>
        </w:rPr>
      </w:pPr>
      <w:r>
        <w:rPr>
          <w:rFonts w:cstheme="minorHAnsi"/>
          <w:b/>
        </w:rPr>
        <w:t xml:space="preserve">Turbines( duel </w:t>
      </w:r>
      <w:r w:rsidR="00487CDA" w:rsidRPr="005E7CD4">
        <w:rPr>
          <w:rFonts w:cstheme="minorHAnsi"/>
          <w:b/>
        </w:rPr>
        <w:t xml:space="preserve"> turbines LM600PA,FRAME 9E and LM6000PC </w:t>
      </w:r>
    </w:p>
    <w:p w:rsidR="008F7CF8" w:rsidRPr="0004587F" w:rsidRDefault="008F7CF8" w:rsidP="008F7CF8">
      <w:pPr>
        <w:numPr>
          <w:ilvl w:val="0"/>
          <w:numId w:val="8"/>
        </w:numPr>
        <w:spacing w:after="0" w:line="240" w:lineRule="auto"/>
        <w:jc w:val="both"/>
        <w:rPr>
          <w:rFonts w:cstheme="minorHAnsi"/>
        </w:rPr>
      </w:pPr>
      <w:r w:rsidRPr="0004587F">
        <w:rPr>
          <w:rFonts w:cstheme="minorHAnsi"/>
        </w:rPr>
        <w:t>Boiler operation</w:t>
      </w:r>
    </w:p>
    <w:p w:rsidR="008F7CF8" w:rsidRPr="0004587F" w:rsidRDefault="008F7CF8" w:rsidP="003B0A86">
      <w:pPr>
        <w:numPr>
          <w:ilvl w:val="0"/>
          <w:numId w:val="8"/>
        </w:numPr>
        <w:spacing w:after="0" w:line="240" w:lineRule="auto"/>
        <w:jc w:val="both"/>
        <w:rPr>
          <w:rFonts w:cstheme="minorHAnsi"/>
        </w:rPr>
      </w:pPr>
      <w:r w:rsidRPr="0004587F">
        <w:rPr>
          <w:rFonts w:cstheme="minorHAnsi"/>
        </w:rPr>
        <w:t>Power utilities</w:t>
      </w:r>
      <w:r w:rsidR="002F7F6D" w:rsidRPr="0004587F">
        <w:rPr>
          <w:rFonts w:cstheme="minorHAnsi"/>
        </w:rPr>
        <w:t xml:space="preserve">(gas </w:t>
      </w:r>
      <w:r w:rsidR="0004587F" w:rsidRPr="0004587F">
        <w:rPr>
          <w:rFonts w:cstheme="minorHAnsi"/>
        </w:rPr>
        <w:t>turbine, air</w:t>
      </w:r>
      <w:r w:rsidR="002F7F6D" w:rsidRPr="0004587F">
        <w:rPr>
          <w:rFonts w:cstheme="minorHAnsi"/>
        </w:rPr>
        <w:t xml:space="preserve"> </w:t>
      </w:r>
      <w:proofErr w:type="spellStart"/>
      <w:r w:rsidR="002F7F6D" w:rsidRPr="0004587F">
        <w:rPr>
          <w:rFonts w:cstheme="minorHAnsi"/>
        </w:rPr>
        <w:t>compressor,gas</w:t>
      </w:r>
      <w:proofErr w:type="spellEnd"/>
      <w:r w:rsidR="002F7F6D" w:rsidRPr="0004587F">
        <w:rPr>
          <w:rFonts w:cstheme="minorHAnsi"/>
        </w:rPr>
        <w:t xml:space="preserve"> compressor double acting</w:t>
      </w:r>
      <w:r w:rsidR="00BB1D5C" w:rsidRPr="0004587F">
        <w:rPr>
          <w:rFonts w:cstheme="minorHAnsi"/>
        </w:rPr>
        <w:t xml:space="preserve"> centrifugal </w:t>
      </w:r>
      <w:r w:rsidR="0004587F" w:rsidRPr="0004587F">
        <w:rPr>
          <w:rFonts w:cstheme="minorHAnsi"/>
        </w:rPr>
        <w:t>compressor, waste</w:t>
      </w:r>
      <w:r w:rsidR="002F7F6D" w:rsidRPr="0004587F">
        <w:rPr>
          <w:rFonts w:cstheme="minorHAnsi"/>
        </w:rPr>
        <w:t xml:space="preserve"> water treatment plant, treatment plant </w:t>
      </w:r>
      <w:r w:rsidR="0004587F" w:rsidRPr="0004587F">
        <w:rPr>
          <w:rFonts w:cstheme="minorHAnsi"/>
        </w:rPr>
        <w:t>utilities, grid</w:t>
      </w:r>
      <w:r w:rsidR="002F7F6D" w:rsidRPr="0004587F">
        <w:rPr>
          <w:rFonts w:cstheme="minorHAnsi"/>
        </w:rPr>
        <w:t xml:space="preserve"> stations power station BSD,EDSG)</w:t>
      </w:r>
    </w:p>
    <w:p w:rsidR="0004587F" w:rsidRPr="0004587F" w:rsidRDefault="0004587F" w:rsidP="0004587F">
      <w:pPr>
        <w:numPr>
          <w:ilvl w:val="0"/>
          <w:numId w:val="8"/>
        </w:numPr>
        <w:tabs>
          <w:tab w:val="left" w:pos="720"/>
          <w:tab w:val="left" w:pos="900"/>
          <w:tab w:val="left" w:pos="3240"/>
          <w:tab w:val="left" w:pos="3600"/>
        </w:tabs>
        <w:spacing w:after="0" w:line="320" w:lineRule="atLeast"/>
        <w:ind w:right="-86"/>
        <w:jc w:val="both"/>
        <w:rPr>
          <w:rFonts w:cstheme="minorHAnsi"/>
        </w:rPr>
      </w:pPr>
      <w:r w:rsidRPr="0004587F">
        <w:rPr>
          <w:rFonts w:cstheme="minorHAnsi"/>
          <w:bCs/>
        </w:rPr>
        <w:t>132kV, 6kV, 380V,220V(dc &amp; ac) Electrical System</w:t>
      </w:r>
    </w:p>
    <w:p w:rsidR="0004587F" w:rsidRPr="0004587F" w:rsidRDefault="0004587F" w:rsidP="003B0A86">
      <w:pPr>
        <w:numPr>
          <w:ilvl w:val="0"/>
          <w:numId w:val="8"/>
        </w:numPr>
        <w:spacing w:after="0" w:line="240" w:lineRule="auto"/>
        <w:jc w:val="both"/>
        <w:rPr>
          <w:rFonts w:cstheme="minorHAnsi"/>
        </w:rPr>
      </w:pPr>
      <w:r w:rsidRPr="0004587F">
        <w:rPr>
          <w:rFonts w:cstheme="minorHAnsi"/>
        </w:rPr>
        <w:t>Gas Turbine Duel shaft (LM6000PA 35MW*3</w:t>
      </w:r>
      <w:r>
        <w:rPr>
          <w:rFonts w:cstheme="minorHAnsi"/>
        </w:rPr>
        <w:t xml:space="preserve"> in </w:t>
      </w:r>
      <w:proofErr w:type="spellStart"/>
      <w:r w:rsidRPr="0004587F">
        <w:rPr>
          <w:rFonts w:cstheme="minorHAnsi"/>
          <w:b/>
        </w:rPr>
        <w:t>Habibullah</w:t>
      </w:r>
      <w:proofErr w:type="spellEnd"/>
      <w:r w:rsidRPr="0004587F">
        <w:rPr>
          <w:rFonts w:cstheme="minorHAnsi"/>
          <w:b/>
        </w:rPr>
        <w:t xml:space="preserve"> coastal </w:t>
      </w:r>
      <w:proofErr w:type="spellStart"/>
      <w:r w:rsidRPr="0004587F">
        <w:rPr>
          <w:rFonts w:cstheme="minorHAnsi"/>
          <w:b/>
        </w:rPr>
        <w:t>powerplant</w:t>
      </w:r>
      <w:proofErr w:type="spellEnd"/>
    </w:p>
    <w:p w:rsidR="0004587F" w:rsidRPr="0004587F" w:rsidRDefault="0004587F" w:rsidP="0004587F">
      <w:pPr>
        <w:numPr>
          <w:ilvl w:val="0"/>
          <w:numId w:val="8"/>
        </w:numPr>
        <w:tabs>
          <w:tab w:val="left" w:pos="720"/>
          <w:tab w:val="left" w:pos="900"/>
          <w:tab w:val="left" w:pos="3240"/>
          <w:tab w:val="left" w:pos="3600"/>
        </w:tabs>
        <w:spacing w:after="0" w:line="320" w:lineRule="atLeast"/>
        <w:ind w:right="-86"/>
        <w:jc w:val="both"/>
        <w:rPr>
          <w:rFonts w:cstheme="minorHAnsi"/>
          <w:color w:val="000000"/>
        </w:rPr>
      </w:pPr>
      <w:r w:rsidRPr="0004587F">
        <w:rPr>
          <w:rFonts w:cstheme="minorHAnsi"/>
          <w:bCs/>
        </w:rPr>
        <w:t>Fuel Fired Aux Boiler of  Capacity 50 t/h</w:t>
      </w:r>
    </w:p>
    <w:p w:rsidR="0004587F" w:rsidRPr="0004587F" w:rsidRDefault="0004587F" w:rsidP="0004587F">
      <w:pPr>
        <w:numPr>
          <w:ilvl w:val="0"/>
          <w:numId w:val="8"/>
        </w:numPr>
        <w:tabs>
          <w:tab w:val="left" w:pos="720"/>
          <w:tab w:val="left" w:pos="900"/>
          <w:tab w:val="left" w:pos="3240"/>
          <w:tab w:val="left" w:pos="3600"/>
        </w:tabs>
        <w:spacing w:after="0" w:line="320" w:lineRule="atLeast"/>
        <w:ind w:right="-86"/>
        <w:jc w:val="both"/>
        <w:rPr>
          <w:rFonts w:cstheme="minorHAnsi"/>
          <w:color w:val="000000"/>
        </w:rPr>
      </w:pPr>
      <w:r w:rsidRPr="0004587F">
        <w:rPr>
          <w:rFonts w:cstheme="minorHAnsi"/>
          <w:bCs/>
        </w:rPr>
        <w:t>2X2MW BSDG &amp; 400KW Emergency Diesel Generator</w:t>
      </w:r>
    </w:p>
    <w:p w:rsidR="0004587F" w:rsidRPr="0004587F" w:rsidRDefault="0004587F" w:rsidP="003B0A86">
      <w:pPr>
        <w:numPr>
          <w:ilvl w:val="0"/>
          <w:numId w:val="8"/>
        </w:numPr>
        <w:tabs>
          <w:tab w:val="left" w:pos="720"/>
          <w:tab w:val="left" w:pos="900"/>
          <w:tab w:val="left" w:pos="3240"/>
          <w:tab w:val="left" w:pos="3600"/>
        </w:tabs>
        <w:spacing w:after="0" w:line="240" w:lineRule="auto"/>
        <w:ind w:right="-86"/>
        <w:jc w:val="both"/>
        <w:rPr>
          <w:rFonts w:cstheme="minorHAnsi"/>
          <w:color w:val="000000"/>
        </w:rPr>
      </w:pPr>
      <w:r w:rsidRPr="0004587F">
        <w:rPr>
          <w:rFonts w:cstheme="minorHAnsi"/>
          <w:bCs/>
        </w:rPr>
        <w:t xml:space="preserve">Steam Turbine </w:t>
      </w:r>
      <w:proofErr w:type="spellStart"/>
      <w:r w:rsidRPr="0004587F">
        <w:rPr>
          <w:rFonts w:cstheme="minorHAnsi"/>
          <w:bCs/>
        </w:rPr>
        <w:t>Mitsibuishi</w:t>
      </w:r>
      <w:proofErr w:type="spellEnd"/>
      <w:r w:rsidRPr="0004587F">
        <w:rPr>
          <w:rFonts w:cstheme="minorHAnsi"/>
          <w:bCs/>
        </w:rPr>
        <w:t xml:space="preserve"> (35MW) </w:t>
      </w:r>
      <w:r>
        <w:rPr>
          <w:rFonts w:cstheme="minorHAnsi"/>
          <w:bCs/>
        </w:rPr>
        <w:t xml:space="preserve">in </w:t>
      </w:r>
      <w:proofErr w:type="spellStart"/>
      <w:r>
        <w:rPr>
          <w:rFonts w:cstheme="minorHAnsi"/>
          <w:bCs/>
        </w:rPr>
        <w:t>Habibullah</w:t>
      </w:r>
      <w:proofErr w:type="spellEnd"/>
      <w:r>
        <w:rPr>
          <w:rFonts w:cstheme="minorHAnsi"/>
          <w:bCs/>
        </w:rPr>
        <w:t xml:space="preserve"> </w:t>
      </w:r>
      <w:proofErr w:type="spellStart"/>
      <w:r>
        <w:rPr>
          <w:rFonts w:cstheme="minorHAnsi"/>
          <w:bCs/>
        </w:rPr>
        <w:t>powerplant</w:t>
      </w:r>
      <w:proofErr w:type="spellEnd"/>
      <w:r>
        <w:rPr>
          <w:rFonts w:cstheme="minorHAnsi"/>
          <w:bCs/>
        </w:rPr>
        <w:t xml:space="preserve"> CCPP.</w:t>
      </w:r>
    </w:p>
    <w:p w:rsidR="0004587F" w:rsidRPr="003B0A86" w:rsidRDefault="0004587F" w:rsidP="0004587F">
      <w:pPr>
        <w:spacing w:after="0" w:line="240" w:lineRule="auto"/>
        <w:ind w:left="720"/>
        <w:jc w:val="both"/>
        <w:rPr>
          <w:rFonts w:ascii="Arial" w:hAnsi="Arial" w:cs="Arial"/>
          <w:sz w:val="24"/>
          <w:szCs w:val="24"/>
        </w:rPr>
      </w:pPr>
    </w:p>
    <w:p w:rsidR="0004587F" w:rsidRDefault="0004587F" w:rsidP="0004587F">
      <w:pPr>
        <w:rPr>
          <w:rFonts w:ascii="Calibri" w:hAnsi="Calibri" w:cs="Arial"/>
          <w:b/>
          <w:sz w:val="28"/>
          <w:szCs w:val="28"/>
          <w:u w:val="single"/>
        </w:rPr>
      </w:pPr>
      <w:r w:rsidRPr="007F07FE">
        <w:rPr>
          <w:rFonts w:ascii="Calibri" w:hAnsi="Calibri" w:cs="Arial"/>
          <w:b/>
          <w:sz w:val="28"/>
          <w:szCs w:val="28"/>
          <w:u w:val="single"/>
        </w:rPr>
        <w:t>JOB PURPOSE:</w:t>
      </w:r>
    </w:p>
    <w:p w:rsidR="0004587F" w:rsidRPr="00B127D4" w:rsidRDefault="00F818CC" w:rsidP="0004587F">
      <w:pPr>
        <w:pStyle w:val="BodyText2"/>
        <w:tabs>
          <w:tab w:val="left" w:pos="9248"/>
        </w:tabs>
        <w:spacing w:line="320" w:lineRule="atLeast"/>
        <w:rPr>
          <w:rFonts w:ascii="Calibri" w:hAnsi="Calibri" w:cs="Arial"/>
          <w:sz w:val="20"/>
          <w:szCs w:val="20"/>
        </w:rPr>
      </w:pPr>
      <w:r w:rsidRPr="00B127D4">
        <w:rPr>
          <w:rFonts w:ascii="Calibri" w:hAnsi="Calibri" w:cs="Arial"/>
          <w:sz w:val="20"/>
          <w:szCs w:val="20"/>
        </w:rPr>
        <w:t>Pl</w:t>
      </w:r>
      <w:r w:rsidR="00B127D4" w:rsidRPr="00B127D4">
        <w:rPr>
          <w:rFonts w:ascii="Calibri" w:hAnsi="Calibri" w:cs="Arial"/>
          <w:sz w:val="20"/>
          <w:szCs w:val="20"/>
        </w:rPr>
        <w:t>a</w:t>
      </w:r>
      <w:r w:rsidRPr="00B127D4">
        <w:rPr>
          <w:rFonts w:ascii="Calibri" w:hAnsi="Calibri" w:cs="Arial"/>
          <w:sz w:val="20"/>
          <w:szCs w:val="20"/>
        </w:rPr>
        <w:t>nt</w:t>
      </w:r>
      <w:r w:rsidR="00E07352" w:rsidRPr="00B127D4">
        <w:rPr>
          <w:rFonts w:ascii="Calibri" w:hAnsi="Calibri" w:cs="Arial"/>
          <w:sz w:val="20"/>
          <w:szCs w:val="20"/>
        </w:rPr>
        <w:t xml:space="preserve"> Operator</w:t>
      </w:r>
      <w:r w:rsidR="0004587F" w:rsidRPr="00B127D4">
        <w:rPr>
          <w:rFonts w:ascii="Calibri" w:hAnsi="Calibri" w:cs="Arial"/>
          <w:sz w:val="20"/>
          <w:szCs w:val="20"/>
        </w:rPr>
        <w:t xml:space="preserve"> will be responsible for local plant operation to ensure it meets the required availability, reliability, efficiency, generation and cost targets, safely and within strict environmental limits. This will include regular equipment start-ups, shutdowns, changeovers and regular operation / monitoring, as well as responding to alarms and emergency conditions. The role requires a detailed understanding and practical experience of the technologies associated to operating a modern CCPP, and a wide range of auxiliary equipment.</w:t>
      </w:r>
    </w:p>
    <w:p w:rsidR="00F47B44" w:rsidRPr="00B127D4" w:rsidRDefault="00F47B44" w:rsidP="0004587F">
      <w:pPr>
        <w:pStyle w:val="BodyText2"/>
        <w:tabs>
          <w:tab w:val="left" w:pos="9248"/>
        </w:tabs>
        <w:spacing w:line="320" w:lineRule="atLeast"/>
        <w:rPr>
          <w:rFonts w:ascii="Calibri" w:hAnsi="Calibri" w:cs="Arial"/>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6"/>
        <w:gridCol w:w="3782"/>
      </w:tblGrid>
      <w:tr w:rsidR="0004587F" w:rsidRPr="00B127D4" w:rsidTr="001000CA">
        <w:tc>
          <w:tcPr>
            <w:tcW w:w="9828" w:type="dxa"/>
            <w:gridSpan w:val="2"/>
            <w:shd w:val="clear" w:color="auto" w:fill="D9D9D9"/>
          </w:tcPr>
          <w:p w:rsidR="0004587F" w:rsidRPr="00B127D4" w:rsidRDefault="0004587F" w:rsidP="001000CA">
            <w:pPr>
              <w:ind w:right="-180"/>
              <w:jc w:val="both"/>
              <w:rPr>
                <w:rFonts w:ascii="Calibri" w:hAnsi="Calibri" w:cs="Arial"/>
                <w:b/>
                <w:sz w:val="20"/>
                <w:szCs w:val="20"/>
              </w:rPr>
            </w:pPr>
            <w:r w:rsidRPr="00B127D4">
              <w:rPr>
                <w:rFonts w:ascii="Calibri" w:hAnsi="Calibri" w:cs="Arial"/>
                <w:b/>
                <w:sz w:val="20"/>
                <w:szCs w:val="20"/>
                <w:u w:val="single"/>
              </w:rPr>
              <w:t>KEY ACCOUNTABILITIES:</w:t>
            </w:r>
            <w:r w:rsidRPr="00B127D4">
              <w:rPr>
                <w:rFonts w:ascii="Calibri" w:hAnsi="Calibri" w:cs="Arial"/>
                <w:b/>
                <w:sz w:val="20"/>
                <w:szCs w:val="20"/>
              </w:rPr>
              <w:t xml:space="preserve"> </w:t>
            </w:r>
          </w:p>
        </w:tc>
      </w:tr>
      <w:tr w:rsidR="0004587F" w:rsidRPr="00B127D4" w:rsidTr="001000CA">
        <w:tc>
          <w:tcPr>
            <w:tcW w:w="6046" w:type="dxa"/>
            <w:shd w:val="clear" w:color="auto" w:fill="D9D9D9"/>
          </w:tcPr>
          <w:p w:rsidR="0004587F" w:rsidRPr="00B127D4" w:rsidRDefault="0004587F" w:rsidP="001000CA">
            <w:pPr>
              <w:jc w:val="both"/>
              <w:rPr>
                <w:rFonts w:ascii="Calibri" w:hAnsi="Calibri" w:cs="Arial"/>
                <w:b/>
                <w:sz w:val="20"/>
                <w:szCs w:val="20"/>
              </w:rPr>
            </w:pPr>
            <w:r w:rsidRPr="00B127D4">
              <w:rPr>
                <w:rFonts w:ascii="Calibri" w:hAnsi="Calibri" w:cs="Arial"/>
                <w:b/>
                <w:sz w:val="20"/>
                <w:szCs w:val="20"/>
              </w:rPr>
              <w:t>Description</w:t>
            </w:r>
          </w:p>
        </w:tc>
        <w:tc>
          <w:tcPr>
            <w:tcW w:w="3782" w:type="dxa"/>
            <w:shd w:val="clear" w:color="auto" w:fill="D9D9D9"/>
          </w:tcPr>
          <w:p w:rsidR="0004587F" w:rsidRPr="00B127D4" w:rsidRDefault="0004587F" w:rsidP="001000CA">
            <w:pPr>
              <w:jc w:val="both"/>
              <w:rPr>
                <w:rFonts w:ascii="Calibri" w:hAnsi="Calibri" w:cs="Arial"/>
                <w:b/>
                <w:sz w:val="20"/>
                <w:szCs w:val="20"/>
              </w:rPr>
            </w:pPr>
            <w:r w:rsidRPr="00B127D4">
              <w:rPr>
                <w:rFonts w:ascii="Calibri" w:hAnsi="Calibri" w:cs="Arial"/>
                <w:b/>
                <w:sz w:val="20"/>
                <w:szCs w:val="20"/>
              </w:rPr>
              <w:t>Performance Indicators</w:t>
            </w:r>
          </w:p>
        </w:tc>
      </w:tr>
      <w:tr w:rsidR="0004587F" w:rsidRPr="00B127D4" w:rsidTr="001000CA">
        <w:tc>
          <w:tcPr>
            <w:tcW w:w="6046" w:type="dxa"/>
            <w:shd w:val="clear" w:color="auto" w:fill="auto"/>
          </w:tcPr>
          <w:p w:rsidR="0004587F" w:rsidRPr="00B127D4" w:rsidRDefault="0004587F" w:rsidP="001000CA">
            <w:pPr>
              <w:spacing w:before="60" w:after="60"/>
              <w:jc w:val="both"/>
              <w:rPr>
                <w:rFonts w:ascii="Calibri" w:hAnsi="Calibri" w:cs="Calibri"/>
                <w:b/>
                <w:bCs/>
                <w:sz w:val="20"/>
                <w:szCs w:val="20"/>
              </w:rPr>
            </w:pPr>
            <w:r w:rsidRPr="00B127D4">
              <w:rPr>
                <w:rFonts w:ascii="Calibri" w:hAnsi="Calibri" w:cs="Calibri"/>
                <w:b/>
                <w:bCs/>
                <w:sz w:val="20"/>
                <w:szCs w:val="20"/>
              </w:rPr>
              <w:lastRenderedPageBreak/>
              <w:t>Safety, Quality &amp; Environment:</w:t>
            </w:r>
          </w:p>
          <w:p w:rsidR="0004587F" w:rsidRPr="00B127D4" w:rsidRDefault="0004587F" w:rsidP="0004587F">
            <w:pPr>
              <w:pStyle w:val="ListParagraph"/>
              <w:numPr>
                <w:ilvl w:val="0"/>
                <w:numId w:val="24"/>
              </w:numPr>
              <w:spacing w:before="60" w:after="60" w:line="240" w:lineRule="auto"/>
              <w:jc w:val="both"/>
              <w:rPr>
                <w:rFonts w:ascii="Calibri" w:hAnsi="Calibri" w:cs="Calibri"/>
                <w:sz w:val="20"/>
                <w:szCs w:val="20"/>
              </w:rPr>
            </w:pPr>
            <w:r w:rsidRPr="00B127D4">
              <w:rPr>
                <w:rFonts w:ascii="Calibri" w:hAnsi="Calibri" w:cs="Calibri"/>
                <w:sz w:val="20"/>
                <w:szCs w:val="20"/>
              </w:rPr>
              <w:t>Perform all operational activities in line with the safety management system and environment management systems and implement SEMS system.</w:t>
            </w:r>
          </w:p>
          <w:p w:rsidR="0004587F" w:rsidRPr="00B127D4" w:rsidRDefault="0004587F" w:rsidP="0004587F">
            <w:pPr>
              <w:pStyle w:val="ListParagraph"/>
              <w:numPr>
                <w:ilvl w:val="0"/>
                <w:numId w:val="24"/>
              </w:numPr>
              <w:spacing w:before="60" w:after="60" w:line="240" w:lineRule="auto"/>
              <w:ind w:right="357"/>
              <w:jc w:val="both"/>
              <w:rPr>
                <w:rFonts w:ascii="Calibri" w:hAnsi="Calibri" w:cs="Calibri"/>
                <w:strike/>
                <w:sz w:val="20"/>
                <w:szCs w:val="20"/>
              </w:rPr>
            </w:pPr>
            <w:r w:rsidRPr="00B127D4">
              <w:rPr>
                <w:rFonts w:ascii="Calibri" w:hAnsi="Calibri" w:cs="Calibri"/>
                <w:sz w:val="20"/>
                <w:szCs w:val="20"/>
              </w:rPr>
              <w:t xml:space="preserve">Responsible to perform the duties as Designated Person and other duties in line with the implementation of safety rules. </w:t>
            </w:r>
          </w:p>
          <w:p w:rsidR="0004587F" w:rsidRPr="00B127D4" w:rsidRDefault="0004587F" w:rsidP="0004587F">
            <w:pPr>
              <w:pStyle w:val="ListParagraph"/>
              <w:numPr>
                <w:ilvl w:val="0"/>
                <w:numId w:val="24"/>
              </w:numPr>
              <w:spacing w:before="60" w:after="60" w:line="240" w:lineRule="auto"/>
              <w:jc w:val="both"/>
              <w:rPr>
                <w:rFonts w:ascii="Calibri" w:hAnsi="Calibri" w:cs="Calibri"/>
                <w:sz w:val="20"/>
                <w:szCs w:val="20"/>
              </w:rPr>
            </w:pPr>
            <w:r w:rsidRPr="00B127D4">
              <w:rPr>
                <w:rFonts w:ascii="Calibri" w:hAnsi="Calibri" w:cs="Calibri"/>
                <w:sz w:val="20"/>
                <w:szCs w:val="20"/>
              </w:rPr>
              <w:t xml:space="preserve">Provide monitoring for the ongoing maintenance jobs on assigned areas. </w:t>
            </w:r>
          </w:p>
          <w:p w:rsidR="0004587F" w:rsidRPr="00B127D4" w:rsidRDefault="0004587F" w:rsidP="0004587F">
            <w:pPr>
              <w:pStyle w:val="ListParagraph"/>
              <w:numPr>
                <w:ilvl w:val="0"/>
                <w:numId w:val="24"/>
              </w:numPr>
              <w:spacing w:before="60" w:after="60" w:line="240" w:lineRule="auto"/>
              <w:jc w:val="both"/>
              <w:rPr>
                <w:rFonts w:ascii="Calibri" w:hAnsi="Calibri" w:cs="Calibri"/>
                <w:sz w:val="20"/>
                <w:szCs w:val="20"/>
              </w:rPr>
            </w:pPr>
            <w:r w:rsidRPr="00B127D4">
              <w:rPr>
                <w:rFonts w:ascii="Calibri" w:hAnsi="Calibri" w:cs="Calibri"/>
                <w:sz w:val="20"/>
                <w:szCs w:val="20"/>
              </w:rPr>
              <w:t xml:space="preserve">Reporting  of unsafe conditions and unsafe </w:t>
            </w:r>
            <w:proofErr w:type="spellStart"/>
            <w:r w:rsidRPr="00B127D4">
              <w:rPr>
                <w:rFonts w:ascii="Calibri" w:hAnsi="Calibri" w:cs="Calibri"/>
                <w:sz w:val="20"/>
                <w:szCs w:val="20"/>
              </w:rPr>
              <w:t>behaviours</w:t>
            </w:r>
            <w:proofErr w:type="spellEnd"/>
            <w:r w:rsidRPr="00B127D4">
              <w:rPr>
                <w:rFonts w:ascii="Calibri" w:hAnsi="Calibri" w:cs="Calibri"/>
                <w:sz w:val="20"/>
                <w:szCs w:val="20"/>
              </w:rPr>
              <w:t xml:space="preserve"> </w:t>
            </w:r>
          </w:p>
          <w:p w:rsidR="0004587F" w:rsidRPr="00B127D4" w:rsidRDefault="0004587F" w:rsidP="0004587F">
            <w:pPr>
              <w:pStyle w:val="ListParagraph"/>
              <w:numPr>
                <w:ilvl w:val="0"/>
                <w:numId w:val="24"/>
              </w:numPr>
              <w:spacing w:before="60" w:after="60" w:line="240" w:lineRule="auto"/>
              <w:jc w:val="both"/>
              <w:rPr>
                <w:rFonts w:ascii="Calibri" w:hAnsi="Calibri" w:cs="Calibri"/>
                <w:b/>
                <w:bCs/>
                <w:sz w:val="20"/>
                <w:szCs w:val="20"/>
              </w:rPr>
            </w:pPr>
            <w:r w:rsidRPr="00B127D4">
              <w:rPr>
                <w:rFonts w:ascii="Calibri" w:hAnsi="Calibri" w:cs="Calibri"/>
                <w:sz w:val="20"/>
                <w:szCs w:val="20"/>
              </w:rPr>
              <w:t>Perform any tasks, which assigned in the occurrence of any emergency under the Plant Emergency Preparedness Plan Procedure.</w:t>
            </w:r>
          </w:p>
        </w:tc>
        <w:tc>
          <w:tcPr>
            <w:tcW w:w="3782" w:type="dxa"/>
            <w:shd w:val="clear" w:color="auto" w:fill="auto"/>
          </w:tcPr>
          <w:p w:rsidR="0004587F" w:rsidRPr="00B127D4" w:rsidRDefault="0004587F" w:rsidP="001000CA">
            <w:pPr>
              <w:tabs>
                <w:tab w:val="left" w:pos="360"/>
              </w:tabs>
              <w:spacing w:before="40" w:after="40"/>
              <w:ind w:right="641"/>
              <w:jc w:val="both"/>
              <w:rPr>
                <w:rFonts w:ascii="Calibri" w:hAnsi="Calibri" w:cs="Arial"/>
                <w:sz w:val="20"/>
                <w:szCs w:val="20"/>
                <w:lang w:val="en-CA"/>
              </w:rPr>
            </w:pPr>
          </w:p>
          <w:p w:rsidR="0004587F" w:rsidRPr="00B127D4" w:rsidRDefault="0004587F" w:rsidP="0004587F">
            <w:pPr>
              <w:pStyle w:val="ListParagraph"/>
              <w:numPr>
                <w:ilvl w:val="0"/>
                <w:numId w:val="25"/>
              </w:numPr>
              <w:spacing w:before="40" w:after="40" w:line="240" w:lineRule="auto"/>
              <w:ind w:left="317" w:hanging="180"/>
              <w:jc w:val="both"/>
              <w:rPr>
                <w:rFonts w:ascii="Calibri" w:hAnsi="Calibri" w:cs="Calibri"/>
                <w:sz w:val="20"/>
                <w:szCs w:val="20"/>
              </w:rPr>
            </w:pPr>
            <w:r w:rsidRPr="00B127D4">
              <w:rPr>
                <w:rFonts w:ascii="Calibri" w:hAnsi="Calibri" w:cs="Calibri"/>
                <w:sz w:val="20"/>
                <w:szCs w:val="20"/>
              </w:rPr>
              <w:t>Plant safety objectives and goals.</w:t>
            </w:r>
          </w:p>
          <w:p w:rsidR="0004587F" w:rsidRPr="00B127D4" w:rsidRDefault="0004587F" w:rsidP="0004587F">
            <w:pPr>
              <w:pStyle w:val="ListParagraph"/>
              <w:numPr>
                <w:ilvl w:val="0"/>
                <w:numId w:val="25"/>
              </w:numPr>
              <w:spacing w:before="40" w:after="40" w:line="240" w:lineRule="auto"/>
              <w:ind w:left="317" w:hanging="180"/>
              <w:jc w:val="both"/>
              <w:rPr>
                <w:rFonts w:ascii="Calibri" w:hAnsi="Calibri" w:cs="Calibri"/>
                <w:sz w:val="20"/>
                <w:szCs w:val="20"/>
              </w:rPr>
            </w:pPr>
            <w:r w:rsidRPr="00B127D4">
              <w:rPr>
                <w:rFonts w:ascii="Calibri" w:hAnsi="Calibri" w:cs="Calibri"/>
                <w:sz w:val="20"/>
                <w:szCs w:val="20"/>
              </w:rPr>
              <w:t>Audit of compliance to corporate, safety and environmental standards.</w:t>
            </w:r>
          </w:p>
          <w:p w:rsidR="0004587F" w:rsidRPr="00B127D4" w:rsidRDefault="0004587F" w:rsidP="0004587F">
            <w:pPr>
              <w:pStyle w:val="ListParagraph"/>
              <w:numPr>
                <w:ilvl w:val="0"/>
                <w:numId w:val="25"/>
              </w:numPr>
              <w:tabs>
                <w:tab w:val="left" w:pos="360"/>
              </w:tabs>
              <w:spacing w:before="40" w:after="40" w:line="240" w:lineRule="auto"/>
              <w:ind w:left="317" w:right="641" w:hanging="180"/>
              <w:jc w:val="both"/>
              <w:rPr>
                <w:rFonts w:ascii="Calibri" w:hAnsi="Calibri" w:cs="Arial"/>
                <w:sz w:val="20"/>
                <w:szCs w:val="20"/>
                <w:lang w:val="en-CA"/>
              </w:rPr>
            </w:pPr>
            <w:r w:rsidRPr="00B127D4">
              <w:rPr>
                <w:rFonts w:ascii="Calibri" w:hAnsi="Calibri" w:cs="Calibri"/>
                <w:sz w:val="20"/>
                <w:szCs w:val="20"/>
              </w:rPr>
              <w:t>Near miss investigation and incident accident reporting.</w:t>
            </w:r>
          </w:p>
          <w:p w:rsidR="006F3B23" w:rsidRPr="00B127D4" w:rsidRDefault="006F3B23" w:rsidP="0004587F">
            <w:pPr>
              <w:pStyle w:val="ListParagraph"/>
              <w:numPr>
                <w:ilvl w:val="0"/>
                <w:numId w:val="25"/>
              </w:numPr>
              <w:tabs>
                <w:tab w:val="left" w:pos="360"/>
              </w:tabs>
              <w:spacing w:before="40" w:after="40" w:line="240" w:lineRule="auto"/>
              <w:ind w:left="317" w:right="641" w:hanging="180"/>
              <w:jc w:val="both"/>
              <w:rPr>
                <w:rFonts w:ascii="Calibri" w:hAnsi="Calibri" w:cs="Arial"/>
                <w:b/>
                <w:sz w:val="20"/>
                <w:szCs w:val="20"/>
                <w:lang w:val="en-CA"/>
              </w:rPr>
            </w:pPr>
            <w:r w:rsidRPr="00B127D4">
              <w:rPr>
                <w:rFonts w:ascii="Calibri" w:hAnsi="Calibri" w:cs="Calibri"/>
                <w:b/>
                <w:sz w:val="20"/>
                <w:szCs w:val="20"/>
              </w:rPr>
              <w:t xml:space="preserve">Perform duties in chillers and check accurate parameters in </w:t>
            </w:r>
            <w:r w:rsidR="00580045" w:rsidRPr="00B127D4">
              <w:rPr>
                <w:rFonts w:ascii="Calibri" w:hAnsi="Calibri" w:cs="Calibri"/>
                <w:b/>
                <w:sz w:val="20"/>
                <w:szCs w:val="20"/>
              </w:rPr>
              <w:t>daily</w:t>
            </w:r>
            <w:r w:rsidRPr="00B127D4">
              <w:rPr>
                <w:rFonts w:ascii="Calibri" w:hAnsi="Calibri" w:cs="Calibri"/>
                <w:b/>
                <w:sz w:val="20"/>
                <w:szCs w:val="20"/>
              </w:rPr>
              <w:t xml:space="preserve"> routine</w:t>
            </w:r>
          </w:p>
        </w:tc>
      </w:tr>
      <w:tr w:rsidR="0004587F" w:rsidRPr="00B127D4" w:rsidTr="001000CA">
        <w:tc>
          <w:tcPr>
            <w:tcW w:w="6046" w:type="dxa"/>
            <w:shd w:val="clear" w:color="auto" w:fill="auto"/>
          </w:tcPr>
          <w:p w:rsidR="0004587F" w:rsidRPr="00B127D4" w:rsidRDefault="0004587F" w:rsidP="001000CA">
            <w:pPr>
              <w:spacing w:before="60" w:after="60"/>
              <w:jc w:val="both"/>
              <w:rPr>
                <w:rFonts w:ascii="Calibri" w:hAnsi="Calibri" w:cs="Calibri"/>
                <w:b/>
                <w:bCs/>
                <w:sz w:val="20"/>
                <w:szCs w:val="20"/>
              </w:rPr>
            </w:pPr>
            <w:r w:rsidRPr="00B127D4">
              <w:rPr>
                <w:rFonts w:ascii="Calibri" w:hAnsi="Calibri" w:cs="Calibri"/>
                <w:b/>
                <w:bCs/>
                <w:sz w:val="20"/>
                <w:szCs w:val="20"/>
              </w:rPr>
              <w:t>Plant Operations:</w:t>
            </w:r>
          </w:p>
          <w:p w:rsidR="0004587F" w:rsidRPr="00B127D4" w:rsidRDefault="0004587F" w:rsidP="0004587F">
            <w:pPr>
              <w:numPr>
                <w:ilvl w:val="0"/>
                <w:numId w:val="21"/>
              </w:numPr>
              <w:spacing w:before="60" w:after="60" w:line="240" w:lineRule="auto"/>
              <w:jc w:val="both"/>
              <w:rPr>
                <w:rFonts w:ascii="Calibri" w:hAnsi="Calibri" w:cs="Calibri"/>
                <w:sz w:val="20"/>
                <w:szCs w:val="20"/>
              </w:rPr>
            </w:pPr>
            <w:r w:rsidRPr="00B127D4">
              <w:rPr>
                <w:rFonts w:ascii="Calibri" w:hAnsi="Calibri" w:cs="Calibri"/>
                <w:sz w:val="20"/>
                <w:szCs w:val="20"/>
              </w:rPr>
              <w:t>Conducts routine plant checks i.e. plant round ups and completion of log sheets.</w:t>
            </w:r>
          </w:p>
          <w:p w:rsidR="0004587F" w:rsidRPr="00B127D4" w:rsidRDefault="0004587F" w:rsidP="0004587F">
            <w:pPr>
              <w:numPr>
                <w:ilvl w:val="0"/>
                <w:numId w:val="21"/>
              </w:numPr>
              <w:spacing w:before="60" w:after="60" w:line="240" w:lineRule="auto"/>
              <w:jc w:val="both"/>
              <w:rPr>
                <w:rFonts w:ascii="Calibri" w:hAnsi="Calibri" w:cs="Calibri"/>
                <w:sz w:val="20"/>
                <w:szCs w:val="20"/>
              </w:rPr>
            </w:pPr>
            <w:r w:rsidRPr="00B127D4">
              <w:rPr>
                <w:rFonts w:ascii="Calibri" w:hAnsi="Calibri" w:cs="Calibri"/>
                <w:sz w:val="20"/>
                <w:szCs w:val="20"/>
              </w:rPr>
              <w:t xml:space="preserve">Perform operational actions under direction from the CRE (i.e. valve operation, switching on/off pumps or resetting the local alarms etc.) to avoid any abnormal plant operations or to correct existing abnormalities. </w:t>
            </w:r>
          </w:p>
          <w:p w:rsidR="0004587F" w:rsidRPr="00B127D4" w:rsidRDefault="0004587F" w:rsidP="0004587F">
            <w:pPr>
              <w:numPr>
                <w:ilvl w:val="0"/>
                <w:numId w:val="21"/>
              </w:numPr>
              <w:spacing w:before="60" w:after="60" w:line="240" w:lineRule="auto"/>
              <w:jc w:val="both"/>
              <w:rPr>
                <w:rFonts w:ascii="Calibri" w:hAnsi="Calibri" w:cs="Calibri"/>
                <w:sz w:val="20"/>
                <w:szCs w:val="20"/>
              </w:rPr>
            </w:pPr>
            <w:r w:rsidRPr="00B127D4">
              <w:rPr>
                <w:rFonts w:ascii="Calibri" w:hAnsi="Calibri" w:cs="Calibri"/>
                <w:sz w:val="20"/>
                <w:szCs w:val="20"/>
              </w:rPr>
              <w:t xml:space="preserve">Prepares plant for start-ups in accordance with operations procedure. </w:t>
            </w:r>
          </w:p>
          <w:p w:rsidR="0004587F" w:rsidRPr="00B127D4" w:rsidRDefault="0004587F" w:rsidP="0004587F">
            <w:pPr>
              <w:numPr>
                <w:ilvl w:val="0"/>
                <w:numId w:val="21"/>
              </w:numPr>
              <w:spacing w:before="60" w:after="60" w:line="240" w:lineRule="auto"/>
              <w:jc w:val="both"/>
              <w:rPr>
                <w:rFonts w:ascii="Calibri" w:hAnsi="Calibri" w:cs="Calibri"/>
                <w:sz w:val="20"/>
                <w:szCs w:val="20"/>
              </w:rPr>
            </w:pPr>
            <w:r w:rsidRPr="00B127D4">
              <w:rPr>
                <w:rFonts w:ascii="Calibri" w:hAnsi="Calibri" w:cs="Calibri"/>
                <w:sz w:val="20"/>
                <w:szCs w:val="20"/>
              </w:rPr>
              <w:t>Performs plant shut down and extended shut down preservation of plant routines in accordance with operations procedure.</w:t>
            </w:r>
          </w:p>
          <w:p w:rsidR="0004587F" w:rsidRPr="00B127D4" w:rsidRDefault="0004587F" w:rsidP="0004587F">
            <w:pPr>
              <w:numPr>
                <w:ilvl w:val="0"/>
                <w:numId w:val="21"/>
              </w:numPr>
              <w:spacing w:before="60" w:after="60" w:line="240" w:lineRule="auto"/>
              <w:jc w:val="both"/>
              <w:rPr>
                <w:rFonts w:ascii="Calibri" w:hAnsi="Calibri" w:cs="Calibri"/>
                <w:sz w:val="20"/>
                <w:szCs w:val="20"/>
              </w:rPr>
            </w:pPr>
            <w:r w:rsidRPr="00B127D4">
              <w:rPr>
                <w:rFonts w:ascii="Calibri" w:hAnsi="Calibri" w:cs="Calibri"/>
                <w:sz w:val="20"/>
                <w:szCs w:val="20"/>
              </w:rPr>
              <w:t xml:space="preserve">Perform manual intervention actions during trip conditions and maintains close supervision to ensure safe run down of plant  </w:t>
            </w:r>
          </w:p>
          <w:p w:rsidR="0004587F" w:rsidRPr="00B127D4" w:rsidRDefault="0004587F" w:rsidP="0004587F">
            <w:pPr>
              <w:numPr>
                <w:ilvl w:val="0"/>
                <w:numId w:val="21"/>
              </w:numPr>
              <w:spacing w:before="60" w:after="60" w:line="240" w:lineRule="auto"/>
              <w:jc w:val="both"/>
              <w:rPr>
                <w:rFonts w:ascii="Calibri" w:hAnsi="Calibri" w:cs="Calibri"/>
                <w:sz w:val="20"/>
                <w:szCs w:val="20"/>
              </w:rPr>
            </w:pPr>
            <w:r w:rsidRPr="00B127D4">
              <w:rPr>
                <w:rFonts w:ascii="Calibri" w:hAnsi="Calibri" w:cs="Calibri"/>
                <w:sz w:val="20"/>
                <w:szCs w:val="20"/>
              </w:rPr>
              <w:t xml:space="preserve">Practical application of safety rules performing safe plant isolations from the system to allow routine maintenance activities. De-isolates and restores plant equipment safely to the system.  </w:t>
            </w:r>
          </w:p>
          <w:p w:rsidR="0004587F" w:rsidRPr="00B127D4" w:rsidRDefault="0004587F" w:rsidP="0004587F">
            <w:pPr>
              <w:numPr>
                <w:ilvl w:val="0"/>
                <w:numId w:val="21"/>
              </w:numPr>
              <w:spacing w:before="60" w:after="60" w:line="240" w:lineRule="auto"/>
              <w:jc w:val="both"/>
              <w:rPr>
                <w:rFonts w:ascii="Calibri" w:hAnsi="Calibri" w:cs="Calibri"/>
                <w:color w:val="FF0000"/>
                <w:sz w:val="20"/>
                <w:szCs w:val="20"/>
              </w:rPr>
            </w:pPr>
            <w:r w:rsidRPr="00B127D4">
              <w:rPr>
                <w:rFonts w:ascii="Calibri" w:hAnsi="Calibri" w:cs="Calibri"/>
                <w:sz w:val="20"/>
                <w:szCs w:val="20"/>
              </w:rPr>
              <w:t>Perform routine maintenance activity on the plant such as lube oil top-up in the absence of maintenance personnel</w:t>
            </w:r>
            <w:r w:rsidRPr="00B127D4">
              <w:rPr>
                <w:rFonts w:ascii="Calibri" w:hAnsi="Calibri" w:cs="Calibri"/>
                <w:color w:val="FF0000"/>
                <w:sz w:val="20"/>
                <w:szCs w:val="20"/>
              </w:rPr>
              <w:t>.</w:t>
            </w:r>
          </w:p>
          <w:p w:rsidR="0004587F" w:rsidRPr="00B127D4" w:rsidRDefault="0004587F" w:rsidP="0004587F">
            <w:pPr>
              <w:numPr>
                <w:ilvl w:val="0"/>
                <w:numId w:val="21"/>
              </w:numPr>
              <w:spacing w:before="60" w:after="60" w:line="240" w:lineRule="auto"/>
              <w:jc w:val="both"/>
              <w:rPr>
                <w:rFonts w:ascii="Calibri" w:hAnsi="Calibri" w:cs="Calibri"/>
                <w:sz w:val="20"/>
                <w:szCs w:val="20"/>
              </w:rPr>
            </w:pPr>
            <w:r w:rsidRPr="00B127D4">
              <w:rPr>
                <w:rFonts w:ascii="Calibri" w:hAnsi="Calibri" w:cs="Calibri"/>
                <w:sz w:val="20"/>
                <w:szCs w:val="20"/>
              </w:rPr>
              <w:t>Perform the duties of stand in Control Room whenever, Support CRE during emergencies.</w:t>
            </w:r>
          </w:p>
          <w:p w:rsidR="0004587F" w:rsidRPr="00B127D4" w:rsidRDefault="0004587F" w:rsidP="0004587F">
            <w:pPr>
              <w:numPr>
                <w:ilvl w:val="0"/>
                <w:numId w:val="21"/>
              </w:numPr>
              <w:spacing w:before="60" w:after="60" w:line="240" w:lineRule="auto"/>
              <w:jc w:val="both"/>
              <w:rPr>
                <w:rFonts w:ascii="Calibri" w:hAnsi="Calibri" w:cs="Calibri"/>
                <w:sz w:val="20"/>
                <w:szCs w:val="20"/>
              </w:rPr>
            </w:pPr>
            <w:r w:rsidRPr="00B127D4">
              <w:rPr>
                <w:rFonts w:ascii="Calibri" w:hAnsi="Calibri" w:cs="Calibri"/>
                <w:sz w:val="20"/>
                <w:szCs w:val="20"/>
              </w:rPr>
              <w:t>Carry out the sample analysis of the plant process steam water cycle in cases where Chemist is not on-site and on Demineralization water, potable water and other samples.</w:t>
            </w:r>
          </w:p>
          <w:p w:rsidR="0004587F" w:rsidRPr="00B127D4" w:rsidRDefault="0004587F" w:rsidP="0004587F">
            <w:pPr>
              <w:numPr>
                <w:ilvl w:val="0"/>
                <w:numId w:val="21"/>
              </w:numPr>
              <w:spacing w:before="60" w:after="60" w:line="240" w:lineRule="auto"/>
              <w:jc w:val="both"/>
              <w:rPr>
                <w:rFonts w:ascii="Calibri" w:hAnsi="Calibri" w:cs="Calibri"/>
                <w:sz w:val="20"/>
                <w:szCs w:val="20"/>
              </w:rPr>
            </w:pPr>
            <w:r w:rsidRPr="00B127D4">
              <w:rPr>
                <w:rFonts w:ascii="Calibri" w:hAnsi="Calibri" w:cs="Calibri"/>
                <w:sz w:val="20"/>
                <w:szCs w:val="20"/>
              </w:rPr>
              <w:t>Responsible for maintaining safety and housekeeping of the plant, Initiates routine operational activities.</w:t>
            </w:r>
          </w:p>
          <w:p w:rsidR="003F07D4" w:rsidRPr="00B127D4" w:rsidRDefault="003F07D4" w:rsidP="003F07D4">
            <w:pPr>
              <w:spacing w:before="60" w:after="60" w:line="240" w:lineRule="auto"/>
              <w:ind w:left="720"/>
              <w:jc w:val="both"/>
              <w:rPr>
                <w:rFonts w:ascii="Calibri" w:hAnsi="Calibri" w:cs="Calibri"/>
                <w:sz w:val="20"/>
                <w:szCs w:val="20"/>
              </w:rPr>
            </w:pPr>
            <w:r w:rsidRPr="00B127D4">
              <w:rPr>
                <w:rFonts w:ascii="Calibri" w:hAnsi="Calibri" w:cs="Calibri"/>
                <w:sz w:val="20"/>
                <w:szCs w:val="20"/>
              </w:rPr>
              <w:t xml:space="preserve">Responsible for maintaining sewage plant operator </w:t>
            </w:r>
            <w:proofErr w:type="spellStart"/>
            <w:r w:rsidRPr="00B127D4">
              <w:rPr>
                <w:rFonts w:ascii="Calibri" w:hAnsi="Calibri" w:cs="Calibri"/>
                <w:sz w:val="20"/>
                <w:szCs w:val="20"/>
              </w:rPr>
              <w:t>suitation</w:t>
            </w:r>
            <w:proofErr w:type="spellEnd"/>
          </w:p>
        </w:tc>
        <w:tc>
          <w:tcPr>
            <w:tcW w:w="3782" w:type="dxa"/>
            <w:shd w:val="clear" w:color="auto" w:fill="auto"/>
          </w:tcPr>
          <w:p w:rsidR="0004587F" w:rsidRPr="00B127D4" w:rsidRDefault="0004587F" w:rsidP="001000CA">
            <w:pPr>
              <w:tabs>
                <w:tab w:val="left" w:pos="360"/>
              </w:tabs>
              <w:spacing w:before="40" w:after="40"/>
              <w:ind w:right="641"/>
              <w:jc w:val="both"/>
              <w:rPr>
                <w:rFonts w:ascii="Calibri" w:hAnsi="Calibri" w:cs="Arial"/>
                <w:sz w:val="20"/>
                <w:szCs w:val="20"/>
                <w:lang w:val="en-CA"/>
              </w:rPr>
            </w:pPr>
          </w:p>
          <w:p w:rsidR="0004587F" w:rsidRPr="00B127D4" w:rsidRDefault="0004587F" w:rsidP="0004587F">
            <w:pPr>
              <w:pStyle w:val="ListParagraph"/>
              <w:numPr>
                <w:ilvl w:val="0"/>
                <w:numId w:val="26"/>
              </w:numPr>
              <w:spacing w:before="60" w:after="60" w:line="240" w:lineRule="auto"/>
              <w:ind w:left="227" w:hanging="270"/>
              <w:jc w:val="both"/>
              <w:rPr>
                <w:rFonts w:ascii="Calibri" w:hAnsi="Calibri" w:cs="Calibri"/>
                <w:sz w:val="20"/>
                <w:szCs w:val="20"/>
              </w:rPr>
            </w:pPr>
            <w:r w:rsidRPr="00B127D4">
              <w:rPr>
                <w:rFonts w:ascii="Calibri" w:hAnsi="Calibri" w:cs="Calibri"/>
                <w:sz w:val="20"/>
                <w:szCs w:val="20"/>
              </w:rPr>
              <w:t xml:space="preserve">Quality of operations roundups. </w:t>
            </w:r>
          </w:p>
          <w:p w:rsidR="0004587F" w:rsidRPr="00B127D4" w:rsidRDefault="0004587F" w:rsidP="0004587F">
            <w:pPr>
              <w:pStyle w:val="ListParagraph"/>
              <w:numPr>
                <w:ilvl w:val="0"/>
                <w:numId w:val="26"/>
              </w:numPr>
              <w:spacing w:before="60" w:after="60" w:line="240" w:lineRule="auto"/>
              <w:ind w:left="227" w:hanging="270"/>
              <w:jc w:val="both"/>
              <w:rPr>
                <w:rFonts w:ascii="Calibri" w:hAnsi="Calibri" w:cs="Calibri"/>
                <w:sz w:val="20"/>
                <w:szCs w:val="20"/>
              </w:rPr>
            </w:pPr>
            <w:r w:rsidRPr="00B127D4">
              <w:rPr>
                <w:rFonts w:ascii="Calibri" w:hAnsi="Calibri" w:cs="Calibri"/>
                <w:sz w:val="20"/>
                <w:szCs w:val="20"/>
              </w:rPr>
              <w:t>Quality of log sheets and data filled in the data logger.</w:t>
            </w:r>
          </w:p>
          <w:p w:rsidR="0004587F" w:rsidRPr="00B127D4" w:rsidRDefault="0004587F" w:rsidP="0004587F">
            <w:pPr>
              <w:pStyle w:val="ListParagraph"/>
              <w:numPr>
                <w:ilvl w:val="0"/>
                <w:numId w:val="26"/>
              </w:numPr>
              <w:spacing w:before="60" w:after="60" w:line="240" w:lineRule="auto"/>
              <w:ind w:left="227" w:hanging="270"/>
              <w:jc w:val="both"/>
              <w:rPr>
                <w:rFonts w:ascii="Calibri" w:hAnsi="Calibri" w:cs="Calibri"/>
                <w:sz w:val="20"/>
                <w:szCs w:val="20"/>
              </w:rPr>
            </w:pPr>
            <w:r w:rsidRPr="00B127D4">
              <w:rPr>
                <w:rFonts w:ascii="Calibri" w:hAnsi="Calibri" w:cs="Calibri"/>
                <w:sz w:val="20"/>
                <w:szCs w:val="20"/>
              </w:rPr>
              <w:t>Maintaining the plant water chemistry.</w:t>
            </w:r>
          </w:p>
          <w:p w:rsidR="0004587F" w:rsidRPr="00B127D4" w:rsidRDefault="0004587F" w:rsidP="0004587F">
            <w:pPr>
              <w:pStyle w:val="ListParagraph"/>
              <w:numPr>
                <w:ilvl w:val="0"/>
                <w:numId w:val="26"/>
              </w:numPr>
              <w:spacing w:before="60" w:after="60" w:line="240" w:lineRule="auto"/>
              <w:ind w:left="227" w:hanging="270"/>
              <w:jc w:val="both"/>
              <w:rPr>
                <w:rFonts w:ascii="Calibri" w:hAnsi="Calibri" w:cs="Calibri"/>
                <w:sz w:val="20"/>
                <w:szCs w:val="20"/>
              </w:rPr>
            </w:pPr>
            <w:r w:rsidRPr="00B127D4">
              <w:rPr>
                <w:rFonts w:ascii="Calibri" w:hAnsi="Calibri" w:cs="Calibri"/>
                <w:sz w:val="20"/>
                <w:szCs w:val="20"/>
              </w:rPr>
              <w:t xml:space="preserve">Maintaining the distillate and potable water quality. </w:t>
            </w:r>
          </w:p>
          <w:p w:rsidR="0004587F" w:rsidRPr="00B127D4" w:rsidRDefault="0004587F" w:rsidP="0004587F">
            <w:pPr>
              <w:pStyle w:val="ListParagraph"/>
              <w:numPr>
                <w:ilvl w:val="0"/>
                <w:numId w:val="26"/>
              </w:numPr>
              <w:spacing w:before="60" w:after="60" w:line="240" w:lineRule="auto"/>
              <w:ind w:left="227" w:hanging="270"/>
              <w:jc w:val="both"/>
              <w:rPr>
                <w:rFonts w:ascii="Calibri" w:hAnsi="Calibri" w:cs="Calibri"/>
                <w:sz w:val="20"/>
                <w:szCs w:val="20"/>
              </w:rPr>
            </w:pPr>
            <w:r w:rsidRPr="00B127D4">
              <w:rPr>
                <w:rFonts w:ascii="Calibri" w:hAnsi="Calibri" w:cs="Calibri"/>
                <w:sz w:val="20"/>
                <w:szCs w:val="20"/>
              </w:rPr>
              <w:t xml:space="preserve">Application of proper isolations and other safety precautions and de isolations of equipment as identified in the safety documentation. </w:t>
            </w:r>
          </w:p>
          <w:p w:rsidR="0004587F" w:rsidRPr="00B127D4" w:rsidRDefault="0004587F" w:rsidP="0004587F">
            <w:pPr>
              <w:pStyle w:val="TableText"/>
              <w:numPr>
                <w:ilvl w:val="0"/>
                <w:numId w:val="26"/>
              </w:numPr>
              <w:ind w:left="317" w:hanging="270"/>
              <w:jc w:val="both"/>
              <w:rPr>
                <w:rFonts w:ascii="Calibri" w:hAnsi="Calibri" w:cs="Arial"/>
                <w:sz w:val="20"/>
              </w:rPr>
            </w:pPr>
            <w:r w:rsidRPr="00B127D4">
              <w:rPr>
                <w:rFonts w:ascii="Calibri" w:hAnsi="Calibri" w:cs="Calibri"/>
                <w:sz w:val="20"/>
              </w:rPr>
              <w:t>Efficient management of plant chemical’s   .</w:t>
            </w:r>
          </w:p>
          <w:p w:rsidR="00E16096" w:rsidRPr="00B127D4" w:rsidRDefault="00E16096" w:rsidP="00E16096">
            <w:pPr>
              <w:numPr>
                <w:ilvl w:val="0"/>
                <w:numId w:val="4"/>
              </w:numPr>
              <w:spacing w:after="0" w:line="240" w:lineRule="auto"/>
              <w:ind w:left="720" w:hanging="360"/>
              <w:rPr>
                <w:rFonts w:ascii="Cambria" w:eastAsia="Calibri" w:hAnsi="Cambria" w:cs="Calibri"/>
                <w:sz w:val="20"/>
                <w:szCs w:val="20"/>
              </w:rPr>
            </w:pPr>
            <w:r w:rsidRPr="00B127D4">
              <w:rPr>
                <w:rFonts w:ascii="Cambria" w:hAnsi="Cambria" w:cs="Arial"/>
                <w:sz w:val="20"/>
                <w:szCs w:val="20"/>
              </w:rPr>
              <w:t xml:space="preserve">Ensure smooth operation, safe startup / shut down of Coal </w:t>
            </w:r>
            <w:proofErr w:type="spellStart"/>
            <w:r w:rsidRPr="00B127D4">
              <w:rPr>
                <w:rFonts w:ascii="Cambria" w:hAnsi="Cambria" w:cs="Arial"/>
                <w:sz w:val="20"/>
                <w:szCs w:val="20"/>
              </w:rPr>
              <w:t>powerplant</w:t>
            </w:r>
            <w:proofErr w:type="spellEnd"/>
            <w:r w:rsidRPr="00B127D4">
              <w:rPr>
                <w:rFonts w:ascii="Cambria" w:hAnsi="Cambria" w:cs="Arial"/>
                <w:sz w:val="20"/>
                <w:szCs w:val="20"/>
              </w:rPr>
              <w:t xml:space="preserve"> </w:t>
            </w:r>
            <w:r w:rsidRPr="00B127D4">
              <w:rPr>
                <w:rFonts w:ascii="Cambria" w:hAnsi="Cambria" w:cs="Arial"/>
                <w:b/>
                <w:sz w:val="20"/>
                <w:szCs w:val="20"/>
              </w:rPr>
              <w:t>/</w:t>
            </w:r>
            <w:proofErr w:type="spellStart"/>
            <w:r w:rsidRPr="00B127D4">
              <w:rPr>
                <w:rFonts w:ascii="Cambria" w:hAnsi="Cambria" w:cs="Arial"/>
                <w:b/>
                <w:sz w:val="20"/>
                <w:szCs w:val="20"/>
              </w:rPr>
              <w:t>Potabilization</w:t>
            </w:r>
            <w:proofErr w:type="spellEnd"/>
            <w:r w:rsidRPr="00B127D4">
              <w:rPr>
                <w:rFonts w:ascii="Cambria" w:hAnsi="Cambria" w:cs="Arial"/>
                <w:sz w:val="20"/>
                <w:szCs w:val="20"/>
              </w:rPr>
              <w:t xml:space="preserve"> through Desalination as well Reverse Osmosis during the shift</w:t>
            </w:r>
          </w:p>
          <w:p w:rsidR="00E16096" w:rsidRPr="00B127D4" w:rsidRDefault="00E16096" w:rsidP="00E16096">
            <w:pPr>
              <w:pStyle w:val="ListParagraph"/>
              <w:numPr>
                <w:ilvl w:val="1"/>
                <w:numId w:val="4"/>
              </w:numPr>
              <w:pBdr>
                <w:top w:val="nil"/>
                <w:left w:val="nil"/>
                <w:bottom w:val="nil"/>
                <w:right w:val="nil"/>
                <w:between w:val="nil"/>
              </w:pBdr>
              <w:spacing w:after="200" w:line="276" w:lineRule="auto"/>
              <w:rPr>
                <w:rFonts w:ascii="Cambria" w:hAnsi="Cambria" w:cs="Arial"/>
                <w:sz w:val="20"/>
                <w:szCs w:val="20"/>
              </w:rPr>
            </w:pPr>
            <w:r w:rsidRPr="00B127D4">
              <w:rPr>
                <w:rFonts w:ascii="Cambria" w:hAnsi="Cambria" w:cs="Arial"/>
                <w:sz w:val="20"/>
                <w:szCs w:val="20"/>
              </w:rPr>
              <w:t xml:space="preserve">Smooth Operation of the Desalination Plant of </w:t>
            </w:r>
            <w:r w:rsidRPr="00B127D4">
              <w:rPr>
                <w:rFonts w:ascii="Cambria" w:hAnsi="Cambria" w:cs="Arial"/>
                <w:b/>
                <w:sz w:val="20"/>
                <w:szCs w:val="20"/>
              </w:rPr>
              <w:t>HITACHI ZOOSEN MSF’S*</w:t>
            </w:r>
            <w:proofErr w:type="gramStart"/>
            <w:r w:rsidRPr="00B127D4">
              <w:rPr>
                <w:rFonts w:ascii="Cambria" w:hAnsi="Cambria" w:cs="Arial"/>
                <w:b/>
                <w:sz w:val="20"/>
                <w:szCs w:val="20"/>
              </w:rPr>
              <w:t xml:space="preserve">5 </w:t>
            </w:r>
            <w:r w:rsidRPr="00B127D4">
              <w:rPr>
                <w:rFonts w:ascii="Cambria" w:hAnsi="Cambria" w:cs="Arial"/>
                <w:sz w:val="20"/>
                <w:szCs w:val="20"/>
              </w:rPr>
              <w:t xml:space="preserve"> and</w:t>
            </w:r>
            <w:proofErr w:type="gramEnd"/>
            <w:r w:rsidRPr="00B127D4">
              <w:rPr>
                <w:rFonts w:ascii="Cambria" w:hAnsi="Cambria" w:cs="Arial"/>
                <w:sz w:val="20"/>
                <w:szCs w:val="20"/>
              </w:rPr>
              <w:t xml:space="preserve"> </w:t>
            </w:r>
            <w:r w:rsidRPr="00B127D4">
              <w:rPr>
                <w:rFonts w:ascii="Cambria" w:hAnsi="Cambria" w:cs="Arial"/>
                <w:b/>
                <w:sz w:val="20"/>
                <w:szCs w:val="20"/>
              </w:rPr>
              <w:t xml:space="preserve">RO </w:t>
            </w:r>
            <w:r w:rsidRPr="00B127D4">
              <w:rPr>
                <w:rFonts w:ascii="Cambria" w:hAnsi="Cambria" w:cs="Arial"/>
                <w:sz w:val="20"/>
                <w:szCs w:val="20"/>
              </w:rPr>
              <w:t>with Total capacity of 340 MIGD.</w:t>
            </w:r>
          </w:p>
          <w:p w:rsidR="00E16096" w:rsidRPr="00B127D4" w:rsidRDefault="00E16096" w:rsidP="00E16096">
            <w:pPr>
              <w:pStyle w:val="ListParagraph"/>
              <w:numPr>
                <w:ilvl w:val="1"/>
                <w:numId w:val="4"/>
              </w:numPr>
              <w:pBdr>
                <w:top w:val="nil"/>
                <w:left w:val="nil"/>
                <w:bottom w:val="nil"/>
                <w:right w:val="nil"/>
                <w:between w:val="nil"/>
              </w:pBdr>
              <w:spacing w:after="200" w:line="276" w:lineRule="auto"/>
              <w:rPr>
                <w:rFonts w:ascii="Cambria" w:hAnsi="Cambria" w:cs="Arial"/>
                <w:sz w:val="20"/>
                <w:szCs w:val="20"/>
              </w:rPr>
            </w:pPr>
            <w:r w:rsidRPr="00B127D4">
              <w:rPr>
                <w:rFonts w:ascii="Cambria" w:hAnsi="Cambria" w:cs="Arial"/>
                <w:sz w:val="20"/>
                <w:szCs w:val="20"/>
              </w:rPr>
              <w:t xml:space="preserve">Communicate with senior operator and supervisor in a better way regarding plan and </w:t>
            </w:r>
            <w:proofErr w:type="spellStart"/>
            <w:r w:rsidRPr="00B127D4">
              <w:rPr>
                <w:rFonts w:ascii="Cambria" w:hAnsi="Cambria" w:cs="Arial"/>
                <w:sz w:val="20"/>
                <w:szCs w:val="20"/>
              </w:rPr>
              <w:t>unplan</w:t>
            </w:r>
            <w:proofErr w:type="spellEnd"/>
            <w:r w:rsidRPr="00B127D4">
              <w:rPr>
                <w:rFonts w:ascii="Cambria" w:hAnsi="Cambria" w:cs="Arial"/>
                <w:sz w:val="20"/>
                <w:szCs w:val="20"/>
              </w:rPr>
              <w:t xml:space="preserve"> work at field site.</w:t>
            </w:r>
          </w:p>
          <w:p w:rsidR="00E16096" w:rsidRPr="00B127D4" w:rsidRDefault="00E16096" w:rsidP="00E16096">
            <w:pPr>
              <w:pStyle w:val="ListParagraph"/>
              <w:numPr>
                <w:ilvl w:val="1"/>
                <w:numId w:val="4"/>
              </w:numPr>
              <w:pBdr>
                <w:top w:val="nil"/>
                <w:left w:val="nil"/>
                <w:bottom w:val="nil"/>
                <w:right w:val="nil"/>
                <w:between w:val="nil"/>
              </w:pBdr>
              <w:spacing w:after="200" w:line="276" w:lineRule="auto"/>
              <w:rPr>
                <w:rFonts w:ascii="Cambria" w:hAnsi="Cambria" w:cs="Arial"/>
                <w:sz w:val="20"/>
                <w:szCs w:val="20"/>
              </w:rPr>
            </w:pPr>
            <w:r w:rsidRPr="00B127D4">
              <w:rPr>
                <w:rFonts w:ascii="Cambria" w:hAnsi="Cambria" w:cs="Arial"/>
                <w:sz w:val="20"/>
                <w:szCs w:val="20"/>
              </w:rPr>
              <w:t>Provide support requiring an any emergency drilling or any other emergency activity</w:t>
            </w:r>
          </w:p>
          <w:p w:rsidR="00E16096" w:rsidRPr="00B127D4" w:rsidRDefault="00E16096" w:rsidP="00E16096">
            <w:pPr>
              <w:pStyle w:val="TableText"/>
              <w:numPr>
                <w:ilvl w:val="0"/>
                <w:numId w:val="26"/>
              </w:numPr>
              <w:ind w:left="317" w:hanging="270"/>
              <w:jc w:val="both"/>
              <w:rPr>
                <w:rFonts w:ascii="Calibri" w:hAnsi="Calibri" w:cs="Arial"/>
                <w:sz w:val="20"/>
              </w:rPr>
            </w:pPr>
            <w:r w:rsidRPr="00B127D4">
              <w:rPr>
                <w:rFonts w:ascii="Cambria" w:hAnsi="Cambria" w:cs="Arial"/>
                <w:sz w:val="20"/>
              </w:rPr>
              <w:t>Ensure all staff to using proper equipment in field site</w:t>
            </w:r>
          </w:p>
        </w:tc>
      </w:tr>
      <w:tr w:rsidR="0004587F" w:rsidRPr="00B127D4" w:rsidTr="001000CA">
        <w:tc>
          <w:tcPr>
            <w:tcW w:w="6046" w:type="dxa"/>
            <w:shd w:val="clear" w:color="auto" w:fill="auto"/>
          </w:tcPr>
          <w:p w:rsidR="0004587F" w:rsidRPr="00B127D4" w:rsidRDefault="0004587F" w:rsidP="001000CA">
            <w:pPr>
              <w:spacing w:before="60" w:after="60"/>
              <w:jc w:val="both"/>
              <w:rPr>
                <w:rFonts w:ascii="Calibri" w:hAnsi="Calibri" w:cs="Calibri"/>
                <w:b/>
                <w:bCs/>
                <w:sz w:val="20"/>
                <w:szCs w:val="20"/>
              </w:rPr>
            </w:pPr>
            <w:r w:rsidRPr="00B127D4">
              <w:rPr>
                <w:rFonts w:ascii="Calibri" w:hAnsi="Calibri" w:cs="Calibri"/>
                <w:b/>
                <w:bCs/>
                <w:sz w:val="20"/>
                <w:szCs w:val="20"/>
              </w:rPr>
              <w:t>Maintenance activity:</w:t>
            </w:r>
          </w:p>
          <w:p w:rsidR="0004587F" w:rsidRPr="00B127D4" w:rsidRDefault="0004587F" w:rsidP="0004587F">
            <w:pPr>
              <w:numPr>
                <w:ilvl w:val="0"/>
                <w:numId w:val="22"/>
              </w:numPr>
              <w:spacing w:before="60" w:after="60" w:line="240" w:lineRule="auto"/>
              <w:jc w:val="both"/>
              <w:rPr>
                <w:rFonts w:ascii="Calibri" w:hAnsi="Calibri" w:cs="Calibri"/>
                <w:bCs/>
                <w:sz w:val="20"/>
                <w:szCs w:val="20"/>
              </w:rPr>
            </w:pPr>
            <w:r w:rsidRPr="00B127D4">
              <w:rPr>
                <w:rFonts w:ascii="Calibri" w:hAnsi="Calibri" w:cs="Calibri"/>
                <w:bCs/>
                <w:sz w:val="20"/>
                <w:szCs w:val="20"/>
              </w:rPr>
              <w:t>Perform lube oil top up as required on plant equipment.</w:t>
            </w:r>
          </w:p>
          <w:p w:rsidR="0004587F" w:rsidRPr="00B127D4" w:rsidRDefault="0004587F" w:rsidP="0004587F">
            <w:pPr>
              <w:numPr>
                <w:ilvl w:val="0"/>
                <w:numId w:val="22"/>
              </w:numPr>
              <w:spacing w:before="60" w:after="60" w:line="240" w:lineRule="auto"/>
              <w:jc w:val="both"/>
              <w:rPr>
                <w:rFonts w:ascii="Calibri" w:hAnsi="Calibri" w:cs="Calibri"/>
                <w:bCs/>
                <w:sz w:val="20"/>
                <w:szCs w:val="20"/>
              </w:rPr>
            </w:pPr>
            <w:r w:rsidRPr="00B127D4">
              <w:rPr>
                <w:rFonts w:ascii="Calibri" w:hAnsi="Calibri" w:cs="Calibri"/>
                <w:sz w:val="20"/>
                <w:szCs w:val="20"/>
              </w:rPr>
              <w:t xml:space="preserve">Perform routine site inspections on routine basis to regular </w:t>
            </w:r>
            <w:r w:rsidRPr="00B127D4">
              <w:rPr>
                <w:rFonts w:ascii="Calibri" w:hAnsi="Calibri" w:cs="Calibri"/>
                <w:sz w:val="20"/>
                <w:szCs w:val="20"/>
              </w:rPr>
              <w:lastRenderedPageBreak/>
              <w:t xml:space="preserve">update plant equipment status. </w:t>
            </w:r>
          </w:p>
          <w:p w:rsidR="0004587F" w:rsidRPr="00B127D4" w:rsidRDefault="0004587F" w:rsidP="0004587F">
            <w:pPr>
              <w:pStyle w:val="ListParagraph"/>
              <w:numPr>
                <w:ilvl w:val="0"/>
                <w:numId w:val="22"/>
              </w:numPr>
              <w:tabs>
                <w:tab w:val="left" w:pos="360"/>
              </w:tabs>
              <w:spacing w:before="40" w:after="40" w:line="240" w:lineRule="auto"/>
              <w:ind w:right="641"/>
              <w:jc w:val="both"/>
              <w:rPr>
                <w:rFonts w:ascii="Calibri" w:hAnsi="Calibri" w:cs="Arial"/>
                <w:b/>
                <w:sz w:val="20"/>
                <w:szCs w:val="20"/>
                <w:lang w:val="en-CA"/>
              </w:rPr>
            </w:pPr>
            <w:r w:rsidRPr="00B127D4">
              <w:rPr>
                <w:rFonts w:ascii="Calibri" w:hAnsi="Calibri" w:cs="Calibri"/>
                <w:sz w:val="20"/>
                <w:szCs w:val="20"/>
              </w:rPr>
              <w:t>Carry out dewatering routine in specified areas of the plant as required.</w:t>
            </w:r>
          </w:p>
        </w:tc>
        <w:tc>
          <w:tcPr>
            <w:tcW w:w="3782" w:type="dxa"/>
            <w:shd w:val="clear" w:color="auto" w:fill="auto"/>
          </w:tcPr>
          <w:p w:rsidR="0004587F" w:rsidRPr="00B127D4" w:rsidRDefault="0004587F" w:rsidP="001000CA">
            <w:pPr>
              <w:jc w:val="both"/>
              <w:rPr>
                <w:rFonts w:ascii="Calibri" w:hAnsi="Calibri" w:cs="Arial"/>
                <w:sz w:val="20"/>
                <w:szCs w:val="20"/>
              </w:rPr>
            </w:pPr>
          </w:p>
          <w:p w:rsidR="0004587F" w:rsidRPr="00B127D4" w:rsidRDefault="0004587F" w:rsidP="001000CA">
            <w:pPr>
              <w:spacing w:before="60" w:after="60"/>
              <w:jc w:val="both"/>
              <w:rPr>
                <w:rFonts w:ascii="Calibri" w:hAnsi="Calibri" w:cs="Calibri"/>
                <w:sz w:val="20"/>
                <w:szCs w:val="20"/>
              </w:rPr>
            </w:pPr>
          </w:p>
          <w:p w:rsidR="0004587F" w:rsidRPr="00B127D4" w:rsidRDefault="0004587F" w:rsidP="0004587F">
            <w:pPr>
              <w:pStyle w:val="ListParagraph"/>
              <w:numPr>
                <w:ilvl w:val="0"/>
                <w:numId w:val="27"/>
              </w:numPr>
              <w:spacing w:before="60" w:after="60" w:line="240" w:lineRule="auto"/>
              <w:ind w:left="317" w:hanging="317"/>
              <w:jc w:val="both"/>
              <w:rPr>
                <w:rFonts w:ascii="Calibri" w:hAnsi="Calibri" w:cs="Calibri"/>
                <w:sz w:val="20"/>
                <w:szCs w:val="20"/>
              </w:rPr>
            </w:pPr>
            <w:r w:rsidRPr="00B127D4">
              <w:rPr>
                <w:rFonts w:ascii="Calibri" w:hAnsi="Calibri" w:cs="Calibri"/>
                <w:sz w:val="20"/>
                <w:szCs w:val="20"/>
              </w:rPr>
              <w:lastRenderedPageBreak/>
              <w:t>Following PM’s schedule</w:t>
            </w:r>
          </w:p>
          <w:p w:rsidR="0004587F" w:rsidRPr="00B127D4" w:rsidRDefault="0004587F" w:rsidP="0004587F">
            <w:pPr>
              <w:pStyle w:val="ListParagraph"/>
              <w:numPr>
                <w:ilvl w:val="0"/>
                <w:numId w:val="27"/>
              </w:numPr>
              <w:tabs>
                <w:tab w:val="left" w:pos="360"/>
              </w:tabs>
              <w:spacing w:before="40" w:after="40" w:line="240" w:lineRule="auto"/>
              <w:ind w:left="317" w:right="641" w:hanging="313"/>
              <w:jc w:val="both"/>
              <w:rPr>
                <w:rFonts w:ascii="Calibri" w:hAnsi="Calibri" w:cs="Arial"/>
                <w:sz w:val="20"/>
                <w:szCs w:val="20"/>
              </w:rPr>
            </w:pPr>
            <w:r w:rsidRPr="00B127D4">
              <w:rPr>
                <w:rFonts w:ascii="Calibri" w:hAnsi="Calibri" w:cs="Calibri"/>
                <w:sz w:val="20"/>
                <w:szCs w:val="20"/>
              </w:rPr>
              <w:t>Quality of work</w:t>
            </w:r>
          </w:p>
        </w:tc>
      </w:tr>
      <w:tr w:rsidR="0004587F" w:rsidRPr="00B127D4" w:rsidTr="001000CA">
        <w:trPr>
          <w:trHeight w:val="1253"/>
        </w:trPr>
        <w:tc>
          <w:tcPr>
            <w:tcW w:w="6046" w:type="dxa"/>
            <w:shd w:val="clear" w:color="auto" w:fill="auto"/>
          </w:tcPr>
          <w:p w:rsidR="0004587F" w:rsidRPr="00B127D4" w:rsidRDefault="0004587F" w:rsidP="001000CA">
            <w:pPr>
              <w:spacing w:before="60" w:after="60"/>
              <w:jc w:val="both"/>
              <w:rPr>
                <w:rFonts w:ascii="Calibri" w:hAnsi="Calibri" w:cs="Calibri"/>
                <w:b/>
                <w:bCs/>
                <w:sz w:val="20"/>
                <w:szCs w:val="20"/>
              </w:rPr>
            </w:pPr>
            <w:r w:rsidRPr="00B127D4">
              <w:rPr>
                <w:rFonts w:ascii="Calibri" w:hAnsi="Calibri" w:cs="Calibri"/>
                <w:b/>
                <w:bCs/>
                <w:sz w:val="20"/>
                <w:szCs w:val="20"/>
              </w:rPr>
              <w:lastRenderedPageBreak/>
              <w:t xml:space="preserve">Maintaining Water Quality: </w:t>
            </w:r>
          </w:p>
          <w:p w:rsidR="0004587F" w:rsidRPr="00B127D4" w:rsidRDefault="0004587F" w:rsidP="0004587F">
            <w:pPr>
              <w:pStyle w:val="ListParagraph"/>
              <w:numPr>
                <w:ilvl w:val="0"/>
                <w:numId w:val="23"/>
              </w:numPr>
              <w:spacing w:before="60" w:after="60" w:line="240" w:lineRule="auto"/>
              <w:jc w:val="both"/>
              <w:rPr>
                <w:rFonts w:ascii="Calibri" w:hAnsi="Calibri" w:cs="Arial"/>
                <w:sz w:val="20"/>
                <w:szCs w:val="20"/>
                <w:lang w:val="en-CA"/>
              </w:rPr>
            </w:pPr>
            <w:r w:rsidRPr="00B127D4">
              <w:rPr>
                <w:rFonts w:ascii="Calibri" w:hAnsi="Calibri" w:cs="Calibri"/>
                <w:bCs/>
                <w:sz w:val="20"/>
                <w:szCs w:val="20"/>
              </w:rPr>
              <w:t xml:space="preserve">To ensure the export quality of potable water to meet with the WHO guidelines and potable water quality standards set in </w:t>
            </w:r>
            <w:proofErr w:type="spellStart"/>
            <w:r w:rsidRPr="00B127D4">
              <w:rPr>
                <w:rFonts w:ascii="Calibri" w:hAnsi="Calibri" w:cs="Calibri"/>
                <w:bCs/>
                <w:sz w:val="20"/>
                <w:szCs w:val="20"/>
              </w:rPr>
              <w:t>Engro</w:t>
            </w:r>
            <w:proofErr w:type="spellEnd"/>
            <w:r w:rsidRPr="00B127D4">
              <w:rPr>
                <w:rFonts w:ascii="Calibri" w:hAnsi="Calibri" w:cs="Calibri"/>
                <w:bCs/>
                <w:sz w:val="20"/>
                <w:szCs w:val="20"/>
              </w:rPr>
              <w:t xml:space="preserve"> </w:t>
            </w:r>
            <w:proofErr w:type="spellStart"/>
            <w:r w:rsidRPr="00B127D4">
              <w:rPr>
                <w:rFonts w:ascii="Calibri" w:hAnsi="Calibri" w:cs="Calibri"/>
                <w:bCs/>
                <w:sz w:val="20"/>
                <w:szCs w:val="20"/>
              </w:rPr>
              <w:t>powergen</w:t>
            </w:r>
            <w:proofErr w:type="spellEnd"/>
            <w:r w:rsidRPr="00B127D4">
              <w:rPr>
                <w:rFonts w:ascii="Calibri" w:hAnsi="Calibri" w:cs="Calibri"/>
                <w:bCs/>
                <w:sz w:val="20"/>
                <w:szCs w:val="20"/>
              </w:rPr>
              <w:t xml:space="preserve"> </w:t>
            </w:r>
            <w:proofErr w:type="spellStart"/>
            <w:r w:rsidRPr="00B127D4">
              <w:rPr>
                <w:rFonts w:ascii="Calibri" w:hAnsi="Calibri" w:cs="Calibri"/>
                <w:bCs/>
                <w:sz w:val="20"/>
                <w:szCs w:val="20"/>
              </w:rPr>
              <w:t>Thar</w:t>
            </w:r>
            <w:proofErr w:type="spellEnd"/>
            <w:r w:rsidRPr="00B127D4">
              <w:rPr>
                <w:rFonts w:ascii="Calibri" w:hAnsi="Calibri" w:cs="Calibri"/>
                <w:bCs/>
                <w:sz w:val="20"/>
                <w:szCs w:val="20"/>
              </w:rPr>
              <w:t xml:space="preserve"> limited.</w:t>
            </w:r>
          </w:p>
        </w:tc>
        <w:tc>
          <w:tcPr>
            <w:tcW w:w="3782" w:type="dxa"/>
            <w:shd w:val="clear" w:color="auto" w:fill="auto"/>
          </w:tcPr>
          <w:p w:rsidR="0004587F" w:rsidRPr="00B127D4" w:rsidRDefault="0004587F" w:rsidP="001000CA">
            <w:pPr>
              <w:jc w:val="both"/>
              <w:rPr>
                <w:rFonts w:ascii="Calibri" w:hAnsi="Calibri" w:cs="Arial"/>
                <w:sz w:val="20"/>
                <w:szCs w:val="20"/>
              </w:rPr>
            </w:pPr>
          </w:p>
          <w:p w:rsidR="0004587F" w:rsidRPr="00B127D4" w:rsidRDefault="0004587F" w:rsidP="0004587F">
            <w:pPr>
              <w:pStyle w:val="ListParagraph"/>
              <w:numPr>
                <w:ilvl w:val="0"/>
                <w:numId w:val="28"/>
              </w:numPr>
              <w:spacing w:after="0" w:line="240" w:lineRule="auto"/>
              <w:ind w:left="317" w:hanging="270"/>
              <w:jc w:val="both"/>
              <w:rPr>
                <w:rFonts w:ascii="Calibri" w:hAnsi="Calibri" w:cs="Arial"/>
                <w:sz w:val="20"/>
                <w:szCs w:val="20"/>
              </w:rPr>
            </w:pPr>
            <w:r w:rsidRPr="00B127D4">
              <w:rPr>
                <w:rFonts w:ascii="Calibri" w:hAnsi="Calibri" w:cs="Calibri"/>
                <w:sz w:val="20"/>
                <w:szCs w:val="20"/>
              </w:rPr>
              <w:t>Compliance with the potable water quality requirements</w:t>
            </w:r>
          </w:p>
          <w:p w:rsidR="0004587F" w:rsidRPr="00B127D4" w:rsidRDefault="0004587F" w:rsidP="001000CA">
            <w:pPr>
              <w:jc w:val="both"/>
              <w:rPr>
                <w:rFonts w:ascii="Calibri" w:hAnsi="Calibri" w:cs="Arial"/>
                <w:sz w:val="20"/>
                <w:szCs w:val="20"/>
              </w:rPr>
            </w:pPr>
          </w:p>
          <w:p w:rsidR="0004587F" w:rsidRPr="00B127D4" w:rsidRDefault="0004587F" w:rsidP="001000CA">
            <w:pPr>
              <w:jc w:val="both"/>
              <w:rPr>
                <w:rFonts w:ascii="Calibri" w:hAnsi="Calibri" w:cs="Arial"/>
                <w:sz w:val="20"/>
                <w:szCs w:val="20"/>
              </w:rPr>
            </w:pPr>
          </w:p>
        </w:tc>
      </w:tr>
    </w:tbl>
    <w:p w:rsidR="0004587F" w:rsidRPr="00B127D4" w:rsidRDefault="0004587F" w:rsidP="0004587F">
      <w:pPr>
        <w:pStyle w:val="BodyText2"/>
        <w:tabs>
          <w:tab w:val="left" w:pos="9248"/>
        </w:tabs>
        <w:spacing w:line="320" w:lineRule="atLeast"/>
        <w:rPr>
          <w:rFonts w:ascii="Calibri" w:hAnsi="Calibri" w:cs="Arial"/>
          <w:sz w:val="20"/>
          <w:szCs w:val="20"/>
        </w:rPr>
      </w:pPr>
    </w:p>
    <w:p w:rsidR="008F7CF8" w:rsidRPr="00B127D4" w:rsidRDefault="008F7CF8" w:rsidP="003B31FA">
      <w:pPr>
        <w:keepNext/>
        <w:keepLines/>
        <w:spacing w:before="40" w:after="0" w:line="240" w:lineRule="auto"/>
        <w:ind w:left="720"/>
        <w:rPr>
          <w:rFonts w:ascii="Cambria" w:eastAsia="Cambria" w:hAnsi="Cambria" w:cs="Cambria"/>
          <w:sz w:val="20"/>
          <w:szCs w:val="20"/>
        </w:rPr>
      </w:pPr>
    </w:p>
    <w:p w:rsidR="00790D32" w:rsidRPr="00B127D4" w:rsidRDefault="00790D32" w:rsidP="00790D32">
      <w:pPr>
        <w:keepNext/>
        <w:keepLines/>
        <w:spacing w:before="40" w:after="0" w:line="240" w:lineRule="auto"/>
        <w:ind w:left="360"/>
        <w:rPr>
          <w:rFonts w:ascii="Cambria" w:eastAsia="Cambria" w:hAnsi="Cambria" w:cs="Cambria"/>
          <w:sz w:val="20"/>
          <w:szCs w:val="20"/>
        </w:rPr>
      </w:pPr>
    </w:p>
    <w:p w:rsidR="00E16096" w:rsidRPr="00B127D4" w:rsidRDefault="00E16096" w:rsidP="00E16096">
      <w:pPr>
        <w:numPr>
          <w:ilvl w:val="0"/>
          <w:numId w:val="12"/>
        </w:numPr>
        <w:pBdr>
          <w:top w:val="nil"/>
          <w:left w:val="nil"/>
          <w:bottom w:val="nil"/>
          <w:right w:val="nil"/>
          <w:between w:val="nil"/>
        </w:pBdr>
        <w:spacing w:after="0" w:line="276" w:lineRule="auto"/>
        <w:contextualSpacing/>
        <w:jc w:val="both"/>
        <w:rPr>
          <w:rFonts w:cstheme="minorHAnsi"/>
          <w:b/>
          <w:i/>
          <w:sz w:val="20"/>
          <w:szCs w:val="20"/>
        </w:rPr>
      </w:pPr>
      <w:r w:rsidRPr="00B127D4">
        <w:rPr>
          <w:rFonts w:eastAsia="Arial" w:cstheme="minorHAnsi"/>
          <w:b/>
          <w:i/>
          <w:sz w:val="20"/>
          <w:szCs w:val="20"/>
        </w:rPr>
        <w:t>Environment Health &amp; Safety (EHS) Standards:</w:t>
      </w:r>
    </w:p>
    <w:p w:rsidR="00E16096" w:rsidRPr="00B127D4" w:rsidRDefault="00E16096" w:rsidP="00E16096">
      <w:pPr>
        <w:numPr>
          <w:ilvl w:val="0"/>
          <w:numId w:val="12"/>
        </w:numPr>
        <w:pBdr>
          <w:top w:val="nil"/>
          <w:left w:val="nil"/>
          <w:bottom w:val="nil"/>
          <w:right w:val="nil"/>
          <w:between w:val="nil"/>
        </w:pBdr>
        <w:spacing w:after="0" w:line="276" w:lineRule="auto"/>
        <w:contextualSpacing/>
        <w:jc w:val="both"/>
        <w:rPr>
          <w:rFonts w:cstheme="minorHAnsi"/>
          <w:b/>
          <w:i/>
          <w:sz w:val="20"/>
          <w:szCs w:val="20"/>
        </w:rPr>
      </w:pPr>
      <w:r w:rsidRPr="00B127D4">
        <w:rPr>
          <w:rFonts w:eastAsia="Arial" w:cstheme="minorHAnsi"/>
          <w:i/>
          <w:sz w:val="20"/>
          <w:szCs w:val="20"/>
        </w:rPr>
        <w:t>During service several short courses completed like Risk assessment, Job Safety Analysis, Safety at Workplace-Fire &amp; Emergency Handling, First Aid Training and Fire Fighting Training.</w:t>
      </w:r>
    </w:p>
    <w:p w:rsidR="00E16096" w:rsidRPr="00B127D4" w:rsidRDefault="00E16096" w:rsidP="00E16096">
      <w:pPr>
        <w:numPr>
          <w:ilvl w:val="0"/>
          <w:numId w:val="12"/>
        </w:numPr>
        <w:pBdr>
          <w:top w:val="nil"/>
          <w:left w:val="nil"/>
          <w:bottom w:val="nil"/>
          <w:right w:val="nil"/>
          <w:between w:val="nil"/>
        </w:pBdr>
        <w:spacing w:after="0" w:line="276" w:lineRule="auto"/>
        <w:contextualSpacing/>
        <w:jc w:val="both"/>
        <w:rPr>
          <w:rFonts w:cstheme="minorHAnsi"/>
          <w:b/>
          <w:i/>
          <w:sz w:val="20"/>
          <w:szCs w:val="20"/>
        </w:rPr>
      </w:pPr>
      <w:r w:rsidRPr="00B127D4">
        <w:rPr>
          <w:rFonts w:eastAsia="Arial" w:cstheme="minorHAnsi"/>
          <w:b/>
          <w:i/>
          <w:sz w:val="20"/>
          <w:szCs w:val="20"/>
        </w:rPr>
        <w:t>Computer Literacy and English Proficiency:</w:t>
      </w:r>
    </w:p>
    <w:p w:rsidR="00E16096" w:rsidRPr="00B127D4" w:rsidRDefault="00E16096" w:rsidP="00E16096">
      <w:pPr>
        <w:spacing w:after="0"/>
        <w:ind w:left="720"/>
        <w:contextualSpacing/>
        <w:jc w:val="both"/>
        <w:rPr>
          <w:rFonts w:cstheme="minorHAnsi"/>
          <w:i/>
          <w:sz w:val="20"/>
          <w:szCs w:val="20"/>
        </w:rPr>
      </w:pPr>
      <w:r w:rsidRPr="00B127D4">
        <w:rPr>
          <w:rFonts w:cstheme="minorHAnsi"/>
          <w:i/>
          <w:sz w:val="20"/>
          <w:szCs w:val="20"/>
        </w:rPr>
        <w:t xml:space="preserve">MS </w:t>
      </w:r>
      <w:proofErr w:type="spellStart"/>
      <w:r w:rsidRPr="00B127D4">
        <w:rPr>
          <w:rFonts w:cstheme="minorHAnsi"/>
          <w:i/>
          <w:sz w:val="20"/>
          <w:szCs w:val="20"/>
        </w:rPr>
        <w:t>word</w:t>
      </w:r>
      <w:proofErr w:type="gramStart"/>
      <w:r w:rsidRPr="00B127D4">
        <w:rPr>
          <w:rFonts w:cstheme="minorHAnsi"/>
          <w:i/>
          <w:sz w:val="20"/>
          <w:szCs w:val="20"/>
        </w:rPr>
        <w:t>,MS</w:t>
      </w:r>
      <w:proofErr w:type="spellEnd"/>
      <w:proofErr w:type="gramEnd"/>
      <w:r w:rsidRPr="00B127D4">
        <w:rPr>
          <w:rFonts w:cstheme="minorHAnsi"/>
          <w:i/>
          <w:sz w:val="20"/>
          <w:szCs w:val="20"/>
        </w:rPr>
        <w:t xml:space="preserve"> excel and have internet knowledge</w:t>
      </w:r>
    </w:p>
    <w:p w:rsidR="00E16096" w:rsidRPr="00B127D4" w:rsidRDefault="00E16096" w:rsidP="00E16096">
      <w:pPr>
        <w:tabs>
          <w:tab w:val="left" w:pos="3855"/>
        </w:tabs>
        <w:jc w:val="both"/>
        <w:rPr>
          <w:rFonts w:eastAsia="Arial" w:cstheme="minorHAnsi"/>
          <w:b/>
          <w:i/>
          <w:sz w:val="20"/>
          <w:szCs w:val="20"/>
        </w:rPr>
      </w:pPr>
      <w:r w:rsidRPr="00B127D4">
        <w:rPr>
          <w:rFonts w:eastAsia="Arial" w:cstheme="minorHAnsi"/>
          <w:b/>
          <w:i/>
          <w:sz w:val="20"/>
          <w:szCs w:val="20"/>
        </w:rPr>
        <w:t>Safety:</w:t>
      </w:r>
      <w:r w:rsidRPr="00B127D4">
        <w:rPr>
          <w:rFonts w:eastAsia="Arial" w:cstheme="minorHAnsi"/>
          <w:b/>
          <w:i/>
          <w:sz w:val="20"/>
          <w:szCs w:val="20"/>
        </w:rPr>
        <w:tab/>
      </w:r>
    </w:p>
    <w:p w:rsidR="00E16096" w:rsidRPr="00B127D4" w:rsidRDefault="00E16096" w:rsidP="00E16096">
      <w:pPr>
        <w:spacing w:after="0" w:line="240" w:lineRule="auto"/>
        <w:ind w:left="360"/>
        <w:rPr>
          <w:rFonts w:cstheme="minorHAnsi"/>
          <w:b/>
          <w:sz w:val="20"/>
          <w:szCs w:val="20"/>
        </w:rPr>
      </w:pPr>
    </w:p>
    <w:p w:rsidR="00E16096" w:rsidRPr="00B127D4" w:rsidRDefault="00E16096" w:rsidP="00E16096">
      <w:pPr>
        <w:spacing w:after="0" w:line="240" w:lineRule="auto"/>
        <w:ind w:left="360"/>
        <w:rPr>
          <w:rFonts w:cstheme="minorHAnsi"/>
          <w:b/>
          <w:sz w:val="20"/>
          <w:szCs w:val="20"/>
        </w:rPr>
      </w:pPr>
      <w:r w:rsidRPr="00B127D4">
        <w:rPr>
          <w:rFonts w:cstheme="minorHAnsi"/>
          <w:b/>
          <w:sz w:val="20"/>
          <w:szCs w:val="20"/>
        </w:rPr>
        <w:t>Work Permits system</w:t>
      </w:r>
    </w:p>
    <w:p w:rsidR="00E16096" w:rsidRPr="00B127D4" w:rsidRDefault="00E16096" w:rsidP="00E16096">
      <w:pPr>
        <w:numPr>
          <w:ilvl w:val="0"/>
          <w:numId w:val="13"/>
        </w:numPr>
        <w:spacing w:after="0" w:line="240" w:lineRule="auto"/>
        <w:rPr>
          <w:rFonts w:cstheme="minorHAnsi"/>
          <w:b/>
          <w:sz w:val="20"/>
          <w:szCs w:val="20"/>
        </w:rPr>
      </w:pPr>
      <w:r w:rsidRPr="00B127D4">
        <w:rPr>
          <w:rFonts w:cstheme="minorHAnsi"/>
          <w:b/>
          <w:sz w:val="20"/>
          <w:szCs w:val="20"/>
        </w:rPr>
        <w:t>First Aid Training</w:t>
      </w:r>
    </w:p>
    <w:p w:rsidR="00E16096" w:rsidRPr="00B127D4" w:rsidRDefault="00E16096" w:rsidP="00E16096">
      <w:pPr>
        <w:numPr>
          <w:ilvl w:val="0"/>
          <w:numId w:val="13"/>
        </w:numPr>
        <w:spacing w:after="0" w:line="240" w:lineRule="auto"/>
        <w:rPr>
          <w:rFonts w:cstheme="minorHAnsi"/>
          <w:sz w:val="20"/>
          <w:szCs w:val="20"/>
        </w:rPr>
      </w:pPr>
      <w:r w:rsidRPr="00B127D4">
        <w:rPr>
          <w:rFonts w:cstheme="minorHAnsi"/>
          <w:sz w:val="20"/>
          <w:szCs w:val="20"/>
        </w:rPr>
        <w:t xml:space="preserve">Fire Fighting Training on fire hoses use and handling emergency in case of fire, use of AFFF (Foam trolley) DCP and CO2 fire Extinguishers, safety </w:t>
      </w:r>
      <w:proofErr w:type="spellStart"/>
      <w:r w:rsidRPr="00B127D4">
        <w:rPr>
          <w:rFonts w:cstheme="minorHAnsi"/>
          <w:sz w:val="20"/>
          <w:szCs w:val="20"/>
        </w:rPr>
        <w:t>equipments</w:t>
      </w:r>
      <w:proofErr w:type="spellEnd"/>
      <w:r w:rsidRPr="00B127D4">
        <w:rPr>
          <w:rFonts w:cstheme="minorHAnsi"/>
          <w:sz w:val="20"/>
          <w:szCs w:val="20"/>
        </w:rPr>
        <w:t xml:space="preserve"> in case of fire caught at plant sight.</w:t>
      </w:r>
    </w:p>
    <w:p w:rsidR="00E16096" w:rsidRPr="00B127D4" w:rsidRDefault="00E16096" w:rsidP="00E16096">
      <w:pPr>
        <w:numPr>
          <w:ilvl w:val="0"/>
          <w:numId w:val="13"/>
        </w:numPr>
        <w:spacing w:after="0" w:line="240" w:lineRule="auto"/>
        <w:rPr>
          <w:rFonts w:cstheme="minorHAnsi"/>
          <w:sz w:val="20"/>
          <w:szCs w:val="20"/>
        </w:rPr>
      </w:pPr>
      <w:r w:rsidRPr="00B127D4">
        <w:rPr>
          <w:rFonts w:cstheme="minorHAnsi"/>
          <w:b/>
          <w:sz w:val="20"/>
          <w:szCs w:val="20"/>
        </w:rPr>
        <w:t>PSM</w:t>
      </w:r>
      <w:r w:rsidRPr="00B127D4">
        <w:rPr>
          <w:rFonts w:cstheme="minorHAnsi"/>
          <w:sz w:val="20"/>
          <w:szCs w:val="20"/>
        </w:rPr>
        <w:t xml:space="preserve"> and </w:t>
      </w:r>
      <w:r w:rsidRPr="00B127D4">
        <w:rPr>
          <w:rFonts w:cstheme="minorHAnsi"/>
          <w:b/>
          <w:sz w:val="20"/>
          <w:szCs w:val="20"/>
        </w:rPr>
        <w:t>PSRM</w:t>
      </w:r>
      <w:r w:rsidRPr="00B127D4">
        <w:rPr>
          <w:rFonts w:cstheme="minorHAnsi"/>
          <w:sz w:val="20"/>
          <w:szCs w:val="20"/>
        </w:rPr>
        <w:t xml:space="preserve"> Training (</w:t>
      </w:r>
      <w:r w:rsidRPr="00B127D4">
        <w:rPr>
          <w:rFonts w:cstheme="minorHAnsi"/>
          <w:b/>
          <w:sz w:val="20"/>
          <w:szCs w:val="20"/>
        </w:rPr>
        <w:t>Personnel Safety Management &amp;Process Safety and Risk Management</w:t>
      </w:r>
      <w:r w:rsidRPr="00B127D4">
        <w:rPr>
          <w:rFonts w:cstheme="minorHAnsi"/>
          <w:sz w:val="20"/>
          <w:szCs w:val="20"/>
        </w:rPr>
        <w:t>).</w:t>
      </w:r>
    </w:p>
    <w:p w:rsidR="00E16096" w:rsidRPr="00B127D4" w:rsidRDefault="00E16096" w:rsidP="00E16096">
      <w:pPr>
        <w:rPr>
          <w:rFonts w:cstheme="minorHAnsi"/>
          <w:sz w:val="20"/>
          <w:szCs w:val="20"/>
        </w:rPr>
      </w:pPr>
      <w:r w:rsidRPr="00B127D4">
        <w:rPr>
          <w:rStyle w:val="Strong"/>
          <w:rFonts w:cstheme="minorHAnsi"/>
          <w:sz w:val="20"/>
          <w:szCs w:val="20"/>
        </w:rPr>
        <w:t>H</w:t>
      </w:r>
      <w:r w:rsidRPr="00B127D4">
        <w:rPr>
          <w:rFonts w:cstheme="minorHAnsi"/>
          <w:sz w:val="20"/>
          <w:szCs w:val="20"/>
        </w:rPr>
        <w:t xml:space="preserve">ousekeeping training, to meet the </w:t>
      </w:r>
      <w:r w:rsidRPr="00B127D4">
        <w:rPr>
          <w:rStyle w:val="Strong"/>
          <w:rFonts w:cstheme="minorHAnsi"/>
          <w:sz w:val="20"/>
          <w:szCs w:val="20"/>
        </w:rPr>
        <w:t>5s</w:t>
      </w:r>
      <w:r w:rsidRPr="00B127D4">
        <w:rPr>
          <w:rFonts w:cstheme="minorHAnsi"/>
          <w:sz w:val="20"/>
          <w:szCs w:val="20"/>
        </w:rPr>
        <w:t xml:space="preserve"> standard requirements for housekeeping of plants to clean the Atmosphere.</w:t>
      </w:r>
    </w:p>
    <w:p w:rsidR="00E16096" w:rsidRPr="00B127D4" w:rsidRDefault="00E16096" w:rsidP="00E16096">
      <w:pPr>
        <w:pStyle w:val="ListParagraph"/>
        <w:numPr>
          <w:ilvl w:val="0"/>
          <w:numId w:val="15"/>
        </w:numPr>
        <w:pBdr>
          <w:top w:val="nil"/>
          <w:left w:val="nil"/>
          <w:bottom w:val="nil"/>
          <w:right w:val="nil"/>
          <w:between w:val="nil"/>
        </w:pBdr>
        <w:spacing w:after="200" w:line="276" w:lineRule="auto"/>
        <w:rPr>
          <w:rFonts w:cstheme="minorHAnsi"/>
          <w:sz w:val="20"/>
          <w:szCs w:val="20"/>
        </w:rPr>
      </w:pPr>
      <w:r w:rsidRPr="00B127D4">
        <w:rPr>
          <w:rFonts w:cstheme="minorHAnsi"/>
          <w:color w:val="333333"/>
          <w:sz w:val="20"/>
          <w:szCs w:val="20"/>
          <w:shd w:val="clear" w:color="auto" w:fill="FFFFFF"/>
        </w:rPr>
        <w:t> Implementation of all quality and HSE requirements under your area of jurisdiction.</w:t>
      </w:r>
    </w:p>
    <w:p w:rsidR="00E16096" w:rsidRPr="00B127D4" w:rsidRDefault="00E16096" w:rsidP="00E16096">
      <w:pPr>
        <w:pStyle w:val="ListParagraph"/>
        <w:numPr>
          <w:ilvl w:val="0"/>
          <w:numId w:val="14"/>
        </w:numPr>
        <w:pBdr>
          <w:top w:val="nil"/>
          <w:left w:val="nil"/>
          <w:bottom w:val="nil"/>
          <w:right w:val="nil"/>
          <w:between w:val="nil"/>
        </w:pBdr>
        <w:spacing w:after="200" w:line="276" w:lineRule="auto"/>
        <w:rPr>
          <w:rFonts w:cstheme="minorHAnsi"/>
          <w:i/>
          <w:sz w:val="20"/>
          <w:szCs w:val="20"/>
        </w:rPr>
      </w:pPr>
      <w:r w:rsidRPr="00B127D4">
        <w:rPr>
          <w:rFonts w:cstheme="minorHAnsi"/>
          <w:i/>
          <w:sz w:val="20"/>
          <w:szCs w:val="20"/>
        </w:rPr>
        <w:t>LOTOs closed and removed by following procedure</w:t>
      </w:r>
    </w:p>
    <w:p w:rsidR="00E16096" w:rsidRPr="00B127D4" w:rsidRDefault="00E16096" w:rsidP="00E16096">
      <w:pPr>
        <w:pStyle w:val="ListParagraph"/>
        <w:numPr>
          <w:ilvl w:val="0"/>
          <w:numId w:val="14"/>
        </w:numPr>
        <w:pBdr>
          <w:top w:val="nil"/>
          <w:left w:val="nil"/>
          <w:bottom w:val="nil"/>
          <w:right w:val="nil"/>
          <w:between w:val="nil"/>
        </w:pBdr>
        <w:spacing w:after="200" w:line="276" w:lineRule="auto"/>
        <w:rPr>
          <w:rFonts w:cstheme="minorHAnsi"/>
          <w:i/>
          <w:sz w:val="20"/>
          <w:szCs w:val="20"/>
        </w:rPr>
      </w:pPr>
      <w:r w:rsidRPr="00B127D4">
        <w:rPr>
          <w:rFonts w:cstheme="minorHAnsi"/>
          <w:color w:val="333333"/>
          <w:sz w:val="20"/>
          <w:szCs w:val="20"/>
          <w:shd w:val="clear" w:color="auto" w:fill="FFFFFF"/>
        </w:rPr>
        <w:t>Provide immediate reporting to the Operation Supervisor regarding any HSE incident, accident and non-conformances involving company staff, sub-contractor staff and/or any company facilities or equipment.</w:t>
      </w:r>
    </w:p>
    <w:p w:rsidR="0038021D" w:rsidRPr="00B127D4" w:rsidRDefault="00E16096" w:rsidP="001A521C">
      <w:pPr>
        <w:pStyle w:val="ListParagraph"/>
        <w:numPr>
          <w:ilvl w:val="0"/>
          <w:numId w:val="14"/>
        </w:numPr>
        <w:pBdr>
          <w:top w:val="nil"/>
          <w:left w:val="nil"/>
          <w:bottom w:val="nil"/>
          <w:right w:val="nil"/>
          <w:between w:val="nil"/>
        </w:pBdr>
        <w:spacing w:after="200" w:line="276" w:lineRule="auto"/>
        <w:rPr>
          <w:rFonts w:cstheme="minorHAnsi"/>
          <w:i/>
          <w:sz w:val="20"/>
          <w:szCs w:val="20"/>
        </w:rPr>
      </w:pPr>
      <w:r w:rsidRPr="00B127D4">
        <w:rPr>
          <w:rFonts w:cstheme="minorHAnsi"/>
          <w:color w:val="333333"/>
          <w:sz w:val="20"/>
          <w:szCs w:val="20"/>
          <w:shd w:val="clear" w:color="auto" w:fill="FFFFFF"/>
        </w:rPr>
        <w:t>. Act as an area authority for PTW systems at the assigned locatio</w:t>
      </w:r>
      <w:r w:rsidR="001A521C" w:rsidRPr="00B127D4">
        <w:rPr>
          <w:rFonts w:cstheme="minorHAnsi"/>
          <w:color w:val="333333"/>
          <w:sz w:val="20"/>
          <w:szCs w:val="20"/>
          <w:shd w:val="clear" w:color="auto" w:fill="FFFFFF"/>
        </w:rPr>
        <w:t>n</w:t>
      </w:r>
    </w:p>
    <w:sectPr w:rsidR="0038021D" w:rsidRPr="00B127D4" w:rsidSect="003B04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199" w:rsidRDefault="001C2199" w:rsidP="001A521C">
      <w:pPr>
        <w:spacing w:after="0" w:line="240" w:lineRule="auto"/>
      </w:pPr>
      <w:r>
        <w:separator/>
      </w:r>
    </w:p>
  </w:endnote>
  <w:endnote w:type="continuationSeparator" w:id="0">
    <w:p w:rsidR="001C2199" w:rsidRDefault="001C2199" w:rsidP="001A5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199" w:rsidRDefault="001C2199" w:rsidP="001A521C">
      <w:pPr>
        <w:spacing w:after="0" w:line="240" w:lineRule="auto"/>
      </w:pPr>
      <w:r>
        <w:separator/>
      </w:r>
    </w:p>
  </w:footnote>
  <w:footnote w:type="continuationSeparator" w:id="0">
    <w:p w:rsidR="001C2199" w:rsidRDefault="001C2199" w:rsidP="001A52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 o:bullet="t">
        <v:imagedata r:id="rId1" o:title="BD14656_"/>
      </v:shape>
    </w:pict>
  </w:numPicBullet>
  <w:abstractNum w:abstractNumId="0">
    <w:nsid w:val="00000001"/>
    <w:multiLevelType w:val="hybridMultilevel"/>
    <w:tmpl w:val="29061A12"/>
    <w:lvl w:ilvl="0" w:tplc="04090001">
      <w:start w:val="1"/>
      <w:numFmt w:val="bullet"/>
      <w:lvlText w:val=""/>
      <w:lvlJc w:val="left"/>
      <w:pPr>
        <w:ind w:left="720" w:hanging="360"/>
      </w:pPr>
      <w:rPr>
        <w:rFonts w:ascii="Symbol" w:hAnsi="Symbol" w:hint="default"/>
      </w:rPr>
    </w:lvl>
    <w:lvl w:ilvl="1" w:tplc="04090019">
      <w:start w:val="1"/>
      <w:numFmt w:val="lowerLetter"/>
      <w:lvlRestart w:val="0"/>
      <w:lvlText w:val="%2."/>
      <w:lvlJc w:val="left"/>
      <w:pPr>
        <w:ind w:left="1440" w:hanging="360"/>
      </w:pPr>
      <w:rPr>
        <w:rFonts w:cs="Times New Roman"/>
      </w:rPr>
    </w:lvl>
    <w:lvl w:ilvl="2" w:tplc="0409001B">
      <w:start w:val="1"/>
      <w:numFmt w:val="lowerRoman"/>
      <w:lvlRestart w:val="0"/>
      <w:lvlText w:val="%3."/>
      <w:lvlJc w:val="right"/>
      <w:pPr>
        <w:ind w:left="2160" w:hanging="180"/>
      </w:pPr>
      <w:rPr>
        <w:rFonts w:cs="Times New Roman"/>
      </w:rPr>
    </w:lvl>
    <w:lvl w:ilvl="3" w:tplc="04090001">
      <w:start w:val="1"/>
      <w:numFmt w:val="bullet"/>
      <w:lvlText w:val=""/>
      <w:lvlJc w:val="left"/>
      <w:pPr>
        <w:ind w:left="2880" w:hanging="360"/>
      </w:pPr>
      <w:rPr>
        <w:rFonts w:ascii="Symbol" w:hAnsi="Symbol" w:hint="default"/>
      </w:rPr>
    </w:lvl>
    <w:lvl w:ilvl="4" w:tplc="04090019">
      <w:start w:val="1"/>
      <w:numFmt w:val="lowerLetter"/>
      <w:lvlRestart w:val="0"/>
      <w:lvlText w:val="%5."/>
      <w:lvlJc w:val="left"/>
      <w:pPr>
        <w:ind w:left="3600" w:hanging="360"/>
      </w:pPr>
      <w:rPr>
        <w:rFonts w:cs="Times New Roman"/>
      </w:rPr>
    </w:lvl>
    <w:lvl w:ilvl="5" w:tplc="0409001B">
      <w:start w:val="1"/>
      <w:numFmt w:val="lowerRoman"/>
      <w:lvlRestart w:val="0"/>
      <w:lvlText w:val="%6."/>
      <w:lvlJc w:val="right"/>
      <w:pPr>
        <w:ind w:left="4320" w:hanging="180"/>
      </w:pPr>
      <w:rPr>
        <w:rFonts w:cs="Times New Roman"/>
      </w:rPr>
    </w:lvl>
    <w:lvl w:ilvl="6" w:tplc="0409000F">
      <w:start w:val="1"/>
      <w:numFmt w:val="decimal"/>
      <w:lvlRestart w:val="0"/>
      <w:lvlText w:val="%7."/>
      <w:lvlJc w:val="left"/>
      <w:pPr>
        <w:ind w:left="5040" w:hanging="360"/>
      </w:pPr>
      <w:rPr>
        <w:rFonts w:cs="Times New Roman"/>
      </w:rPr>
    </w:lvl>
    <w:lvl w:ilvl="7" w:tplc="04090019">
      <w:start w:val="1"/>
      <w:numFmt w:val="lowerLetter"/>
      <w:lvlRestart w:val="0"/>
      <w:lvlText w:val="%8."/>
      <w:lvlJc w:val="left"/>
      <w:pPr>
        <w:ind w:left="5760" w:hanging="360"/>
      </w:pPr>
      <w:rPr>
        <w:rFonts w:cs="Times New Roman"/>
      </w:rPr>
    </w:lvl>
    <w:lvl w:ilvl="8" w:tplc="0409001B">
      <w:start w:val="1"/>
      <w:numFmt w:val="lowerRoman"/>
      <w:lvlRestart w:val="0"/>
      <w:lvlText w:val="%9."/>
      <w:lvlJc w:val="right"/>
      <w:pPr>
        <w:ind w:left="6480" w:hanging="180"/>
      </w:pPr>
      <w:rPr>
        <w:rFonts w:cs="Times New Roman"/>
      </w:rPr>
    </w:lvl>
  </w:abstractNum>
  <w:abstractNum w:abstractNumId="1">
    <w:nsid w:val="00000004"/>
    <w:multiLevelType w:val="hybridMultilevel"/>
    <w:tmpl w:val="32FEA51A"/>
    <w:lvl w:ilvl="0" w:tplc="04090005">
      <w:start w:val="1"/>
      <w:numFmt w:val="bullet"/>
      <w:lvlText w:val=""/>
      <w:lvlJc w:val="left"/>
      <w:pPr>
        <w:tabs>
          <w:tab w:val="num" w:pos="5130"/>
        </w:tabs>
        <w:ind w:left="5130" w:hanging="360"/>
      </w:pPr>
      <w:rPr>
        <w:rFonts w:ascii="Wingdings" w:hAnsi="Wingdings" w:hint="default"/>
      </w:rPr>
    </w:lvl>
    <w:lvl w:ilvl="1" w:tplc="04090003">
      <w:start w:val="1"/>
      <w:numFmt w:val="bullet"/>
      <w:lvlRestart w:val="0"/>
      <w:lvlText w:val="o"/>
      <w:lvlJc w:val="left"/>
      <w:pPr>
        <w:tabs>
          <w:tab w:val="num" w:pos="5850"/>
        </w:tabs>
        <w:ind w:left="5850" w:hanging="360"/>
      </w:pPr>
      <w:rPr>
        <w:rFonts w:ascii="Courier New" w:hAnsi="Courier New" w:cs="Courier New" w:hint="default"/>
      </w:rPr>
    </w:lvl>
    <w:lvl w:ilvl="2" w:tplc="04090005">
      <w:start w:val="1"/>
      <w:numFmt w:val="bullet"/>
      <w:lvlText w:val=""/>
      <w:lvlJc w:val="left"/>
      <w:pPr>
        <w:tabs>
          <w:tab w:val="num" w:pos="6570"/>
        </w:tabs>
        <w:ind w:left="6570" w:hanging="360"/>
      </w:pPr>
      <w:rPr>
        <w:rFonts w:ascii="Wingdings" w:hAnsi="Wingdings" w:hint="default"/>
      </w:rPr>
    </w:lvl>
    <w:lvl w:ilvl="3" w:tplc="04090001">
      <w:start w:val="1"/>
      <w:numFmt w:val="bullet"/>
      <w:lvlRestart w:val="0"/>
      <w:lvlText w:val=""/>
      <w:lvlJc w:val="left"/>
      <w:pPr>
        <w:tabs>
          <w:tab w:val="num" w:pos="7290"/>
        </w:tabs>
        <w:ind w:left="7290" w:hanging="360"/>
      </w:pPr>
      <w:rPr>
        <w:rFonts w:ascii="Symbol" w:hAnsi="Symbol" w:hint="default"/>
      </w:rPr>
    </w:lvl>
    <w:lvl w:ilvl="4" w:tplc="04090003">
      <w:start w:val="1"/>
      <w:numFmt w:val="bullet"/>
      <w:lvlRestart w:val="0"/>
      <w:lvlText w:val="o"/>
      <w:lvlJc w:val="left"/>
      <w:pPr>
        <w:tabs>
          <w:tab w:val="num" w:pos="8010"/>
        </w:tabs>
        <w:ind w:left="8010" w:hanging="360"/>
      </w:pPr>
      <w:rPr>
        <w:rFonts w:ascii="Courier New" w:hAnsi="Courier New" w:cs="Courier New" w:hint="default"/>
      </w:rPr>
    </w:lvl>
    <w:lvl w:ilvl="5" w:tplc="04090005">
      <w:start w:val="1"/>
      <w:numFmt w:val="bullet"/>
      <w:lvlRestart w:val="0"/>
      <w:lvlText w:val=""/>
      <w:lvlJc w:val="left"/>
      <w:pPr>
        <w:tabs>
          <w:tab w:val="num" w:pos="8730"/>
        </w:tabs>
        <w:ind w:left="8730" w:hanging="360"/>
      </w:pPr>
      <w:rPr>
        <w:rFonts w:ascii="Wingdings" w:hAnsi="Wingdings" w:hint="default"/>
      </w:rPr>
    </w:lvl>
    <w:lvl w:ilvl="6" w:tplc="04090001">
      <w:start w:val="1"/>
      <w:numFmt w:val="bullet"/>
      <w:lvlRestart w:val="0"/>
      <w:lvlText w:val=""/>
      <w:lvlJc w:val="left"/>
      <w:pPr>
        <w:tabs>
          <w:tab w:val="num" w:pos="9450"/>
        </w:tabs>
        <w:ind w:left="9450" w:hanging="360"/>
      </w:pPr>
      <w:rPr>
        <w:rFonts w:ascii="Symbol" w:hAnsi="Symbol" w:hint="default"/>
      </w:rPr>
    </w:lvl>
    <w:lvl w:ilvl="7" w:tplc="04090003">
      <w:start w:val="1"/>
      <w:numFmt w:val="bullet"/>
      <w:lvlRestart w:val="0"/>
      <w:lvlText w:val="o"/>
      <w:lvlJc w:val="left"/>
      <w:pPr>
        <w:tabs>
          <w:tab w:val="num" w:pos="10170"/>
        </w:tabs>
        <w:ind w:left="10170" w:hanging="360"/>
      </w:pPr>
      <w:rPr>
        <w:rFonts w:ascii="Courier New" w:hAnsi="Courier New" w:cs="Courier New" w:hint="default"/>
      </w:rPr>
    </w:lvl>
    <w:lvl w:ilvl="8" w:tplc="04090005">
      <w:start w:val="1"/>
      <w:numFmt w:val="bullet"/>
      <w:lvlRestart w:val="0"/>
      <w:lvlText w:val=""/>
      <w:lvlJc w:val="left"/>
      <w:pPr>
        <w:tabs>
          <w:tab w:val="num" w:pos="10890"/>
        </w:tabs>
        <w:ind w:left="10890" w:hanging="360"/>
      </w:pPr>
      <w:rPr>
        <w:rFonts w:ascii="Wingdings" w:hAnsi="Wingdings" w:hint="default"/>
      </w:rPr>
    </w:lvl>
  </w:abstractNum>
  <w:abstractNum w:abstractNumId="2">
    <w:nsid w:val="0000000D"/>
    <w:multiLevelType w:val="singleLevel"/>
    <w:tmpl w:val="EBBC44FA"/>
    <w:lvl w:ilvl="0">
      <w:start w:val="1"/>
      <w:numFmt w:val="bullet"/>
      <w:pStyle w:val="AchievementCharChar"/>
      <w:lvlText w:val=""/>
      <w:lvlJc w:val="left"/>
      <w:pPr>
        <w:tabs>
          <w:tab w:val="num" w:pos="360"/>
        </w:tabs>
        <w:ind w:left="245" w:right="245" w:hanging="245"/>
      </w:pPr>
      <w:rPr>
        <w:rFonts w:ascii="Wingdings" w:hAnsi="Wingdings" w:hint="default"/>
      </w:rPr>
    </w:lvl>
  </w:abstractNum>
  <w:abstractNum w:abstractNumId="3">
    <w:nsid w:val="0F795A6A"/>
    <w:multiLevelType w:val="hybridMultilevel"/>
    <w:tmpl w:val="16FE4B76"/>
    <w:lvl w:ilvl="0" w:tplc="F4C0014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C25169"/>
    <w:multiLevelType w:val="hybridMultilevel"/>
    <w:tmpl w:val="D1462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89547D"/>
    <w:multiLevelType w:val="multilevel"/>
    <w:tmpl w:val="EFF2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1B57B3"/>
    <w:multiLevelType w:val="hybridMultilevel"/>
    <w:tmpl w:val="8200C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D9F0720"/>
    <w:multiLevelType w:val="hybridMultilevel"/>
    <w:tmpl w:val="13BA22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55E341D"/>
    <w:multiLevelType w:val="multilevel"/>
    <w:tmpl w:val="384299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EE4FF8"/>
    <w:multiLevelType w:val="hybridMultilevel"/>
    <w:tmpl w:val="13B8F5B0"/>
    <w:lvl w:ilvl="0" w:tplc="E0C4419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231D"/>
    <w:multiLevelType w:val="hybridMultilevel"/>
    <w:tmpl w:val="20E43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0D3D10"/>
    <w:multiLevelType w:val="hybridMultilevel"/>
    <w:tmpl w:val="A2A8A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D97216"/>
    <w:multiLevelType w:val="hybridMultilevel"/>
    <w:tmpl w:val="2C369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F36BE3"/>
    <w:multiLevelType w:val="multilevel"/>
    <w:tmpl w:val="827AFF44"/>
    <w:lvl w:ilvl="0">
      <w:start w:val="1"/>
      <w:numFmt w:val="bullet"/>
      <w:lvlText w:val="●"/>
      <w:lvlJc w:val="left"/>
      <w:pPr>
        <w:ind w:left="630" w:hanging="360"/>
      </w:pPr>
      <w:rPr>
        <w:rFonts w:ascii="Noto Sans Symbols" w:eastAsia="Noto Sans Symbols" w:hAnsi="Noto Sans Symbols" w:cs="Noto Sans Symbols"/>
      </w:rPr>
    </w:lvl>
    <w:lvl w:ilvl="1">
      <w:start w:val="1"/>
      <w:numFmt w:val="bullet"/>
      <w:lvlText w:val="o"/>
      <w:lvlJc w:val="left"/>
      <w:pPr>
        <w:ind w:left="1350" w:hanging="360"/>
      </w:pPr>
      <w:rPr>
        <w:rFonts w:ascii="Courier New" w:eastAsia="Courier New" w:hAnsi="Courier New" w:cs="Courier New"/>
      </w:rPr>
    </w:lvl>
    <w:lvl w:ilvl="2">
      <w:start w:val="1"/>
      <w:numFmt w:val="bullet"/>
      <w:lvlText w:val="▪"/>
      <w:lvlJc w:val="left"/>
      <w:pPr>
        <w:ind w:left="2070" w:hanging="360"/>
      </w:pPr>
      <w:rPr>
        <w:rFonts w:ascii="Noto Sans Symbols" w:eastAsia="Noto Sans Symbols" w:hAnsi="Noto Sans Symbols" w:cs="Noto Sans Symbols"/>
      </w:rPr>
    </w:lvl>
    <w:lvl w:ilvl="3">
      <w:start w:val="1"/>
      <w:numFmt w:val="bullet"/>
      <w:lvlText w:val="●"/>
      <w:lvlJc w:val="left"/>
      <w:pPr>
        <w:ind w:left="2790" w:hanging="360"/>
      </w:pPr>
      <w:rPr>
        <w:rFonts w:ascii="Noto Sans Symbols" w:eastAsia="Noto Sans Symbols" w:hAnsi="Noto Sans Symbols" w:cs="Noto Sans Symbols"/>
      </w:rPr>
    </w:lvl>
    <w:lvl w:ilvl="4">
      <w:start w:val="1"/>
      <w:numFmt w:val="bullet"/>
      <w:lvlText w:val="o"/>
      <w:lvlJc w:val="left"/>
      <w:pPr>
        <w:ind w:left="3510" w:hanging="360"/>
      </w:pPr>
      <w:rPr>
        <w:rFonts w:ascii="Courier New" w:eastAsia="Courier New" w:hAnsi="Courier New" w:cs="Courier New"/>
      </w:rPr>
    </w:lvl>
    <w:lvl w:ilvl="5">
      <w:start w:val="1"/>
      <w:numFmt w:val="bullet"/>
      <w:lvlText w:val="▪"/>
      <w:lvlJc w:val="left"/>
      <w:pPr>
        <w:ind w:left="4230" w:hanging="360"/>
      </w:pPr>
      <w:rPr>
        <w:rFonts w:ascii="Noto Sans Symbols" w:eastAsia="Noto Sans Symbols" w:hAnsi="Noto Sans Symbols" w:cs="Noto Sans Symbols"/>
      </w:rPr>
    </w:lvl>
    <w:lvl w:ilvl="6">
      <w:start w:val="1"/>
      <w:numFmt w:val="bullet"/>
      <w:lvlText w:val="●"/>
      <w:lvlJc w:val="left"/>
      <w:pPr>
        <w:ind w:left="4950" w:hanging="360"/>
      </w:pPr>
      <w:rPr>
        <w:rFonts w:ascii="Noto Sans Symbols" w:eastAsia="Noto Sans Symbols" w:hAnsi="Noto Sans Symbols" w:cs="Noto Sans Symbols"/>
      </w:rPr>
    </w:lvl>
    <w:lvl w:ilvl="7">
      <w:start w:val="1"/>
      <w:numFmt w:val="bullet"/>
      <w:lvlText w:val="o"/>
      <w:lvlJc w:val="left"/>
      <w:pPr>
        <w:ind w:left="5670" w:hanging="360"/>
      </w:pPr>
      <w:rPr>
        <w:rFonts w:ascii="Courier New" w:eastAsia="Courier New" w:hAnsi="Courier New" w:cs="Courier New"/>
      </w:rPr>
    </w:lvl>
    <w:lvl w:ilvl="8">
      <w:start w:val="1"/>
      <w:numFmt w:val="bullet"/>
      <w:lvlText w:val="▪"/>
      <w:lvlJc w:val="left"/>
      <w:pPr>
        <w:ind w:left="6390" w:hanging="360"/>
      </w:pPr>
      <w:rPr>
        <w:rFonts w:ascii="Noto Sans Symbols" w:eastAsia="Noto Sans Symbols" w:hAnsi="Noto Sans Symbols" w:cs="Noto Sans Symbols"/>
      </w:rPr>
    </w:lvl>
  </w:abstractNum>
  <w:abstractNum w:abstractNumId="14">
    <w:nsid w:val="38013574"/>
    <w:multiLevelType w:val="hybridMultilevel"/>
    <w:tmpl w:val="D2524F02"/>
    <w:lvl w:ilvl="0" w:tplc="F4C0014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E13259"/>
    <w:multiLevelType w:val="multilevel"/>
    <w:tmpl w:val="5D40BE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3B6548E8"/>
    <w:multiLevelType w:val="multilevel"/>
    <w:tmpl w:val="75CEE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2B5EBC"/>
    <w:multiLevelType w:val="hybridMultilevel"/>
    <w:tmpl w:val="CA9668D8"/>
    <w:lvl w:ilvl="0" w:tplc="F4C00148">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FD7DA8"/>
    <w:multiLevelType w:val="hybridMultilevel"/>
    <w:tmpl w:val="CCFC6F06"/>
    <w:lvl w:ilvl="0" w:tplc="E0C4419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5F369B"/>
    <w:multiLevelType w:val="multilevel"/>
    <w:tmpl w:val="2D6AB1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57F4753C"/>
    <w:multiLevelType w:val="hybridMultilevel"/>
    <w:tmpl w:val="D3CA8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205D41"/>
    <w:multiLevelType w:val="multilevel"/>
    <w:tmpl w:val="89BA14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A594D38"/>
    <w:multiLevelType w:val="multilevel"/>
    <w:tmpl w:val="4446C3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17A4BDD"/>
    <w:multiLevelType w:val="hybridMultilevel"/>
    <w:tmpl w:val="51F6A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FC3C92"/>
    <w:multiLevelType w:val="hybridMultilevel"/>
    <w:tmpl w:val="08CE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0F5A4F"/>
    <w:multiLevelType w:val="multilevel"/>
    <w:tmpl w:val="87C6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EB42BB6"/>
    <w:multiLevelType w:val="hybridMultilevel"/>
    <w:tmpl w:val="AAE2146C"/>
    <w:lvl w:ilvl="0" w:tplc="F4C0014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064DBC"/>
    <w:multiLevelType w:val="multilevel"/>
    <w:tmpl w:val="D41A6C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22"/>
  </w:num>
  <w:num w:numId="3">
    <w:abstractNumId w:val="27"/>
  </w:num>
  <w:num w:numId="4">
    <w:abstractNumId w:val="8"/>
  </w:num>
  <w:num w:numId="5">
    <w:abstractNumId w:val="24"/>
  </w:num>
  <w:num w:numId="6">
    <w:abstractNumId w:val="19"/>
  </w:num>
  <w:num w:numId="7">
    <w:abstractNumId w:val="2"/>
  </w:num>
  <w:num w:numId="8">
    <w:abstractNumId w:val="0"/>
  </w:num>
  <w:num w:numId="9">
    <w:abstractNumId w:val="13"/>
  </w:num>
  <w:num w:numId="10">
    <w:abstractNumId w:val="16"/>
  </w:num>
  <w:num w:numId="11">
    <w:abstractNumId w:val="5"/>
  </w:num>
  <w:num w:numId="12">
    <w:abstractNumId w:val="15"/>
  </w:num>
  <w:num w:numId="13">
    <w:abstractNumId w:val="10"/>
  </w:num>
  <w:num w:numId="14">
    <w:abstractNumId w:val="20"/>
  </w:num>
  <w:num w:numId="15">
    <w:abstractNumId w:val="23"/>
  </w:num>
  <w:num w:numId="16">
    <w:abstractNumId w:val="25"/>
  </w:num>
  <w:num w:numId="17">
    <w:abstractNumId w:val="6"/>
  </w:num>
  <w:num w:numId="18">
    <w:abstractNumId w:val="11"/>
  </w:num>
  <w:num w:numId="19">
    <w:abstractNumId w:val="7"/>
  </w:num>
  <w:num w:numId="20">
    <w:abstractNumId w:val="1"/>
  </w:num>
  <w:num w:numId="21">
    <w:abstractNumId w:val="17"/>
  </w:num>
  <w:num w:numId="22">
    <w:abstractNumId w:val="3"/>
  </w:num>
  <w:num w:numId="23">
    <w:abstractNumId w:val="14"/>
  </w:num>
  <w:num w:numId="24">
    <w:abstractNumId w:val="26"/>
  </w:num>
  <w:num w:numId="25">
    <w:abstractNumId w:val="4"/>
  </w:num>
  <w:num w:numId="26">
    <w:abstractNumId w:val="12"/>
  </w:num>
  <w:num w:numId="27">
    <w:abstractNumId w:val="9"/>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42A59"/>
    <w:rsid w:val="0004587F"/>
    <w:rsid w:val="00070ED0"/>
    <w:rsid w:val="0007659A"/>
    <w:rsid w:val="000B318B"/>
    <w:rsid w:val="000C3DA9"/>
    <w:rsid w:val="000E7EB7"/>
    <w:rsid w:val="00103A52"/>
    <w:rsid w:val="00112BE6"/>
    <w:rsid w:val="00115E27"/>
    <w:rsid w:val="00117190"/>
    <w:rsid w:val="0015373B"/>
    <w:rsid w:val="00153CB2"/>
    <w:rsid w:val="0015705B"/>
    <w:rsid w:val="00197265"/>
    <w:rsid w:val="00197A87"/>
    <w:rsid w:val="001A415E"/>
    <w:rsid w:val="001A521C"/>
    <w:rsid w:val="001C2199"/>
    <w:rsid w:val="001C2354"/>
    <w:rsid w:val="001C2B11"/>
    <w:rsid w:val="001D0442"/>
    <w:rsid w:val="001D283B"/>
    <w:rsid w:val="001F095B"/>
    <w:rsid w:val="001F3E76"/>
    <w:rsid w:val="001F4797"/>
    <w:rsid w:val="001F739D"/>
    <w:rsid w:val="0021475E"/>
    <w:rsid w:val="00215E47"/>
    <w:rsid w:val="0022000D"/>
    <w:rsid w:val="00222FDE"/>
    <w:rsid w:val="00227AFE"/>
    <w:rsid w:val="0025175C"/>
    <w:rsid w:val="00271742"/>
    <w:rsid w:val="00280E9E"/>
    <w:rsid w:val="002B1E54"/>
    <w:rsid w:val="002E5B1C"/>
    <w:rsid w:val="002E75D0"/>
    <w:rsid w:val="002F0F3E"/>
    <w:rsid w:val="002F7F6D"/>
    <w:rsid w:val="003008FF"/>
    <w:rsid w:val="00303C54"/>
    <w:rsid w:val="003068B6"/>
    <w:rsid w:val="00317756"/>
    <w:rsid w:val="00321E20"/>
    <w:rsid w:val="003478D1"/>
    <w:rsid w:val="0037438D"/>
    <w:rsid w:val="0038021D"/>
    <w:rsid w:val="003B049A"/>
    <w:rsid w:val="003B0A86"/>
    <w:rsid w:val="003B31FA"/>
    <w:rsid w:val="003D2C57"/>
    <w:rsid w:val="003F0151"/>
    <w:rsid w:val="003F07D4"/>
    <w:rsid w:val="003F0F9A"/>
    <w:rsid w:val="00401A78"/>
    <w:rsid w:val="00431382"/>
    <w:rsid w:val="00434816"/>
    <w:rsid w:val="004349AC"/>
    <w:rsid w:val="00464981"/>
    <w:rsid w:val="00465406"/>
    <w:rsid w:val="004734E8"/>
    <w:rsid w:val="00475427"/>
    <w:rsid w:val="00485815"/>
    <w:rsid w:val="00487CDA"/>
    <w:rsid w:val="004D4366"/>
    <w:rsid w:val="004D7D60"/>
    <w:rsid w:val="004E2355"/>
    <w:rsid w:val="00502E7E"/>
    <w:rsid w:val="00505253"/>
    <w:rsid w:val="005308AD"/>
    <w:rsid w:val="005410CB"/>
    <w:rsid w:val="00571A20"/>
    <w:rsid w:val="00573CAF"/>
    <w:rsid w:val="00580045"/>
    <w:rsid w:val="005E0D74"/>
    <w:rsid w:val="005E63FA"/>
    <w:rsid w:val="005E7CD4"/>
    <w:rsid w:val="00601293"/>
    <w:rsid w:val="00636D30"/>
    <w:rsid w:val="00647D34"/>
    <w:rsid w:val="006C01C8"/>
    <w:rsid w:val="006E4C13"/>
    <w:rsid w:val="006E6600"/>
    <w:rsid w:val="006F3B23"/>
    <w:rsid w:val="00734E4F"/>
    <w:rsid w:val="007874B2"/>
    <w:rsid w:val="007875BC"/>
    <w:rsid w:val="00790D32"/>
    <w:rsid w:val="007C2DD9"/>
    <w:rsid w:val="007C557B"/>
    <w:rsid w:val="007C5B80"/>
    <w:rsid w:val="00804BEE"/>
    <w:rsid w:val="0082310F"/>
    <w:rsid w:val="00836F40"/>
    <w:rsid w:val="00841CAE"/>
    <w:rsid w:val="00844FAC"/>
    <w:rsid w:val="0088405A"/>
    <w:rsid w:val="008850DD"/>
    <w:rsid w:val="008A3041"/>
    <w:rsid w:val="008E0975"/>
    <w:rsid w:val="008E3515"/>
    <w:rsid w:val="008F7CF8"/>
    <w:rsid w:val="009333BD"/>
    <w:rsid w:val="00947225"/>
    <w:rsid w:val="00956A51"/>
    <w:rsid w:val="00957C49"/>
    <w:rsid w:val="009658BC"/>
    <w:rsid w:val="009B2B85"/>
    <w:rsid w:val="009C5969"/>
    <w:rsid w:val="009D2E2B"/>
    <w:rsid w:val="00A2258B"/>
    <w:rsid w:val="00A56C41"/>
    <w:rsid w:val="00A82F14"/>
    <w:rsid w:val="00AD141F"/>
    <w:rsid w:val="00AD1838"/>
    <w:rsid w:val="00B127D4"/>
    <w:rsid w:val="00B42A59"/>
    <w:rsid w:val="00B477B8"/>
    <w:rsid w:val="00B5185D"/>
    <w:rsid w:val="00B53A47"/>
    <w:rsid w:val="00B75088"/>
    <w:rsid w:val="00B92922"/>
    <w:rsid w:val="00BB1D5C"/>
    <w:rsid w:val="00BB2E14"/>
    <w:rsid w:val="00BC08A9"/>
    <w:rsid w:val="00BE3D4B"/>
    <w:rsid w:val="00BE7850"/>
    <w:rsid w:val="00C056AE"/>
    <w:rsid w:val="00C13331"/>
    <w:rsid w:val="00C1436E"/>
    <w:rsid w:val="00C15AC8"/>
    <w:rsid w:val="00C23DB9"/>
    <w:rsid w:val="00C52097"/>
    <w:rsid w:val="00C9512F"/>
    <w:rsid w:val="00CA4A9F"/>
    <w:rsid w:val="00CB6CBC"/>
    <w:rsid w:val="00CC28D5"/>
    <w:rsid w:val="00CD0DCD"/>
    <w:rsid w:val="00CE3D19"/>
    <w:rsid w:val="00CE6E9F"/>
    <w:rsid w:val="00D13AAB"/>
    <w:rsid w:val="00D171F1"/>
    <w:rsid w:val="00D21DE5"/>
    <w:rsid w:val="00D223A4"/>
    <w:rsid w:val="00D86850"/>
    <w:rsid w:val="00D8758B"/>
    <w:rsid w:val="00DA4ABF"/>
    <w:rsid w:val="00DF2F9F"/>
    <w:rsid w:val="00DF37BC"/>
    <w:rsid w:val="00E07352"/>
    <w:rsid w:val="00E1293A"/>
    <w:rsid w:val="00E16096"/>
    <w:rsid w:val="00E1725D"/>
    <w:rsid w:val="00E22B20"/>
    <w:rsid w:val="00E31BBC"/>
    <w:rsid w:val="00E3477C"/>
    <w:rsid w:val="00E40CEA"/>
    <w:rsid w:val="00EA663E"/>
    <w:rsid w:val="00ED19E3"/>
    <w:rsid w:val="00F00E1F"/>
    <w:rsid w:val="00F11746"/>
    <w:rsid w:val="00F168B4"/>
    <w:rsid w:val="00F47B44"/>
    <w:rsid w:val="00F61AD8"/>
    <w:rsid w:val="00F76B80"/>
    <w:rsid w:val="00F818CC"/>
    <w:rsid w:val="00FE1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4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5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427"/>
    <w:rPr>
      <w:rFonts w:ascii="Tahoma" w:hAnsi="Tahoma" w:cs="Tahoma"/>
      <w:sz w:val="16"/>
      <w:szCs w:val="16"/>
    </w:rPr>
  </w:style>
  <w:style w:type="paragraph" w:styleId="ListParagraph">
    <w:name w:val="List Paragraph"/>
    <w:basedOn w:val="Normal"/>
    <w:qFormat/>
    <w:rsid w:val="008F7CF8"/>
    <w:pPr>
      <w:ind w:left="720"/>
      <w:contextualSpacing/>
    </w:pPr>
  </w:style>
  <w:style w:type="character" w:customStyle="1" w:styleId="BodyTextChar">
    <w:name w:val="Body Text Char"/>
    <w:link w:val="BodyText"/>
    <w:uiPriority w:val="99"/>
    <w:rsid w:val="008F7CF8"/>
    <w:rPr>
      <w:rFonts w:ascii="Times New Roman" w:eastAsia="Times New Roman" w:hAnsi="Times New Roman" w:cs="Times New Roman"/>
      <w:i/>
      <w:sz w:val="24"/>
    </w:rPr>
  </w:style>
  <w:style w:type="paragraph" w:styleId="BodyText">
    <w:name w:val="Body Text"/>
    <w:link w:val="BodyTextChar"/>
    <w:uiPriority w:val="99"/>
    <w:rsid w:val="008F7CF8"/>
    <w:pPr>
      <w:pBdr>
        <w:top w:val="nil"/>
        <w:left w:val="nil"/>
        <w:bottom w:val="nil"/>
        <w:right w:val="nil"/>
        <w:between w:val="nil"/>
      </w:pBdr>
      <w:spacing w:after="200" w:line="276" w:lineRule="auto"/>
    </w:pPr>
    <w:rPr>
      <w:rFonts w:ascii="Times New Roman" w:eastAsia="Times New Roman" w:hAnsi="Times New Roman" w:cs="Times New Roman"/>
      <w:i/>
      <w:sz w:val="24"/>
    </w:rPr>
  </w:style>
  <w:style w:type="character" w:customStyle="1" w:styleId="BodyTextChar1">
    <w:name w:val="Body Text Char1"/>
    <w:basedOn w:val="DefaultParagraphFont"/>
    <w:uiPriority w:val="99"/>
    <w:semiHidden/>
    <w:rsid w:val="008F7CF8"/>
  </w:style>
  <w:style w:type="paragraph" w:customStyle="1" w:styleId="AchievementCharChar">
    <w:name w:val="Achievement Char Char"/>
    <w:basedOn w:val="BodyText"/>
    <w:rsid w:val="008F7CF8"/>
    <w:pPr>
      <w:numPr>
        <w:numId w:val="7"/>
      </w:numPr>
      <w:pBdr>
        <w:top w:val="none" w:sz="0" w:space="0" w:color="auto"/>
        <w:left w:val="none" w:sz="0" w:space="0" w:color="auto"/>
        <w:bottom w:val="none" w:sz="0" w:space="0" w:color="auto"/>
        <w:right w:val="none" w:sz="0" w:space="0" w:color="auto"/>
        <w:between w:val="none" w:sz="0" w:space="0" w:color="auto"/>
      </w:pBdr>
      <w:spacing w:after="60" w:line="220" w:lineRule="atLeast"/>
      <w:ind w:left="0" w:right="0" w:firstLine="0"/>
    </w:pPr>
    <w:rPr>
      <w:rFonts w:ascii="Arial" w:eastAsia="Batang" w:hAnsi="Arial"/>
      <w:i w:val="0"/>
      <w:spacing w:val="-5"/>
      <w:sz w:val="20"/>
    </w:rPr>
  </w:style>
  <w:style w:type="character" w:styleId="Hyperlink">
    <w:name w:val="Hyperlink"/>
    <w:basedOn w:val="DefaultParagraphFont"/>
    <w:uiPriority w:val="99"/>
    <w:unhideWhenUsed/>
    <w:rsid w:val="005308AD"/>
    <w:rPr>
      <w:color w:val="0563C1" w:themeColor="hyperlink"/>
      <w:u w:val="single"/>
    </w:rPr>
  </w:style>
  <w:style w:type="character" w:styleId="Strong">
    <w:name w:val="Strong"/>
    <w:basedOn w:val="DefaultParagraphFont"/>
    <w:qFormat/>
    <w:rsid w:val="0038021D"/>
    <w:rPr>
      <w:b/>
    </w:rPr>
  </w:style>
  <w:style w:type="paragraph" w:styleId="BodyText2">
    <w:name w:val="Body Text 2"/>
    <w:basedOn w:val="Normal"/>
    <w:link w:val="BodyText2Char"/>
    <w:uiPriority w:val="99"/>
    <w:semiHidden/>
    <w:unhideWhenUsed/>
    <w:rsid w:val="0004587F"/>
    <w:pPr>
      <w:spacing w:after="120" w:line="480" w:lineRule="auto"/>
    </w:pPr>
  </w:style>
  <w:style w:type="character" w:customStyle="1" w:styleId="BodyText2Char">
    <w:name w:val="Body Text 2 Char"/>
    <w:basedOn w:val="DefaultParagraphFont"/>
    <w:link w:val="BodyText2"/>
    <w:uiPriority w:val="99"/>
    <w:semiHidden/>
    <w:rsid w:val="0004587F"/>
  </w:style>
  <w:style w:type="paragraph" w:customStyle="1" w:styleId="TableText">
    <w:name w:val="TableText"/>
    <w:rsid w:val="0004587F"/>
    <w:pPr>
      <w:spacing w:before="20" w:after="20" w:line="240" w:lineRule="auto"/>
    </w:pPr>
    <w:rPr>
      <w:rFonts w:ascii="Arial" w:eastAsia="Times New Roman" w:hAnsi="Arial" w:cs="Times New Roman"/>
      <w:szCs w:val="20"/>
      <w:lang w:val="en-GB" w:eastAsia="en-GB"/>
    </w:rPr>
  </w:style>
  <w:style w:type="paragraph" w:styleId="Header">
    <w:name w:val="header"/>
    <w:basedOn w:val="Normal"/>
    <w:link w:val="HeaderChar"/>
    <w:uiPriority w:val="99"/>
    <w:semiHidden/>
    <w:unhideWhenUsed/>
    <w:rsid w:val="001A52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521C"/>
  </w:style>
  <w:style w:type="paragraph" w:styleId="Footer">
    <w:name w:val="footer"/>
    <w:basedOn w:val="Normal"/>
    <w:link w:val="FooterChar"/>
    <w:uiPriority w:val="99"/>
    <w:semiHidden/>
    <w:unhideWhenUsed/>
    <w:rsid w:val="001A521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A52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14386">
      <w:bodyDiv w:val="1"/>
      <w:marLeft w:val="0"/>
      <w:marRight w:val="0"/>
      <w:marTop w:val="0"/>
      <w:marBottom w:val="0"/>
      <w:divBdr>
        <w:top w:val="none" w:sz="0" w:space="0" w:color="auto"/>
        <w:left w:val="none" w:sz="0" w:space="0" w:color="auto"/>
        <w:bottom w:val="none" w:sz="0" w:space="0" w:color="auto"/>
        <w:right w:val="none" w:sz="0" w:space="0" w:color="auto"/>
      </w:divBdr>
    </w:div>
    <w:div w:id="1216701273">
      <w:bodyDiv w:val="1"/>
      <w:marLeft w:val="0"/>
      <w:marRight w:val="0"/>
      <w:marTop w:val="0"/>
      <w:marBottom w:val="0"/>
      <w:divBdr>
        <w:top w:val="none" w:sz="0" w:space="0" w:color="auto"/>
        <w:left w:val="none" w:sz="0" w:space="0" w:color="auto"/>
        <w:bottom w:val="none" w:sz="0" w:space="0" w:color="auto"/>
        <w:right w:val="none" w:sz="0" w:space="0" w:color="auto"/>
      </w:divBdr>
    </w:div>
    <w:div w:id="1885095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lg703376sd</dc:creator>
  <cp:lastModifiedBy>Dell</cp:lastModifiedBy>
  <cp:revision>55</cp:revision>
  <dcterms:created xsi:type="dcterms:W3CDTF">2019-09-19T15:30:00Z</dcterms:created>
  <dcterms:modified xsi:type="dcterms:W3CDTF">2020-01-08T16:58:00Z</dcterms:modified>
</cp:coreProperties>
</file>