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966EA" w:rsidRPr="007B6220" w:rsidRDefault="008966EA" w:rsidP="00A7286B">
      <w:pPr>
        <w:pStyle w:val="ECVBlueBox"/>
        <w:tabs>
          <w:tab w:val="left" w:pos="2835"/>
        </w:tabs>
        <w:jc w:val="left"/>
        <w:rPr>
          <w:b/>
        </w:rPr>
      </w:pPr>
      <w:r w:rsidRPr="008966EA">
        <w:rPr>
          <w:b/>
          <w:caps/>
          <w:color w:val="0E4194"/>
          <w:spacing w:val="-6"/>
          <w:sz w:val="18"/>
          <w:szCs w:val="24"/>
        </w:rPr>
        <w:tab/>
      </w:r>
      <w:r w:rsidRPr="007B6220">
        <w:rPr>
          <w:b/>
        </w:rPr>
        <w:t xml:space="preserve"> </w:t>
      </w:r>
    </w:p>
    <w:p w:rsidR="00B96718" w:rsidRDefault="00B96718" w:rsidP="00887C7D">
      <w:pPr>
        <w:pStyle w:val="ECVText"/>
        <w:rPr>
          <w:color w:val="002060"/>
          <w:sz w:val="18"/>
        </w:rPr>
      </w:pPr>
    </w:p>
    <w:p w:rsidR="00B96718" w:rsidRDefault="00B96718" w:rsidP="00887C7D">
      <w:pPr>
        <w:pStyle w:val="ECVText"/>
        <w:rPr>
          <w:color w:val="002060"/>
          <w:sz w:val="18"/>
        </w:rPr>
      </w:pPr>
    </w:p>
    <w:p w:rsidR="00B96718" w:rsidRDefault="00B96718" w:rsidP="00887C7D">
      <w:pPr>
        <w:pStyle w:val="ECVText"/>
        <w:rPr>
          <w:color w:val="002060"/>
          <w:sz w:val="18"/>
        </w:rPr>
      </w:pPr>
    </w:p>
    <w:p w:rsidR="00221887" w:rsidRDefault="00C47FC1" w:rsidP="00887C7D">
      <w:pPr>
        <w:pStyle w:val="ECVText"/>
        <w:rPr>
          <w:color w:val="002060"/>
          <w:sz w:val="18"/>
        </w:rPr>
      </w:pPr>
      <w:r>
        <w:rPr>
          <w:color w:val="002060"/>
          <w:sz w:val="18"/>
        </w:rPr>
        <w:t xml:space="preserve">           </w:t>
      </w:r>
    </w:p>
    <w:p w:rsidR="00221887" w:rsidRDefault="002175D8" w:rsidP="00887C7D">
      <w:pPr>
        <w:pStyle w:val="ECVText"/>
        <w:rPr>
          <w:color w:val="002060"/>
          <w:sz w:val="18"/>
        </w:rPr>
      </w:pPr>
      <w:r w:rsidRPr="00ED37E9">
        <w:rPr>
          <w:noProof/>
          <w:color w:val="002060"/>
          <w:sz w:val="18"/>
          <w:lang w:val="sr-Latn-RS" w:eastAsia="sr-Latn-RS" w:bidi="ar-SA"/>
        </w:rPr>
        <w:drawing>
          <wp:anchor distT="0" distB="0" distL="114300" distR="114300" simplePos="0" relativeHeight="251672576" behindDoc="1" locked="0" layoutInCell="1" allowOverlap="1" wp14:anchorId="27A5B96D" wp14:editId="1BC74B6A">
            <wp:simplePos x="0" y="0"/>
            <wp:positionH relativeFrom="column">
              <wp:posOffset>924560</wp:posOffset>
            </wp:positionH>
            <wp:positionV relativeFrom="paragraph">
              <wp:posOffset>131445</wp:posOffset>
            </wp:positionV>
            <wp:extent cx="6054090" cy="111125"/>
            <wp:effectExtent l="0" t="0" r="3810" b="3175"/>
            <wp:wrapThrough wrapText="bothSides">
              <wp:wrapPolygon edited="0">
                <wp:start x="0" y="0"/>
                <wp:lineTo x="0" y="18514"/>
                <wp:lineTo x="21546" y="18514"/>
                <wp:lineTo x="21546" y="0"/>
                <wp:lineTo x="0" y="0"/>
              </wp:wrapPolygon>
            </wp:wrapThrough>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54090" cy="111125"/>
                    </a:xfrm>
                    <a:prstGeom prst="rect">
                      <a:avLst/>
                    </a:prstGeom>
                    <a:solidFill>
                      <a:srgbClr val="FFFFFF"/>
                    </a:solidFill>
                    <a:ln w="9525">
                      <a:noFill/>
                      <a:miter lim="800000"/>
                      <a:headEnd/>
                      <a:tailEnd/>
                    </a:ln>
                  </pic:spPr>
                </pic:pic>
              </a:graphicData>
            </a:graphic>
            <wp14:sizeRelH relativeFrom="page">
              <wp14:pctWidth>0</wp14:pctWidth>
            </wp14:sizeRelH>
            <wp14:sizeRelV relativeFrom="page">
              <wp14:pctHeight>0</wp14:pctHeight>
            </wp14:sizeRelV>
          </wp:anchor>
        </w:drawing>
      </w:r>
    </w:p>
    <w:p w:rsidR="00936561" w:rsidRPr="00883257" w:rsidRDefault="008A608F" w:rsidP="00887C7D">
      <w:pPr>
        <w:pStyle w:val="ECVText"/>
        <w:rPr>
          <w:color w:val="002060"/>
          <w:sz w:val="18"/>
          <w:u w:val="double"/>
        </w:rPr>
      </w:pPr>
      <w:r w:rsidRPr="00883257">
        <w:rPr>
          <w:color w:val="002060"/>
          <w:sz w:val="18"/>
          <w:u w:val="double"/>
        </w:rPr>
        <w:t xml:space="preserve">Expertise </w:t>
      </w:r>
      <w:r w:rsidR="00936561" w:rsidRPr="00883257">
        <w:rPr>
          <w:color w:val="002060"/>
          <w:sz w:val="18"/>
          <w:u w:val="double"/>
        </w:rPr>
        <w:t xml:space="preserve"> </w:t>
      </w:r>
    </w:p>
    <w:p w:rsidR="00936561" w:rsidRDefault="00936561" w:rsidP="00887C7D">
      <w:pPr>
        <w:pStyle w:val="ECVText"/>
        <w:rPr>
          <w:sz w:val="20"/>
          <w:szCs w:val="20"/>
          <w:lang w:val="en-US"/>
        </w:rPr>
      </w:pPr>
    </w:p>
    <w:p w:rsidR="001002F1" w:rsidRPr="00BD75CE" w:rsidRDefault="00866902" w:rsidP="00887C7D">
      <w:pPr>
        <w:pStyle w:val="ECVText"/>
        <w:rPr>
          <w:sz w:val="20"/>
          <w:szCs w:val="20"/>
          <w:lang w:val="en-US"/>
        </w:rPr>
      </w:pPr>
      <w:r w:rsidRPr="00BD75CE">
        <w:rPr>
          <w:sz w:val="20"/>
          <w:szCs w:val="20"/>
          <w:lang w:val="en-US"/>
        </w:rPr>
        <w:t>To carry out FEED and prepare an EPC</w:t>
      </w:r>
      <w:r w:rsidR="005B2605">
        <w:rPr>
          <w:sz w:val="20"/>
          <w:szCs w:val="20"/>
          <w:lang w:val="en-US"/>
        </w:rPr>
        <w:t>IC</w:t>
      </w:r>
      <w:r w:rsidR="001002F1" w:rsidRPr="00BD75CE">
        <w:rPr>
          <w:sz w:val="20"/>
          <w:szCs w:val="20"/>
          <w:lang w:val="en-US"/>
        </w:rPr>
        <w:t xml:space="preserve">, Conceptual Studies, Basic Engineering, </w:t>
      </w:r>
      <w:r w:rsidR="0048310B" w:rsidRPr="00BD75CE">
        <w:rPr>
          <w:sz w:val="20"/>
          <w:szCs w:val="20"/>
          <w:lang w:val="en-US"/>
        </w:rPr>
        <w:t>Detail Engineering/Design,</w:t>
      </w:r>
      <w:r w:rsidR="0048310B" w:rsidRPr="00BD75CE">
        <w:t xml:space="preserve"> </w:t>
      </w:r>
      <w:r w:rsidR="00811C3E" w:rsidRPr="00BD75CE">
        <w:rPr>
          <w:sz w:val="20"/>
          <w:szCs w:val="20"/>
          <w:lang w:val="en-US"/>
        </w:rPr>
        <w:t>Specifications &amp; Mechanical Datasheet</w:t>
      </w:r>
      <w:r w:rsidR="00811C3E" w:rsidRPr="00BD75CE">
        <w:t xml:space="preserve"> </w:t>
      </w:r>
      <w:r w:rsidR="0048310B" w:rsidRPr="00BD75CE">
        <w:rPr>
          <w:sz w:val="20"/>
          <w:szCs w:val="20"/>
          <w:lang w:val="en-US"/>
        </w:rPr>
        <w:t>Analysis of pressure vessels</w:t>
      </w:r>
      <w:r w:rsidR="00811C3E" w:rsidRPr="00BD75CE">
        <w:rPr>
          <w:sz w:val="20"/>
          <w:szCs w:val="20"/>
          <w:lang w:val="en-US"/>
        </w:rPr>
        <w:t>,</w:t>
      </w:r>
      <w:r w:rsidRPr="00BD75CE">
        <w:t xml:space="preserve"> </w:t>
      </w:r>
      <w:r w:rsidRPr="00BD75CE">
        <w:rPr>
          <w:sz w:val="20"/>
          <w:szCs w:val="20"/>
          <w:lang w:val="en-US"/>
        </w:rPr>
        <w:t>Preparation of Material Requisition,</w:t>
      </w:r>
      <w:r w:rsidRPr="00BD75CE">
        <w:t xml:space="preserve"> </w:t>
      </w:r>
      <w:r w:rsidRPr="00BD75CE">
        <w:rPr>
          <w:sz w:val="20"/>
          <w:szCs w:val="20"/>
          <w:lang w:val="en-US"/>
        </w:rPr>
        <w:t>Enquiry Specifications and Material Requisitions &amp; Technical Bid evaluation of Proposals, Bid Tabulation,</w:t>
      </w:r>
      <w:r w:rsidR="00BD75CE" w:rsidRPr="00BD75CE">
        <w:t xml:space="preserve"> </w:t>
      </w:r>
      <w:r w:rsidR="00BD75CE" w:rsidRPr="00BD75CE">
        <w:rPr>
          <w:sz w:val="20"/>
          <w:szCs w:val="20"/>
          <w:lang w:val="en-US"/>
        </w:rPr>
        <w:t xml:space="preserve">Technical Meetings with Vendors, </w:t>
      </w:r>
      <w:r w:rsidR="00BD75CE">
        <w:rPr>
          <w:sz w:val="20"/>
          <w:szCs w:val="20"/>
          <w:lang w:val="en-US"/>
        </w:rPr>
        <w:t>F</w:t>
      </w:r>
      <w:r w:rsidR="00BD75CE" w:rsidRPr="00BD75CE">
        <w:rPr>
          <w:sz w:val="20"/>
          <w:szCs w:val="20"/>
          <w:lang w:val="en-US"/>
        </w:rPr>
        <w:t>abrication drawings review and approval</w:t>
      </w:r>
      <w:r w:rsidR="00BD75CE">
        <w:rPr>
          <w:sz w:val="20"/>
          <w:szCs w:val="20"/>
          <w:lang w:val="en-US"/>
        </w:rPr>
        <w:t>,</w:t>
      </w:r>
      <w:r w:rsidR="00C5595F" w:rsidRPr="00C5595F">
        <w:t xml:space="preserve"> </w:t>
      </w:r>
      <w:r w:rsidR="004F0580">
        <w:rPr>
          <w:sz w:val="20"/>
          <w:szCs w:val="20"/>
          <w:lang w:val="en-US"/>
        </w:rPr>
        <w:t>Technical review of P&amp;</w:t>
      </w:r>
      <w:r w:rsidR="00D6174C">
        <w:rPr>
          <w:sz w:val="20"/>
          <w:szCs w:val="20"/>
          <w:lang w:val="en-US"/>
        </w:rPr>
        <w:t>ID</w:t>
      </w:r>
      <w:r w:rsidR="00C5595F" w:rsidRPr="00C5595F">
        <w:rPr>
          <w:sz w:val="20"/>
          <w:szCs w:val="20"/>
          <w:lang w:val="en-US"/>
        </w:rPr>
        <w:t xml:space="preserve"> and FEED endorsement re</w:t>
      </w:r>
      <w:r w:rsidR="00C5595F">
        <w:rPr>
          <w:sz w:val="20"/>
          <w:szCs w:val="20"/>
          <w:lang w:val="en-US"/>
        </w:rPr>
        <w:t>port &amp; Site Support,</w:t>
      </w:r>
      <w:r w:rsidR="00C5595F" w:rsidRPr="00C5595F">
        <w:t xml:space="preserve"> </w:t>
      </w:r>
      <w:r w:rsidR="00C5595F" w:rsidRPr="00C5595F">
        <w:rPr>
          <w:sz w:val="20"/>
          <w:szCs w:val="20"/>
          <w:lang w:val="en-US"/>
        </w:rPr>
        <w:t>Preparation of Piping Spec. &amp; Line list</w:t>
      </w:r>
      <w:r w:rsidR="00C5595F">
        <w:rPr>
          <w:sz w:val="20"/>
          <w:szCs w:val="20"/>
          <w:lang w:val="en-US"/>
        </w:rPr>
        <w:t>,</w:t>
      </w:r>
      <w:r w:rsidR="000848D4" w:rsidRPr="000848D4">
        <w:t xml:space="preserve"> </w:t>
      </w:r>
      <w:r w:rsidR="000848D4" w:rsidRPr="000848D4">
        <w:rPr>
          <w:sz w:val="20"/>
          <w:szCs w:val="20"/>
          <w:lang w:val="en-US"/>
        </w:rPr>
        <w:t>Preparation of Equipment Datasheets and Purchase Requisition</w:t>
      </w:r>
      <w:r w:rsidR="000848D4">
        <w:rPr>
          <w:sz w:val="20"/>
          <w:szCs w:val="20"/>
          <w:lang w:val="en-US"/>
        </w:rPr>
        <w:t>,</w:t>
      </w:r>
      <w:r w:rsidR="00C5595F">
        <w:rPr>
          <w:sz w:val="20"/>
          <w:szCs w:val="20"/>
          <w:lang w:val="en-US"/>
        </w:rPr>
        <w:t xml:space="preserve"> </w:t>
      </w:r>
      <w:r w:rsidR="00887C7D">
        <w:rPr>
          <w:sz w:val="20"/>
          <w:szCs w:val="20"/>
          <w:lang w:val="en-US"/>
        </w:rPr>
        <w:t>P</w:t>
      </w:r>
      <w:r w:rsidR="00887C7D" w:rsidRPr="00887C7D">
        <w:rPr>
          <w:sz w:val="20"/>
          <w:szCs w:val="20"/>
          <w:lang w:val="en-US"/>
        </w:rPr>
        <w:t>roper allocation of necessar</w:t>
      </w:r>
      <w:r w:rsidR="00E83505">
        <w:rPr>
          <w:sz w:val="20"/>
          <w:szCs w:val="20"/>
          <w:lang w:val="en-US"/>
        </w:rPr>
        <w:t xml:space="preserve">y resources for the successful </w:t>
      </w:r>
      <w:r w:rsidR="00887C7D" w:rsidRPr="00887C7D">
        <w:rPr>
          <w:sz w:val="20"/>
          <w:szCs w:val="20"/>
          <w:lang w:val="en-US"/>
        </w:rPr>
        <w:t>completion of the project</w:t>
      </w:r>
      <w:r w:rsidR="00E83505">
        <w:rPr>
          <w:sz w:val="20"/>
          <w:szCs w:val="20"/>
          <w:lang w:val="en-US"/>
        </w:rPr>
        <w:t>,</w:t>
      </w:r>
      <w:r w:rsidRPr="00BD75CE">
        <w:rPr>
          <w:sz w:val="20"/>
          <w:szCs w:val="20"/>
          <w:lang w:val="en-US"/>
        </w:rPr>
        <w:t xml:space="preserve"> </w:t>
      </w:r>
      <w:r w:rsidR="0048310B" w:rsidRPr="00BD75CE">
        <w:rPr>
          <w:sz w:val="20"/>
          <w:szCs w:val="20"/>
          <w:lang w:val="en-US"/>
        </w:rPr>
        <w:t xml:space="preserve"> </w:t>
      </w:r>
      <w:r w:rsidR="00E83505" w:rsidRPr="00E83505">
        <w:rPr>
          <w:sz w:val="20"/>
          <w:szCs w:val="20"/>
          <w:lang w:val="en-US"/>
        </w:rPr>
        <w:t>Proposal Engineering viz. weight / cost estimation and Man-hour estimation</w:t>
      </w:r>
    </w:p>
    <w:p w:rsidR="00151C50" w:rsidRDefault="00151C50" w:rsidP="007D4B37">
      <w:pPr>
        <w:pStyle w:val="ECVSectionBullet"/>
        <w:tabs>
          <w:tab w:val="left" w:pos="1418"/>
          <w:tab w:val="left" w:pos="1701"/>
          <w:tab w:val="left" w:pos="2835"/>
        </w:tabs>
        <w:rPr>
          <w:color w:val="002060"/>
        </w:rPr>
      </w:pPr>
    </w:p>
    <w:p w:rsidR="00B46B00" w:rsidRPr="000D186F" w:rsidRDefault="0020336D" w:rsidP="0002657E">
      <w:pPr>
        <w:pStyle w:val="ECVSectionBullet"/>
        <w:tabs>
          <w:tab w:val="left" w:pos="1418"/>
          <w:tab w:val="left" w:pos="1701"/>
          <w:tab w:val="left" w:pos="2835"/>
          <w:tab w:val="left" w:pos="5103"/>
        </w:tabs>
        <w:ind w:firstLine="3119"/>
        <w:rPr>
          <w:sz w:val="16"/>
          <w:szCs w:val="16"/>
        </w:rPr>
      </w:pPr>
      <w:r w:rsidRPr="00787EA8">
        <w:rPr>
          <w:noProof/>
          <w:u w:val="double"/>
          <w:lang w:val="sr-Latn-RS" w:eastAsia="sr-Latn-RS" w:bidi="ar-SA"/>
        </w:rPr>
        <mc:AlternateContent>
          <mc:Choice Requires="wps">
            <w:drawing>
              <wp:anchor distT="0" distB="0" distL="114300" distR="114300" simplePos="0" relativeHeight="251677696" behindDoc="0" locked="0" layoutInCell="1" allowOverlap="1" wp14:anchorId="4214A71D" wp14:editId="2D5BEA90">
                <wp:simplePos x="0" y="0"/>
                <wp:positionH relativeFrom="column">
                  <wp:posOffset>3118410</wp:posOffset>
                </wp:positionH>
                <wp:positionV relativeFrom="paragraph">
                  <wp:posOffset>53340</wp:posOffset>
                </wp:positionV>
                <wp:extent cx="6350" cy="1520825"/>
                <wp:effectExtent l="76200" t="38100" r="69850" b="60325"/>
                <wp:wrapNone/>
                <wp:docPr id="6" name="Straight Connector 6"/>
                <wp:cNvGraphicFramePr/>
                <a:graphic xmlns:a="http://schemas.openxmlformats.org/drawingml/2006/main">
                  <a:graphicData uri="http://schemas.microsoft.com/office/word/2010/wordprocessingShape">
                    <wps:wsp>
                      <wps:cNvCnPr/>
                      <wps:spPr>
                        <a:xfrm>
                          <a:off x="0" y="0"/>
                          <a:ext cx="6350" cy="1520825"/>
                        </a:xfrm>
                        <a:prstGeom prst="line">
                          <a:avLst/>
                        </a:prstGeom>
                        <a:ln w="38100"/>
                        <a:effectLst>
                          <a:outerShdw blurRad="40000" dist="20000" dir="5400000" rotWithShape="0">
                            <a:srgbClr val="00B0F0">
                              <a:alpha val="38000"/>
                            </a:srgbClr>
                          </a:outerShdw>
                        </a:effectLst>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55pt,4.2pt" to="246.05pt,1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" strokecolor="#9bbb59 [3206]" strokeweight="3pt">
                <v:shadow on="t" color="#00b0f0" opacity="24903f" origin=",.5" offset="0,.55556mm"/>
              </v:line>
            </w:pict>
          </mc:Fallback>
        </mc:AlternateContent>
      </w:r>
      <w:r w:rsidR="00936561" w:rsidRPr="00787EA8">
        <w:rPr>
          <w:color w:val="002060"/>
          <w:u w:val="double"/>
        </w:rPr>
        <w:t>Engineering</w:t>
      </w:r>
      <w:r w:rsidR="00680A0F">
        <w:rPr>
          <w:color w:val="002060"/>
        </w:rPr>
        <w:t xml:space="preserve">   </w:t>
      </w:r>
      <w:r w:rsidR="00F457C7">
        <w:rPr>
          <w:color w:val="002060"/>
        </w:rPr>
        <w:tab/>
      </w:r>
      <w:r>
        <w:rPr>
          <w:color w:val="002060"/>
        </w:rPr>
        <w:t xml:space="preserve">      </w:t>
      </w:r>
      <w:r w:rsidR="00B46B00" w:rsidRPr="000D186F">
        <w:rPr>
          <w:sz w:val="16"/>
          <w:szCs w:val="16"/>
        </w:rPr>
        <w:t>Safety work and protection standards experience</w:t>
      </w:r>
    </w:p>
    <w:p w:rsidR="00B46B00" w:rsidRDefault="00906F94" w:rsidP="0002657E">
      <w:pPr>
        <w:pStyle w:val="ECVSectionBullet"/>
        <w:tabs>
          <w:tab w:val="left" w:pos="1701"/>
          <w:tab w:val="left" w:pos="5387"/>
        </w:tabs>
        <w:ind w:firstLine="3119"/>
        <w:rPr>
          <w:sz w:val="16"/>
          <w:szCs w:val="16"/>
        </w:rPr>
      </w:pPr>
      <w:proofErr w:type="gramStart"/>
      <w:r w:rsidRPr="00787EA8">
        <w:rPr>
          <w:color w:val="002060"/>
          <w:u w:val="double"/>
        </w:rPr>
        <w:t>skills</w:t>
      </w:r>
      <w:proofErr w:type="gramEnd"/>
      <w:r w:rsidRPr="00787EA8">
        <w:rPr>
          <w:noProof/>
          <w:u w:val="double"/>
          <w:lang w:val="sr-Latn-RS" w:eastAsia="sr-Latn-RS" w:bidi="ar-SA"/>
        </w:rPr>
        <w:t xml:space="preserve"> </w:t>
      </w:r>
      <w:r w:rsidR="007D4B37">
        <w:rPr>
          <w:sz w:val="16"/>
          <w:szCs w:val="16"/>
        </w:rPr>
        <w:tab/>
      </w:r>
      <w:r w:rsidR="00B46B00" w:rsidRPr="003C0B31">
        <w:rPr>
          <w:sz w:val="16"/>
          <w:szCs w:val="16"/>
        </w:rPr>
        <w:t xml:space="preserve">US Design Codes </w:t>
      </w:r>
      <w:r w:rsidR="00B46B00" w:rsidRPr="0063594A">
        <w:rPr>
          <w:sz w:val="16"/>
          <w:szCs w:val="16"/>
        </w:rPr>
        <w:t>ACI, AISC, UBC</w:t>
      </w:r>
    </w:p>
    <w:p w:rsidR="00B46B00" w:rsidRPr="000D186F" w:rsidRDefault="007D4B37" w:rsidP="0002657E">
      <w:pPr>
        <w:pStyle w:val="ECVSectionBullet"/>
        <w:tabs>
          <w:tab w:val="left" w:pos="1701"/>
          <w:tab w:val="left" w:pos="5387"/>
        </w:tabs>
        <w:ind w:firstLine="3119"/>
        <w:rPr>
          <w:sz w:val="16"/>
          <w:szCs w:val="16"/>
        </w:rPr>
      </w:pPr>
      <w:r>
        <w:rPr>
          <w:sz w:val="16"/>
          <w:szCs w:val="16"/>
        </w:rPr>
        <w:tab/>
      </w:r>
      <w:r w:rsidR="00B46B00" w:rsidRPr="000D186F">
        <w:rPr>
          <w:sz w:val="16"/>
          <w:szCs w:val="16"/>
        </w:rPr>
        <w:t xml:space="preserve">ISO, BS, DIN, </w:t>
      </w:r>
      <w:r w:rsidR="00B46B00" w:rsidRPr="0063594A">
        <w:rPr>
          <w:sz w:val="16"/>
          <w:szCs w:val="16"/>
        </w:rPr>
        <w:t>API, ASME, ANSI</w:t>
      </w:r>
      <w:r w:rsidR="00B46B00" w:rsidRPr="000D186F">
        <w:rPr>
          <w:sz w:val="16"/>
          <w:szCs w:val="16"/>
        </w:rPr>
        <w:t>,</w:t>
      </w:r>
      <w:r w:rsidR="00B46B00">
        <w:rPr>
          <w:sz w:val="16"/>
          <w:szCs w:val="16"/>
        </w:rPr>
        <w:t xml:space="preserve"> </w:t>
      </w:r>
      <w:r w:rsidR="00B46B00" w:rsidRPr="000D186F">
        <w:rPr>
          <w:sz w:val="16"/>
          <w:szCs w:val="16"/>
        </w:rPr>
        <w:t>SNIP,</w:t>
      </w:r>
      <w:r w:rsidR="00B46B00">
        <w:rPr>
          <w:sz w:val="16"/>
          <w:szCs w:val="16"/>
        </w:rPr>
        <w:t xml:space="preserve"> GOST standards &amp;</w:t>
      </w:r>
      <w:r w:rsidR="00B46B00" w:rsidRPr="000D186F">
        <w:rPr>
          <w:sz w:val="16"/>
          <w:szCs w:val="16"/>
        </w:rPr>
        <w:t xml:space="preserve"> codes</w:t>
      </w:r>
    </w:p>
    <w:p w:rsidR="00B46B00" w:rsidRPr="000D186F" w:rsidRDefault="007D4B37" w:rsidP="0002657E">
      <w:pPr>
        <w:pStyle w:val="ECVSectionBullet"/>
        <w:tabs>
          <w:tab w:val="left" w:pos="1701"/>
          <w:tab w:val="left" w:pos="5387"/>
        </w:tabs>
        <w:ind w:firstLine="3119"/>
        <w:rPr>
          <w:sz w:val="16"/>
          <w:szCs w:val="16"/>
        </w:rPr>
      </w:pPr>
      <w:r>
        <w:rPr>
          <w:sz w:val="16"/>
          <w:szCs w:val="16"/>
        </w:rPr>
        <w:tab/>
      </w:r>
      <w:r w:rsidR="00B46B00" w:rsidRPr="0063594A">
        <w:rPr>
          <w:sz w:val="16"/>
          <w:szCs w:val="16"/>
        </w:rPr>
        <w:t>FEED, Basic</w:t>
      </w:r>
      <w:r w:rsidR="00B46B00" w:rsidRPr="000D186F">
        <w:rPr>
          <w:sz w:val="16"/>
          <w:szCs w:val="16"/>
        </w:rPr>
        <w:t xml:space="preserve"> and Detailed Engineering</w:t>
      </w:r>
    </w:p>
    <w:p w:rsidR="00B46B00" w:rsidRPr="000D186F" w:rsidRDefault="00B46B00" w:rsidP="0002657E">
      <w:pPr>
        <w:pStyle w:val="ECVSectionBullet"/>
        <w:tabs>
          <w:tab w:val="left" w:pos="1701"/>
          <w:tab w:val="left" w:pos="5103"/>
        </w:tabs>
        <w:ind w:left="1701" w:firstLine="3686"/>
        <w:rPr>
          <w:sz w:val="16"/>
          <w:szCs w:val="16"/>
        </w:rPr>
      </w:pPr>
      <w:r w:rsidRPr="0063594A">
        <w:rPr>
          <w:sz w:val="16"/>
          <w:szCs w:val="16"/>
        </w:rPr>
        <w:t>FAT / SAT</w:t>
      </w:r>
      <w:r w:rsidRPr="000D186F">
        <w:rPr>
          <w:sz w:val="16"/>
          <w:szCs w:val="16"/>
        </w:rPr>
        <w:t xml:space="preserve"> Factory and Site acceptance test</w:t>
      </w:r>
    </w:p>
    <w:p w:rsidR="00B46B00" w:rsidRPr="000D186F" w:rsidRDefault="00B46B00" w:rsidP="0002657E">
      <w:pPr>
        <w:pStyle w:val="ECVSectionBullet"/>
        <w:tabs>
          <w:tab w:val="left" w:pos="1701"/>
          <w:tab w:val="left" w:pos="5103"/>
        </w:tabs>
        <w:ind w:left="1701" w:firstLine="3686"/>
        <w:rPr>
          <w:sz w:val="16"/>
          <w:szCs w:val="16"/>
        </w:rPr>
      </w:pPr>
      <w:r w:rsidRPr="000D186F">
        <w:rPr>
          <w:sz w:val="16"/>
          <w:szCs w:val="16"/>
        </w:rPr>
        <w:t>Pipin</w:t>
      </w:r>
      <w:r>
        <w:rPr>
          <w:sz w:val="16"/>
          <w:szCs w:val="16"/>
        </w:rPr>
        <w:t xml:space="preserve">g design, fabrication, testing </w:t>
      </w:r>
      <w:r w:rsidRPr="000D186F">
        <w:rPr>
          <w:sz w:val="16"/>
          <w:szCs w:val="16"/>
        </w:rPr>
        <w:t>and installation</w:t>
      </w:r>
    </w:p>
    <w:p w:rsidR="00B46B00" w:rsidRPr="000D186F" w:rsidRDefault="00B46B00" w:rsidP="0002657E">
      <w:pPr>
        <w:pStyle w:val="ECVSectionBullet"/>
        <w:tabs>
          <w:tab w:val="left" w:pos="1701"/>
          <w:tab w:val="left" w:pos="5103"/>
        </w:tabs>
        <w:ind w:left="1701" w:firstLine="3686"/>
        <w:rPr>
          <w:sz w:val="16"/>
          <w:szCs w:val="16"/>
        </w:rPr>
      </w:pPr>
      <w:r>
        <w:rPr>
          <w:sz w:val="16"/>
          <w:szCs w:val="16"/>
        </w:rPr>
        <w:t>Stress calculation</w:t>
      </w:r>
    </w:p>
    <w:p w:rsidR="00B46B00" w:rsidRPr="0063594A" w:rsidRDefault="00B46B00" w:rsidP="0002657E">
      <w:pPr>
        <w:pStyle w:val="ECVSectionBullet"/>
        <w:tabs>
          <w:tab w:val="left" w:pos="1701"/>
          <w:tab w:val="left" w:pos="5103"/>
        </w:tabs>
        <w:ind w:left="1701" w:firstLine="3686"/>
        <w:rPr>
          <w:sz w:val="16"/>
          <w:szCs w:val="16"/>
        </w:rPr>
      </w:pPr>
      <w:r>
        <w:rPr>
          <w:sz w:val="16"/>
          <w:szCs w:val="16"/>
        </w:rPr>
        <w:t>F</w:t>
      </w:r>
      <w:r w:rsidRPr="00806E97">
        <w:rPr>
          <w:sz w:val="16"/>
          <w:szCs w:val="16"/>
        </w:rPr>
        <w:t>low and p</w:t>
      </w:r>
      <w:r>
        <w:rPr>
          <w:sz w:val="16"/>
          <w:szCs w:val="16"/>
        </w:rPr>
        <w:t>ressure</w:t>
      </w:r>
      <w:r w:rsidRPr="005A5F4D">
        <w:t xml:space="preserve"> </w:t>
      </w:r>
      <w:r>
        <w:rPr>
          <w:sz w:val="16"/>
          <w:szCs w:val="16"/>
        </w:rPr>
        <w:t>c</w:t>
      </w:r>
      <w:r w:rsidRPr="005A5F4D">
        <w:rPr>
          <w:sz w:val="16"/>
          <w:szCs w:val="16"/>
        </w:rPr>
        <w:t>alculation</w:t>
      </w:r>
      <w:r>
        <w:rPr>
          <w:sz w:val="16"/>
          <w:szCs w:val="16"/>
        </w:rPr>
        <w:t xml:space="preserve">, </w:t>
      </w:r>
      <w:r w:rsidRPr="0063594A">
        <w:rPr>
          <w:sz w:val="16"/>
          <w:szCs w:val="16"/>
        </w:rPr>
        <w:t>P&amp;ID</w:t>
      </w:r>
    </w:p>
    <w:p w:rsidR="00B46B00" w:rsidRPr="00806E97" w:rsidRDefault="00B46B00" w:rsidP="0002657E">
      <w:pPr>
        <w:pStyle w:val="ECVSectionBullet"/>
        <w:tabs>
          <w:tab w:val="left" w:pos="1701"/>
          <w:tab w:val="left" w:pos="5103"/>
        </w:tabs>
        <w:ind w:left="1701" w:firstLine="3686"/>
        <w:rPr>
          <w:sz w:val="16"/>
          <w:szCs w:val="16"/>
        </w:rPr>
      </w:pPr>
      <w:r w:rsidRPr="00806E97">
        <w:rPr>
          <w:sz w:val="16"/>
          <w:szCs w:val="16"/>
        </w:rPr>
        <w:t>Calculation</w:t>
      </w:r>
      <w:r w:rsidRPr="00806E97">
        <w:rPr>
          <w:sz w:val="16"/>
          <w:szCs w:val="16"/>
          <w:lang w:val="sr-Cyrl-RS"/>
        </w:rPr>
        <w:t xml:space="preserve"> </w:t>
      </w:r>
      <w:r>
        <w:rPr>
          <w:sz w:val="16"/>
          <w:szCs w:val="16"/>
          <w:lang w:val="en-US"/>
        </w:rPr>
        <w:t xml:space="preserve">Water / </w:t>
      </w:r>
      <w:r w:rsidRPr="00806E97">
        <w:rPr>
          <w:sz w:val="16"/>
          <w:szCs w:val="16"/>
          <w:lang w:val="sr-Cyrl-RS"/>
        </w:rPr>
        <w:t>Air Balancing</w:t>
      </w:r>
      <w:r>
        <w:rPr>
          <w:sz w:val="16"/>
          <w:szCs w:val="16"/>
          <w:lang w:val="en-US"/>
        </w:rPr>
        <w:t>,</w:t>
      </w:r>
      <w:r w:rsidRPr="00806E97">
        <w:rPr>
          <w:sz w:val="16"/>
          <w:szCs w:val="16"/>
        </w:rPr>
        <w:t xml:space="preserve"> </w:t>
      </w:r>
      <w:r>
        <w:rPr>
          <w:sz w:val="16"/>
          <w:szCs w:val="16"/>
        </w:rPr>
        <w:t>d</w:t>
      </w:r>
      <w:r w:rsidRPr="00806E97">
        <w:rPr>
          <w:sz w:val="16"/>
          <w:szCs w:val="16"/>
        </w:rPr>
        <w:t xml:space="preserve">esigning and </w:t>
      </w:r>
      <w:r w:rsidRPr="0063594A">
        <w:rPr>
          <w:sz w:val="16"/>
          <w:szCs w:val="16"/>
        </w:rPr>
        <w:t>HVAC</w:t>
      </w:r>
      <w:r w:rsidRPr="009C4E43">
        <w:rPr>
          <w:sz w:val="16"/>
          <w:szCs w:val="16"/>
        </w:rPr>
        <w:t xml:space="preserve"> </w:t>
      </w:r>
      <w:r w:rsidRPr="00806E97">
        <w:rPr>
          <w:sz w:val="16"/>
          <w:szCs w:val="16"/>
        </w:rPr>
        <w:t xml:space="preserve">installation  </w:t>
      </w:r>
    </w:p>
    <w:p w:rsidR="00B46B00" w:rsidRPr="000D186F" w:rsidRDefault="00B46B00" w:rsidP="0002657E">
      <w:pPr>
        <w:pStyle w:val="ECVSectionBullet"/>
        <w:tabs>
          <w:tab w:val="left" w:pos="1701"/>
          <w:tab w:val="left" w:pos="5103"/>
        </w:tabs>
        <w:ind w:left="1701" w:firstLine="3686"/>
        <w:rPr>
          <w:sz w:val="16"/>
          <w:szCs w:val="16"/>
        </w:rPr>
      </w:pPr>
      <w:r w:rsidRPr="000D186F">
        <w:rPr>
          <w:sz w:val="16"/>
          <w:szCs w:val="16"/>
        </w:rPr>
        <w:t>Designing and installation of hydraulics and pneumatics systems</w:t>
      </w:r>
    </w:p>
    <w:p w:rsidR="00B46B00" w:rsidRPr="000D186F" w:rsidRDefault="00B46B00" w:rsidP="0002657E">
      <w:pPr>
        <w:pStyle w:val="ECVSectionBullet"/>
        <w:tabs>
          <w:tab w:val="left" w:pos="1701"/>
          <w:tab w:val="left" w:pos="5103"/>
        </w:tabs>
        <w:ind w:left="1701" w:firstLine="3686"/>
        <w:rPr>
          <w:sz w:val="16"/>
          <w:szCs w:val="16"/>
        </w:rPr>
      </w:pPr>
      <w:r w:rsidRPr="000D186F">
        <w:rPr>
          <w:sz w:val="16"/>
          <w:szCs w:val="16"/>
        </w:rPr>
        <w:t xml:space="preserve">Designing </w:t>
      </w:r>
      <w:r w:rsidRPr="0063594A">
        <w:rPr>
          <w:sz w:val="16"/>
          <w:szCs w:val="16"/>
        </w:rPr>
        <w:t>PDMS,</w:t>
      </w:r>
      <w:r w:rsidRPr="000D186F">
        <w:rPr>
          <w:sz w:val="16"/>
          <w:szCs w:val="16"/>
        </w:rPr>
        <w:t xml:space="preserve"> fabrication, pressure testing, installation of pipe plants.</w:t>
      </w:r>
    </w:p>
    <w:p w:rsidR="0020336D" w:rsidRDefault="0020336D" w:rsidP="0002657E">
      <w:pPr>
        <w:pStyle w:val="ECVSectionBullet"/>
        <w:tabs>
          <w:tab w:val="left" w:pos="1701"/>
          <w:tab w:val="left" w:pos="5103"/>
        </w:tabs>
        <w:ind w:left="1701" w:firstLine="3686"/>
        <w:rPr>
          <w:sz w:val="16"/>
          <w:szCs w:val="16"/>
        </w:rPr>
      </w:pPr>
      <w:r w:rsidRPr="000D186F">
        <w:rPr>
          <w:sz w:val="16"/>
          <w:szCs w:val="16"/>
        </w:rPr>
        <w:t>Draft drawings, IFD, IFA, IFC As-built notes</w:t>
      </w:r>
    </w:p>
    <w:p w:rsidR="00B46B00" w:rsidRPr="000D186F" w:rsidRDefault="00B46B00" w:rsidP="0002657E">
      <w:pPr>
        <w:pStyle w:val="ECVSectionBullet"/>
        <w:tabs>
          <w:tab w:val="left" w:pos="1701"/>
          <w:tab w:val="left" w:pos="5103"/>
        </w:tabs>
        <w:ind w:left="1701" w:firstLine="3686"/>
        <w:rPr>
          <w:sz w:val="16"/>
          <w:szCs w:val="16"/>
        </w:rPr>
      </w:pPr>
      <w:r>
        <w:rPr>
          <w:sz w:val="16"/>
          <w:szCs w:val="16"/>
        </w:rPr>
        <w:t>Construction methods</w:t>
      </w:r>
      <w:r w:rsidRPr="000D186F">
        <w:rPr>
          <w:sz w:val="16"/>
          <w:szCs w:val="16"/>
        </w:rPr>
        <w:t xml:space="preserve"> f</w:t>
      </w:r>
      <w:r>
        <w:rPr>
          <w:sz w:val="16"/>
          <w:szCs w:val="16"/>
        </w:rPr>
        <w:t xml:space="preserve">or </w:t>
      </w:r>
      <w:r w:rsidRPr="000D186F">
        <w:rPr>
          <w:sz w:val="16"/>
          <w:szCs w:val="16"/>
        </w:rPr>
        <w:t xml:space="preserve">steel fabrication </w:t>
      </w:r>
    </w:p>
    <w:p w:rsidR="00B46B00" w:rsidRDefault="00B46B00" w:rsidP="0002657E">
      <w:pPr>
        <w:pStyle w:val="ECVSectionBullet"/>
        <w:tabs>
          <w:tab w:val="left" w:pos="1701"/>
          <w:tab w:val="num" w:pos="2834"/>
          <w:tab w:val="left" w:pos="5103"/>
        </w:tabs>
        <w:ind w:left="1701" w:firstLine="3686"/>
        <w:rPr>
          <w:sz w:val="16"/>
          <w:szCs w:val="16"/>
        </w:rPr>
      </w:pPr>
      <w:r w:rsidRPr="000D186F">
        <w:rPr>
          <w:sz w:val="16"/>
          <w:szCs w:val="16"/>
        </w:rPr>
        <w:t>Optima</w:t>
      </w:r>
      <w:r>
        <w:rPr>
          <w:sz w:val="16"/>
          <w:szCs w:val="16"/>
        </w:rPr>
        <w:t xml:space="preserve">l usage of available project </w:t>
      </w:r>
      <w:r w:rsidRPr="000D186F">
        <w:rPr>
          <w:sz w:val="16"/>
          <w:szCs w:val="16"/>
        </w:rPr>
        <w:t>resources</w:t>
      </w:r>
    </w:p>
    <w:p w:rsidR="0020336D" w:rsidRDefault="0020336D" w:rsidP="0002657E">
      <w:pPr>
        <w:pStyle w:val="ECVSectionBullet"/>
        <w:tabs>
          <w:tab w:val="left" w:pos="1701"/>
          <w:tab w:val="num" w:pos="2834"/>
        </w:tabs>
        <w:ind w:left="1701" w:firstLine="3119"/>
      </w:pPr>
    </w:p>
    <w:p w:rsidR="00B46B00" w:rsidRPr="000D186F" w:rsidRDefault="0020336D" w:rsidP="0002657E">
      <w:pPr>
        <w:pStyle w:val="ECVSectionBullet"/>
        <w:tabs>
          <w:tab w:val="left" w:pos="1701"/>
          <w:tab w:val="left" w:pos="5387"/>
        </w:tabs>
        <w:ind w:firstLine="3119"/>
        <w:rPr>
          <w:sz w:val="16"/>
          <w:szCs w:val="16"/>
        </w:rPr>
      </w:pPr>
      <w:r w:rsidRPr="00787EA8">
        <w:rPr>
          <w:noProof/>
          <w:u w:val="double"/>
          <w:lang w:val="sr-Latn-RS" w:eastAsia="sr-Latn-RS" w:bidi="ar-SA"/>
        </w:rPr>
        <mc:AlternateContent>
          <mc:Choice Requires="wps">
            <w:drawing>
              <wp:anchor distT="0" distB="0" distL="114300" distR="114300" simplePos="0" relativeHeight="251679744" behindDoc="0" locked="0" layoutInCell="1" allowOverlap="1" wp14:anchorId="02336404" wp14:editId="0890A1FB">
                <wp:simplePos x="0" y="0"/>
                <wp:positionH relativeFrom="column">
                  <wp:posOffset>3135705</wp:posOffset>
                </wp:positionH>
                <wp:positionV relativeFrom="paragraph">
                  <wp:posOffset>26670</wp:posOffset>
                </wp:positionV>
                <wp:extent cx="0" cy="1703294"/>
                <wp:effectExtent l="76200" t="38100" r="76200" b="68580"/>
                <wp:wrapNone/>
                <wp:docPr id="9" name="Straight Connector 9"/>
                <wp:cNvGraphicFramePr/>
                <a:graphic xmlns:a="http://schemas.openxmlformats.org/drawingml/2006/main">
                  <a:graphicData uri="http://schemas.microsoft.com/office/word/2010/wordprocessingShape">
                    <wps:wsp>
                      <wps:cNvCnPr/>
                      <wps:spPr>
                        <a:xfrm>
                          <a:off x="0" y="0"/>
                          <a:ext cx="0" cy="1703294"/>
                        </a:xfrm>
                        <a:prstGeom prst="line">
                          <a:avLst/>
                        </a:prstGeom>
                        <a:ln w="38100"/>
                        <a:effectLst>
                          <a:outerShdw blurRad="40000" dist="20000" dir="5400000" rotWithShape="0">
                            <a:srgbClr val="00B0F0">
                              <a:alpha val="38000"/>
                            </a:srgbClr>
                          </a:outerShdw>
                        </a:effectLst>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9pt,2.1pt" to="246.9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" strokecolor="#9bbb59 [3206]" strokeweight="3pt">
                <v:shadow on="t" color="#00b0f0" opacity="24903f" origin=",.5" offset="0,.55556mm"/>
              </v:line>
            </w:pict>
          </mc:Fallback>
        </mc:AlternateContent>
      </w:r>
      <w:r w:rsidR="00936561" w:rsidRPr="00787EA8">
        <w:rPr>
          <w:color w:val="002060"/>
          <w:u w:val="double"/>
        </w:rPr>
        <w:t>Special</w:t>
      </w:r>
      <w:r w:rsidR="00680A0F">
        <w:rPr>
          <w:color w:val="002060"/>
        </w:rPr>
        <w:t xml:space="preserve">          </w:t>
      </w:r>
      <w:r w:rsidR="00F457C7">
        <w:rPr>
          <w:color w:val="002060"/>
        </w:rPr>
        <w:tab/>
      </w:r>
      <w:r w:rsidR="00B46B00" w:rsidRPr="000D186F">
        <w:rPr>
          <w:sz w:val="16"/>
          <w:szCs w:val="16"/>
        </w:rPr>
        <w:t>Safety work and protection standards experience</w:t>
      </w:r>
    </w:p>
    <w:p w:rsidR="004A5AB3" w:rsidRDefault="00906F94" w:rsidP="0002657E">
      <w:pPr>
        <w:pStyle w:val="ECVSectionBullet"/>
        <w:tabs>
          <w:tab w:val="left" w:pos="1701"/>
          <w:tab w:val="left" w:pos="5387"/>
        </w:tabs>
        <w:ind w:firstLine="3119"/>
        <w:rPr>
          <w:sz w:val="16"/>
          <w:szCs w:val="16"/>
        </w:rPr>
      </w:pPr>
      <w:proofErr w:type="gramStart"/>
      <w:r w:rsidRPr="00787EA8">
        <w:rPr>
          <w:color w:val="002060"/>
          <w:u w:val="double"/>
        </w:rPr>
        <w:t>skills</w:t>
      </w:r>
      <w:proofErr w:type="gramEnd"/>
      <w:r>
        <w:rPr>
          <w:noProof/>
          <w:lang w:val="sr-Latn-RS" w:eastAsia="sr-Latn-RS" w:bidi="ar-SA"/>
        </w:rPr>
        <w:t xml:space="preserve"> </w:t>
      </w:r>
      <w:r w:rsidR="007D4B37">
        <w:rPr>
          <w:sz w:val="16"/>
          <w:szCs w:val="16"/>
        </w:rPr>
        <w:tab/>
      </w:r>
      <w:r w:rsidR="004A5AB3" w:rsidRPr="00E86407">
        <w:rPr>
          <w:sz w:val="16"/>
          <w:szCs w:val="16"/>
        </w:rPr>
        <w:t>Blue &amp; Red Work permits</w:t>
      </w:r>
    </w:p>
    <w:p w:rsidR="00B46B00" w:rsidRPr="000D186F" w:rsidRDefault="004A5AB3" w:rsidP="0002657E">
      <w:pPr>
        <w:pStyle w:val="ECVSectionBullet"/>
        <w:tabs>
          <w:tab w:val="left" w:pos="1701"/>
          <w:tab w:val="left" w:pos="5387"/>
        </w:tabs>
        <w:ind w:firstLine="3119"/>
        <w:rPr>
          <w:sz w:val="16"/>
          <w:szCs w:val="16"/>
        </w:rPr>
      </w:pPr>
      <w:r>
        <w:rPr>
          <w:sz w:val="16"/>
          <w:szCs w:val="16"/>
        </w:rPr>
        <w:tab/>
      </w:r>
      <w:r w:rsidR="00B46B00" w:rsidRPr="000D186F">
        <w:rPr>
          <w:sz w:val="16"/>
          <w:szCs w:val="16"/>
        </w:rPr>
        <w:t>Piping workshop fabrication</w:t>
      </w:r>
    </w:p>
    <w:p w:rsidR="00B46B00" w:rsidRPr="000D186F" w:rsidRDefault="007D4B37" w:rsidP="0002657E">
      <w:pPr>
        <w:pStyle w:val="ECVSectionBullet"/>
        <w:tabs>
          <w:tab w:val="left" w:pos="1701"/>
          <w:tab w:val="left" w:pos="5387"/>
        </w:tabs>
        <w:ind w:firstLine="3119"/>
        <w:rPr>
          <w:sz w:val="16"/>
          <w:szCs w:val="16"/>
        </w:rPr>
      </w:pPr>
      <w:r>
        <w:rPr>
          <w:sz w:val="16"/>
          <w:szCs w:val="16"/>
        </w:rPr>
        <w:tab/>
      </w:r>
      <w:r w:rsidR="00B46B00" w:rsidRPr="000D186F">
        <w:rPr>
          <w:sz w:val="16"/>
          <w:szCs w:val="16"/>
        </w:rPr>
        <w:t xml:space="preserve">Piping installation of &amp; Pressure testing </w:t>
      </w:r>
    </w:p>
    <w:p w:rsidR="004F70AC" w:rsidRDefault="007D4B37" w:rsidP="0002657E">
      <w:pPr>
        <w:pStyle w:val="ECVSectionBullet"/>
        <w:tabs>
          <w:tab w:val="left" w:pos="1701"/>
          <w:tab w:val="left" w:pos="5387"/>
        </w:tabs>
        <w:ind w:firstLine="3119"/>
        <w:rPr>
          <w:sz w:val="16"/>
          <w:szCs w:val="16"/>
        </w:rPr>
      </w:pPr>
      <w:r>
        <w:rPr>
          <w:sz w:val="16"/>
          <w:szCs w:val="16"/>
        </w:rPr>
        <w:tab/>
      </w:r>
      <w:r w:rsidR="004F70AC" w:rsidRPr="00E86407">
        <w:rPr>
          <w:sz w:val="16"/>
          <w:szCs w:val="16"/>
        </w:rPr>
        <w:t>Hot taps</w:t>
      </w:r>
    </w:p>
    <w:p w:rsidR="00B46B00" w:rsidRPr="000D186F" w:rsidRDefault="004F70AC" w:rsidP="0002657E">
      <w:pPr>
        <w:pStyle w:val="ECVSectionBullet"/>
        <w:tabs>
          <w:tab w:val="left" w:pos="1701"/>
          <w:tab w:val="left" w:pos="5387"/>
        </w:tabs>
        <w:ind w:firstLine="3119"/>
        <w:rPr>
          <w:sz w:val="16"/>
          <w:szCs w:val="16"/>
        </w:rPr>
      </w:pPr>
      <w:r>
        <w:rPr>
          <w:sz w:val="16"/>
          <w:szCs w:val="16"/>
        </w:rPr>
        <w:tab/>
      </w:r>
      <w:r w:rsidR="00B46B00" w:rsidRPr="000D186F">
        <w:rPr>
          <w:sz w:val="16"/>
          <w:szCs w:val="16"/>
        </w:rPr>
        <w:t xml:space="preserve">ARC &amp; TIG </w:t>
      </w:r>
      <w:r w:rsidR="00B46B00">
        <w:rPr>
          <w:sz w:val="16"/>
          <w:szCs w:val="16"/>
        </w:rPr>
        <w:t>welding and Soldering / Visually</w:t>
      </w:r>
      <w:r w:rsidR="00B46B00" w:rsidRPr="000D186F">
        <w:rPr>
          <w:sz w:val="16"/>
          <w:szCs w:val="16"/>
        </w:rPr>
        <w:t xml:space="preserve"> quality control</w:t>
      </w:r>
    </w:p>
    <w:p w:rsidR="00B46B00" w:rsidRPr="000D186F" w:rsidRDefault="005D01C7" w:rsidP="0002657E">
      <w:pPr>
        <w:pStyle w:val="ECVSectionBullet"/>
        <w:tabs>
          <w:tab w:val="left" w:pos="1701"/>
          <w:tab w:val="left" w:pos="5387"/>
        </w:tabs>
        <w:ind w:firstLine="3119"/>
        <w:rPr>
          <w:sz w:val="16"/>
          <w:szCs w:val="16"/>
        </w:rPr>
      </w:pPr>
      <w:r>
        <w:rPr>
          <w:sz w:val="16"/>
          <w:szCs w:val="16"/>
        </w:rPr>
        <w:tab/>
      </w:r>
      <w:r w:rsidR="00B46B00">
        <w:rPr>
          <w:sz w:val="16"/>
          <w:szCs w:val="16"/>
        </w:rPr>
        <w:t xml:space="preserve">Turning workpiece </w:t>
      </w:r>
      <w:r w:rsidR="00B46B00" w:rsidRPr="000D186F">
        <w:rPr>
          <w:sz w:val="16"/>
          <w:szCs w:val="16"/>
        </w:rPr>
        <w:t>for middle size tolerance</w:t>
      </w:r>
    </w:p>
    <w:p w:rsidR="00B46B00" w:rsidRPr="000D186F" w:rsidRDefault="005D01C7" w:rsidP="0002657E">
      <w:pPr>
        <w:pStyle w:val="ECVSectionBullet"/>
        <w:tabs>
          <w:tab w:val="left" w:pos="1701"/>
          <w:tab w:val="left" w:pos="5387"/>
        </w:tabs>
        <w:ind w:firstLine="3119"/>
        <w:rPr>
          <w:sz w:val="16"/>
          <w:szCs w:val="16"/>
        </w:rPr>
      </w:pPr>
      <w:r>
        <w:rPr>
          <w:sz w:val="16"/>
          <w:szCs w:val="16"/>
        </w:rPr>
        <w:tab/>
      </w:r>
      <w:r w:rsidR="00B46B00" w:rsidRPr="000D186F">
        <w:rPr>
          <w:sz w:val="16"/>
          <w:szCs w:val="16"/>
        </w:rPr>
        <w:t>Hydraulics and Pneumatics systems troubleshooting</w:t>
      </w:r>
    </w:p>
    <w:p w:rsidR="00B46B00" w:rsidRPr="000D186F" w:rsidRDefault="005D01C7" w:rsidP="0002657E">
      <w:pPr>
        <w:pStyle w:val="ECVSectionBullet"/>
        <w:tabs>
          <w:tab w:val="left" w:pos="1701"/>
          <w:tab w:val="left" w:pos="5387"/>
        </w:tabs>
        <w:ind w:firstLine="3119"/>
        <w:rPr>
          <w:sz w:val="16"/>
          <w:szCs w:val="16"/>
        </w:rPr>
      </w:pPr>
      <w:r>
        <w:rPr>
          <w:sz w:val="16"/>
          <w:szCs w:val="16"/>
        </w:rPr>
        <w:tab/>
      </w:r>
      <w:r w:rsidR="00B46B00" w:rsidRPr="000D186F">
        <w:rPr>
          <w:sz w:val="16"/>
          <w:szCs w:val="16"/>
        </w:rPr>
        <w:t>Moment wrench foundation bolt fastening</w:t>
      </w:r>
    </w:p>
    <w:p w:rsidR="00B46B00" w:rsidRPr="000D186F" w:rsidRDefault="005D01C7" w:rsidP="0002657E">
      <w:pPr>
        <w:pStyle w:val="ECVSectionBullet"/>
        <w:tabs>
          <w:tab w:val="left" w:pos="1701"/>
          <w:tab w:val="left" w:pos="5387"/>
        </w:tabs>
        <w:ind w:firstLine="3119"/>
        <w:rPr>
          <w:sz w:val="16"/>
          <w:szCs w:val="16"/>
        </w:rPr>
      </w:pPr>
      <w:r>
        <w:rPr>
          <w:sz w:val="16"/>
          <w:szCs w:val="16"/>
        </w:rPr>
        <w:tab/>
      </w:r>
      <w:r w:rsidR="00B46B00" w:rsidRPr="000D186F">
        <w:rPr>
          <w:sz w:val="16"/>
          <w:szCs w:val="16"/>
        </w:rPr>
        <w:t>Electrical Measurement &amp; Troubleshooting</w:t>
      </w:r>
    </w:p>
    <w:p w:rsidR="00B46B00" w:rsidRPr="000D186F" w:rsidRDefault="005D01C7" w:rsidP="0002657E">
      <w:pPr>
        <w:pStyle w:val="ECVSectionBullet"/>
        <w:tabs>
          <w:tab w:val="left" w:pos="1701"/>
          <w:tab w:val="left" w:pos="5387"/>
        </w:tabs>
        <w:ind w:firstLine="3119"/>
        <w:rPr>
          <w:sz w:val="16"/>
          <w:szCs w:val="16"/>
        </w:rPr>
      </w:pPr>
      <w:r>
        <w:rPr>
          <w:sz w:val="16"/>
          <w:szCs w:val="16"/>
        </w:rPr>
        <w:tab/>
      </w:r>
      <w:r w:rsidR="00B46B00" w:rsidRPr="000D186F">
        <w:rPr>
          <w:sz w:val="16"/>
          <w:szCs w:val="16"/>
        </w:rPr>
        <w:t>Vibration Test Measurement and Diagnosis</w:t>
      </w:r>
    </w:p>
    <w:p w:rsidR="00B46B00" w:rsidRDefault="005D01C7" w:rsidP="0002657E">
      <w:pPr>
        <w:pStyle w:val="ECVSectionBullet"/>
        <w:tabs>
          <w:tab w:val="left" w:pos="1701"/>
          <w:tab w:val="left" w:pos="5387"/>
        </w:tabs>
        <w:ind w:firstLine="3119"/>
        <w:rPr>
          <w:sz w:val="16"/>
          <w:szCs w:val="16"/>
        </w:rPr>
      </w:pPr>
      <w:r>
        <w:rPr>
          <w:sz w:val="16"/>
          <w:szCs w:val="16"/>
        </w:rPr>
        <w:tab/>
      </w:r>
      <w:r w:rsidR="00B46B00">
        <w:rPr>
          <w:sz w:val="16"/>
          <w:szCs w:val="16"/>
        </w:rPr>
        <w:t xml:space="preserve">Ultrasound </w:t>
      </w:r>
      <w:r w:rsidR="00B46B00" w:rsidRPr="00FF56D3">
        <w:rPr>
          <w:sz w:val="16"/>
          <w:szCs w:val="16"/>
        </w:rPr>
        <w:t xml:space="preserve">NDT </w:t>
      </w:r>
      <w:r w:rsidR="00B46B00">
        <w:rPr>
          <w:sz w:val="16"/>
          <w:szCs w:val="16"/>
        </w:rPr>
        <w:t>testing</w:t>
      </w:r>
    </w:p>
    <w:p w:rsidR="00B46B00" w:rsidRDefault="005D01C7" w:rsidP="0002657E">
      <w:pPr>
        <w:pStyle w:val="ECVSectionBullet"/>
        <w:tabs>
          <w:tab w:val="left" w:pos="1701"/>
          <w:tab w:val="left" w:pos="5387"/>
        </w:tabs>
        <w:ind w:firstLine="3119"/>
        <w:rPr>
          <w:sz w:val="16"/>
          <w:szCs w:val="16"/>
        </w:rPr>
      </w:pPr>
      <w:r>
        <w:rPr>
          <w:sz w:val="16"/>
          <w:szCs w:val="16"/>
        </w:rPr>
        <w:tab/>
      </w:r>
      <w:r w:rsidR="00B46B00">
        <w:rPr>
          <w:sz w:val="16"/>
          <w:szCs w:val="16"/>
        </w:rPr>
        <w:t>Corrosion protection</w:t>
      </w:r>
    </w:p>
    <w:p w:rsidR="00B46B00" w:rsidRPr="000D186F" w:rsidRDefault="005D01C7" w:rsidP="0002657E">
      <w:pPr>
        <w:pStyle w:val="ECVSectionBullet"/>
        <w:tabs>
          <w:tab w:val="left" w:pos="1701"/>
          <w:tab w:val="left" w:pos="5387"/>
        </w:tabs>
        <w:ind w:firstLine="3119"/>
        <w:rPr>
          <w:sz w:val="16"/>
          <w:szCs w:val="16"/>
        </w:rPr>
      </w:pPr>
      <w:r>
        <w:rPr>
          <w:sz w:val="16"/>
          <w:szCs w:val="16"/>
        </w:rPr>
        <w:tab/>
      </w:r>
      <w:r w:rsidR="00B46B00" w:rsidRPr="000D186F">
        <w:rPr>
          <w:sz w:val="16"/>
          <w:szCs w:val="16"/>
        </w:rPr>
        <w:t>Alignment techniques for rotating equipment</w:t>
      </w:r>
    </w:p>
    <w:p w:rsidR="00B46B00" w:rsidRDefault="005D01C7" w:rsidP="0002657E">
      <w:pPr>
        <w:pStyle w:val="ECVSectionBullet"/>
        <w:tabs>
          <w:tab w:val="left" w:pos="1701"/>
          <w:tab w:val="num" w:pos="2834"/>
          <w:tab w:val="left" w:pos="5387"/>
        </w:tabs>
        <w:ind w:firstLine="3119"/>
        <w:rPr>
          <w:sz w:val="16"/>
          <w:szCs w:val="16"/>
        </w:rPr>
      </w:pPr>
      <w:r>
        <w:rPr>
          <w:sz w:val="16"/>
          <w:szCs w:val="16"/>
        </w:rPr>
        <w:tab/>
      </w:r>
      <w:r w:rsidR="00B46B00" w:rsidRPr="00E86407">
        <w:rPr>
          <w:sz w:val="16"/>
          <w:szCs w:val="16"/>
        </w:rPr>
        <w:t>Mechatronic</w:t>
      </w:r>
    </w:p>
    <w:p w:rsidR="0020336D" w:rsidRPr="00E86407" w:rsidRDefault="0020336D" w:rsidP="0002657E">
      <w:pPr>
        <w:pStyle w:val="ECVSectionBullet"/>
        <w:tabs>
          <w:tab w:val="left" w:pos="1701"/>
          <w:tab w:val="num" w:pos="2834"/>
        </w:tabs>
        <w:ind w:firstLine="3119"/>
        <w:rPr>
          <w:sz w:val="16"/>
          <w:szCs w:val="16"/>
        </w:rPr>
      </w:pPr>
    </w:p>
    <w:p w:rsidR="00B46B00" w:rsidRPr="000D186F" w:rsidRDefault="00DB2EEA" w:rsidP="0002657E">
      <w:pPr>
        <w:pStyle w:val="ECVSectionBullet"/>
        <w:tabs>
          <w:tab w:val="left" w:pos="1701"/>
          <w:tab w:val="left" w:pos="5387"/>
        </w:tabs>
        <w:ind w:firstLine="3119"/>
        <w:rPr>
          <w:sz w:val="16"/>
          <w:szCs w:val="16"/>
        </w:rPr>
      </w:pPr>
      <w:r w:rsidRPr="0002657E">
        <w:rPr>
          <w:noProof/>
          <w:color w:val="002060"/>
          <w:u w:val="double"/>
          <w:lang w:val="sr-Latn-RS" w:eastAsia="sr-Latn-RS" w:bidi="ar-SA"/>
        </w:rPr>
        <mc:AlternateContent>
          <mc:Choice Requires="wps">
            <w:drawing>
              <wp:anchor distT="0" distB="0" distL="114300" distR="114300" simplePos="0" relativeHeight="251681792" behindDoc="0" locked="0" layoutInCell="1" allowOverlap="1" wp14:anchorId="2FA2DA53" wp14:editId="159E7F35">
                <wp:simplePos x="0" y="0"/>
                <wp:positionH relativeFrom="column">
                  <wp:posOffset>3124387</wp:posOffset>
                </wp:positionH>
                <wp:positionV relativeFrom="paragraph">
                  <wp:posOffset>34962</wp:posOffset>
                </wp:positionV>
                <wp:extent cx="0" cy="776941"/>
                <wp:effectExtent l="76200" t="38100" r="76200" b="61595"/>
                <wp:wrapNone/>
                <wp:docPr id="12" name="Straight Connector 12"/>
                <wp:cNvGraphicFramePr/>
                <a:graphic xmlns:a="http://schemas.openxmlformats.org/drawingml/2006/main">
                  <a:graphicData uri="http://schemas.microsoft.com/office/word/2010/wordprocessingShape">
                    <wps:wsp>
                      <wps:cNvCnPr/>
                      <wps:spPr>
                        <a:xfrm>
                          <a:off x="0" y="0"/>
                          <a:ext cx="0" cy="776941"/>
                        </a:xfrm>
                        <a:prstGeom prst="line">
                          <a:avLst/>
                        </a:prstGeom>
                        <a:ln w="38100"/>
                        <a:effectLst>
                          <a:outerShdw blurRad="40000" dist="20000" dir="5400000" rotWithShape="0">
                            <a:srgbClr val="00B0F0">
                              <a:alpha val="38000"/>
                            </a:srgbClr>
                          </a:outerShdw>
                        </a:effectLst>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pt,2.75pt" to="246pt,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" strokecolor="#9bbb59 [3206]" strokeweight="3pt">
                <v:shadow on="t" color="#00b0f0" opacity="24903f" origin=",.5" offset="0,.55556mm"/>
              </v:line>
            </w:pict>
          </mc:Fallback>
        </mc:AlternateContent>
      </w:r>
      <w:r w:rsidR="00787EA8" w:rsidRPr="0002657E">
        <w:rPr>
          <w:color w:val="002060"/>
          <w:u w:val="double"/>
        </w:rPr>
        <w:t>Software</w:t>
      </w:r>
      <w:r w:rsidR="00102AF3">
        <w:rPr>
          <w:color w:val="0E4194"/>
        </w:rPr>
        <w:tab/>
      </w:r>
      <w:r w:rsidR="00B46B00" w:rsidRPr="00D2712F">
        <w:rPr>
          <w:sz w:val="16"/>
          <w:szCs w:val="16"/>
        </w:rPr>
        <w:t>MS-Office,</w:t>
      </w:r>
      <w:r w:rsidR="00B46B00" w:rsidRPr="000D186F">
        <w:rPr>
          <w:sz w:val="16"/>
          <w:szCs w:val="16"/>
        </w:rPr>
        <w:t xml:space="preserve"> Word, Excel, Access, Visio, Power Point  </w:t>
      </w:r>
    </w:p>
    <w:p w:rsidR="00B46B00" w:rsidRPr="000D186F" w:rsidRDefault="009B3F12" w:rsidP="0002657E">
      <w:pPr>
        <w:pStyle w:val="ECVSectionBullet"/>
        <w:tabs>
          <w:tab w:val="left" w:pos="1701"/>
          <w:tab w:val="left" w:pos="5387"/>
        </w:tabs>
        <w:ind w:firstLine="3119"/>
        <w:rPr>
          <w:sz w:val="16"/>
          <w:szCs w:val="16"/>
        </w:rPr>
      </w:pPr>
      <w:r>
        <w:rPr>
          <w:sz w:val="16"/>
          <w:szCs w:val="16"/>
        </w:rPr>
        <w:tab/>
      </w:r>
      <w:r w:rsidR="00B46B00" w:rsidRPr="00D2712F">
        <w:rPr>
          <w:sz w:val="16"/>
          <w:szCs w:val="16"/>
        </w:rPr>
        <w:t>AutoCAD</w:t>
      </w:r>
      <w:r w:rsidR="00B46B00" w:rsidRPr="000D186F">
        <w:rPr>
          <w:sz w:val="16"/>
          <w:szCs w:val="16"/>
        </w:rPr>
        <w:t xml:space="preserve"> 2D &amp; 3D, Inventor 7, Solid Works, Pro/Engineer</w:t>
      </w:r>
    </w:p>
    <w:p w:rsidR="0020336D" w:rsidRDefault="009B3F12" w:rsidP="0002657E">
      <w:pPr>
        <w:pStyle w:val="ECVSectionBullet"/>
        <w:tabs>
          <w:tab w:val="left" w:pos="1701"/>
          <w:tab w:val="left" w:pos="5387"/>
        </w:tabs>
        <w:ind w:firstLine="3119"/>
        <w:rPr>
          <w:sz w:val="16"/>
          <w:szCs w:val="16"/>
        </w:rPr>
      </w:pPr>
      <w:r>
        <w:rPr>
          <w:sz w:val="16"/>
          <w:szCs w:val="16"/>
        </w:rPr>
        <w:tab/>
      </w:r>
      <w:r w:rsidR="00B46B00" w:rsidRPr="00D2712F">
        <w:rPr>
          <w:sz w:val="16"/>
          <w:szCs w:val="16"/>
        </w:rPr>
        <w:t>(FEA),</w:t>
      </w:r>
      <w:r w:rsidR="00B46B00">
        <w:rPr>
          <w:sz w:val="16"/>
          <w:szCs w:val="16"/>
        </w:rPr>
        <w:t xml:space="preserve"> by </w:t>
      </w:r>
      <w:r w:rsidR="00B46B00" w:rsidRPr="000D186F">
        <w:rPr>
          <w:sz w:val="16"/>
          <w:szCs w:val="16"/>
        </w:rPr>
        <w:t xml:space="preserve">NASTRAN, </w:t>
      </w:r>
      <w:r w:rsidR="00B46B00" w:rsidRPr="00D2712F">
        <w:rPr>
          <w:sz w:val="16"/>
          <w:szCs w:val="16"/>
        </w:rPr>
        <w:t xml:space="preserve">STAAD Pro </w:t>
      </w:r>
      <w:r w:rsidR="00B46B00" w:rsidRPr="00D2712F">
        <w:rPr>
          <w:sz w:val="16"/>
          <w:szCs w:val="16"/>
          <w:lang w:val="en-US"/>
        </w:rPr>
        <w:t>V8i</w:t>
      </w:r>
      <w:r w:rsidR="00B46B00" w:rsidRPr="000D186F">
        <w:rPr>
          <w:sz w:val="16"/>
          <w:szCs w:val="16"/>
        </w:rPr>
        <w:t>,</w:t>
      </w:r>
      <w:r w:rsidR="00B46B00">
        <w:rPr>
          <w:sz w:val="16"/>
          <w:szCs w:val="16"/>
        </w:rPr>
        <w:t xml:space="preserve"> </w:t>
      </w:r>
      <w:r w:rsidR="00B46B00" w:rsidRPr="000D186F">
        <w:rPr>
          <w:sz w:val="16"/>
          <w:szCs w:val="16"/>
        </w:rPr>
        <w:t xml:space="preserve">Risa-3D, </w:t>
      </w:r>
      <w:r w:rsidR="00B46B00" w:rsidRPr="00D2712F">
        <w:rPr>
          <w:sz w:val="16"/>
          <w:szCs w:val="16"/>
        </w:rPr>
        <w:t>CAESAR II</w:t>
      </w:r>
      <w:r w:rsidR="00B46B00" w:rsidRPr="000D186F">
        <w:rPr>
          <w:sz w:val="16"/>
          <w:szCs w:val="16"/>
        </w:rPr>
        <w:t>,</w:t>
      </w:r>
    </w:p>
    <w:p w:rsidR="00B46B00" w:rsidRPr="000D186F" w:rsidRDefault="009B3F12" w:rsidP="0002657E">
      <w:pPr>
        <w:pStyle w:val="ECVSectionBullet"/>
        <w:tabs>
          <w:tab w:val="left" w:pos="1701"/>
          <w:tab w:val="left" w:pos="5387"/>
        </w:tabs>
        <w:ind w:firstLine="3119"/>
        <w:rPr>
          <w:sz w:val="16"/>
          <w:szCs w:val="16"/>
        </w:rPr>
      </w:pPr>
      <w:r>
        <w:rPr>
          <w:sz w:val="16"/>
          <w:szCs w:val="16"/>
        </w:rPr>
        <w:tab/>
      </w:r>
      <w:r w:rsidR="00B46B00" w:rsidRPr="000D186F">
        <w:rPr>
          <w:sz w:val="16"/>
          <w:szCs w:val="16"/>
        </w:rPr>
        <w:t xml:space="preserve">PDMS </w:t>
      </w:r>
    </w:p>
    <w:p w:rsidR="00B46B00" w:rsidRDefault="009B3F12" w:rsidP="0002657E">
      <w:pPr>
        <w:pStyle w:val="ECVSectionBullet"/>
        <w:tabs>
          <w:tab w:val="left" w:pos="1701"/>
          <w:tab w:val="left" w:pos="5387"/>
        </w:tabs>
        <w:ind w:firstLine="3119"/>
        <w:rPr>
          <w:sz w:val="16"/>
          <w:szCs w:val="16"/>
        </w:rPr>
      </w:pPr>
      <w:r>
        <w:rPr>
          <w:sz w:val="16"/>
          <w:szCs w:val="16"/>
        </w:rPr>
        <w:tab/>
      </w:r>
      <w:r w:rsidR="00B46B00" w:rsidRPr="00D2712F">
        <w:rPr>
          <w:sz w:val="16"/>
          <w:szCs w:val="16"/>
        </w:rPr>
        <w:t>CPM</w:t>
      </w:r>
      <w:r w:rsidR="00B46B00" w:rsidRPr="000D186F">
        <w:rPr>
          <w:sz w:val="16"/>
          <w:szCs w:val="16"/>
        </w:rPr>
        <w:t xml:space="preserve"> </w:t>
      </w:r>
      <w:r w:rsidR="00B46B00" w:rsidRPr="00D2712F">
        <w:rPr>
          <w:sz w:val="16"/>
          <w:szCs w:val="16"/>
        </w:rPr>
        <w:t>MS-Project</w:t>
      </w:r>
      <w:r w:rsidR="00B46B00" w:rsidRPr="000D186F">
        <w:rPr>
          <w:sz w:val="16"/>
          <w:szCs w:val="16"/>
        </w:rPr>
        <w:t xml:space="preserve"> and </w:t>
      </w:r>
      <w:r w:rsidR="00B46B00" w:rsidRPr="00D2712F">
        <w:rPr>
          <w:sz w:val="16"/>
          <w:szCs w:val="16"/>
        </w:rPr>
        <w:t>Primavera Sure Track / P3</w:t>
      </w:r>
    </w:p>
    <w:p w:rsidR="00A00FE6" w:rsidRPr="00D2712F" w:rsidRDefault="00A00FE6" w:rsidP="0002657E">
      <w:pPr>
        <w:pStyle w:val="ECVSectionBullet"/>
        <w:tabs>
          <w:tab w:val="left" w:pos="1701"/>
          <w:tab w:val="left" w:pos="5387"/>
        </w:tabs>
        <w:ind w:firstLine="3119"/>
        <w:rPr>
          <w:sz w:val="16"/>
          <w:szCs w:val="16"/>
        </w:rPr>
      </w:pPr>
      <w:r>
        <w:rPr>
          <w:sz w:val="16"/>
          <w:szCs w:val="16"/>
        </w:rPr>
        <w:tab/>
      </w:r>
      <w:r w:rsidRPr="00D2712F">
        <w:rPr>
          <w:sz w:val="16"/>
          <w:szCs w:val="16"/>
        </w:rPr>
        <w:t>CMMS</w:t>
      </w:r>
    </w:p>
    <w:p w:rsidR="00A00FE6" w:rsidRPr="00D2712F" w:rsidRDefault="00A00FE6" w:rsidP="0002657E">
      <w:pPr>
        <w:pStyle w:val="ECVSectionBullet"/>
        <w:tabs>
          <w:tab w:val="left" w:pos="1701"/>
          <w:tab w:val="left" w:pos="5387"/>
        </w:tabs>
        <w:ind w:firstLine="3119"/>
        <w:rPr>
          <w:sz w:val="16"/>
          <w:szCs w:val="16"/>
        </w:rPr>
      </w:pPr>
      <w:r>
        <w:rPr>
          <w:sz w:val="16"/>
          <w:szCs w:val="16"/>
        </w:rPr>
        <w:tab/>
      </w:r>
      <w:r w:rsidRPr="00D2712F">
        <w:rPr>
          <w:sz w:val="16"/>
          <w:szCs w:val="16"/>
        </w:rPr>
        <w:t>SAP, MAXIMO</w:t>
      </w:r>
      <w:r>
        <w:rPr>
          <w:sz w:val="16"/>
          <w:szCs w:val="16"/>
        </w:rPr>
        <w:t xml:space="preserve"> </w:t>
      </w:r>
      <w:r w:rsidRPr="00D2712F">
        <w:rPr>
          <w:sz w:val="16"/>
          <w:szCs w:val="16"/>
        </w:rPr>
        <w:t xml:space="preserve"> </w:t>
      </w:r>
    </w:p>
    <w:p w:rsidR="00A00FE6" w:rsidRDefault="00A00FE6" w:rsidP="00A00FE6">
      <w:pPr>
        <w:pStyle w:val="ECVSectionBullet"/>
        <w:tabs>
          <w:tab w:val="left" w:pos="1701"/>
        </w:tabs>
        <w:rPr>
          <w:sz w:val="16"/>
          <w:szCs w:val="16"/>
        </w:rPr>
      </w:pPr>
    </w:p>
    <w:p w:rsidR="00A00FE6" w:rsidRPr="00883257" w:rsidRDefault="004D7CF5" w:rsidP="00A00FE6">
      <w:pPr>
        <w:pStyle w:val="ECVText"/>
        <w:rPr>
          <w:color w:val="002060"/>
          <w:sz w:val="18"/>
          <w:u w:val="double"/>
        </w:rPr>
      </w:pPr>
      <w:r w:rsidRPr="00883257">
        <w:rPr>
          <w:b/>
          <w:noProof/>
          <w:u w:val="double"/>
          <w:lang w:val="sr-Latn-RS" w:eastAsia="sr-Latn-RS" w:bidi="ar-SA"/>
        </w:rPr>
        <w:drawing>
          <wp:anchor distT="0" distB="0" distL="114300" distR="114300" simplePos="0" relativeHeight="251683840" behindDoc="1" locked="0" layoutInCell="1" allowOverlap="1" wp14:anchorId="7E0079E3" wp14:editId="7350FE3C">
            <wp:simplePos x="0" y="0"/>
            <wp:positionH relativeFrom="column">
              <wp:posOffset>984250</wp:posOffset>
            </wp:positionH>
            <wp:positionV relativeFrom="paragraph">
              <wp:posOffset>23495</wp:posOffset>
            </wp:positionV>
            <wp:extent cx="6086475" cy="113030"/>
            <wp:effectExtent l="0" t="0" r="9525" b="1270"/>
            <wp:wrapThrough wrapText="bothSides">
              <wp:wrapPolygon edited="0">
                <wp:start x="0" y="0"/>
                <wp:lineTo x="0" y="18202"/>
                <wp:lineTo x="21566" y="18202"/>
                <wp:lineTo x="21566"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86475" cy="113030"/>
                    </a:xfrm>
                    <a:prstGeom prst="rect">
                      <a:avLst/>
                    </a:prstGeom>
                    <a:solidFill>
                      <a:srgbClr val="FFFFFF"/>
                    </a:solidFill>
                    <a:ln w="9525">
                      <a:noFill/>
                      <a:miter lim="800000"/>
                      <a:headEnd/>
                      <a:tailEnd/>
                    </a:ln>
                    <a:effectLst/>
                  </pic:spPr>
                </pic:pic>
              </a:graphicData>
            </a:graphic>
            <wp14:sizeRelH relativeFrom="page">
              <wp14:pctWidth>0</wp14:pctWidth>
            </wp14:sizeRelH>
            <wp14:sizeRelV relativeFrom="page">
              <wp14:pctHeight>0</wp14:pctHeight>
            </wp14:sizeRelV>
          </wp:anchor>
        </w:drawing>
      </w:r>
      <w:r w:rsidRPr="00883257">
        <w:rPr>
          <w:color w:val="002060"/>
          <w:sz w:val="18"/>
          <w:u w:val="double"/>
        </w:rPr>
        <w:t xml:space="preserve">Work Experience                                                                           </w:t>
      </w:r>
    </w:p>
    <w:p w:rsidR="00A00FE6" w:rsidRDefault="00636395" w:rsidP="00A00FE6">
      <w:pPr>
        <w:pStyle w:val="ECVSectionBullet"/>
        <w:tabs>
          <w:tab w:val="left" w:pos="1701"/>
        </w:tabs>
        <w:rPr>
          <w:sz w:val="16"/>
          <w:szCs w:val="16"/>
        </w:rPr>
      </w:pPr>
      <w:r>
        <w:rPr>
          <w:b/>
          <w:noProof/>
          <w:lang w:val="sr-Latn-RS" w:eastAsia="sr-Latn-RS" w:bidi="ar-SA"/>
        </w:rPr>
        <w:t xml:space="preserve"> </w:t>
      </w:r>
      <w:r w:rsidR="00A00FE6">
        <w:rPr>
          <w:color w:val="002060"/>
        </w:rPr>
        <w:t xml:space="preserve"> </w:t>
      </w:r>
    </w:p>
    <w:p w:rsidR="00F95C5E" w:rsidRPr="00F95C5E" w:rsidRDefault="00A93FE6" w:rsidP="00151C50">
      <w:pPr>
        <w:tabs>
          <w:tab w:val="left" w:pos="851"/>
          <w:tab w:val="left" w:pos="993"/>
          <w:tab w:val="left" w:pos="1418"/>
          <w:tab w:val="left" w:pos="6237"/>
        </w:tabs>
        <w:spacing w:before="40" w:after="40"/>
        <w:ind w:left="-5"/>
        <w:rPr>
          <w:color w:val="002060"/>
          <w:kern w:val="2"/>
          <w:sz w:val="24"/>
          <w:u w:val="double"/>
        </w:rPr>
      </w:pPr>
      <w:r>
        <w:rPr>
          <w:noProof/>
          <w:lang w:val="sr-Latn-RS" w:eastAsia="sr-Latn-RS" w:bidi="ar-SA"/>
        </w:rPr>
        <mc:AlternateContent>
          <mc:Choice Requires="wps">
            <w:drawing>
              <wp:anchor distT="0" distB="0" distL="114300" distR="114300" simplePos="0" relativeHeight="251686912" behindDoc="0" locked="0" layoutInCell="1" allowOverlap="1" wp14:anchorId="06FDE364" wp14:editId="550929E0">
                <wp:simplePos x="0" y="0"/>
                <wp:positionH relativeFrom="column">
                  <wp:posOffset>655320</wp:posOffset>
                </wp:positionH>
                <wp:positionV relativeFrom="paragraph">
                  <wp:posOffset>200660</wp:posOffset>
                </wp:positionV>
                <wp:extent cx="0" cy="1482090"/>
                <wp:effectExtent l="76200" t="38100" r="76200" b="60960"/>
                <wp:wrapNone/>
                <wp:docPr id="18" name="Straight Connector 18"/>
                <wp:cNvGraphicFramePr/>
                <a:graphic xmlns:a="http://schemas.openxmlformats.org/drawingml/2006/main">
                  <a:graphicData uri="http://schemas.microsoft.com/office/word/2010/wordprocessingShape">
                    <wps:wsp>
                      <wps:cNvCnPr/>
                      <wps:spPr>
                        <a:xfrm>
                          <a:off x="0" y="0"/>
                          <a:ext cx="0" cy="1482090"/>
                        </a:xfrm>
                        <a:prstGeom prst="line">
                          <a:avLst/>
                        </a:prstGeom>
                        <a:noFill/>
                        <a:ln w="38100" cap="flat" cmpd="sng" algn="ctr">
                          <a:solidFill>
                            <a:srgbClr val="9BBB59"/>
                          </a:solidFill>
                          <a:prstDash val="solid"/>
                        </a:ln>
                        <a:effectLst>
                          <a:outerShdw blurRad="40000" dist="20000" dir="5400000" rotWithShape="0">
                            <a:srgbClr val="00B0F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6pt,15.8pt" to="51.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" strokecolor="#9bbb59" strokeweight="3pt">
                <v:shadow on="t" color="#00b0f0" opacity="24903f" origin=",.5" offset="0,.55556mm"/>
              </v:line>
            </w:pict>
          </mc:Fallback>
        </mc:AlternateContent>
      </w:r>
      <w:r w:rsidR="00F95C5E" w:rsidRPr="00F95C5E">
        <w:rPr>
          <w:color w:val="002060"/>
          <w:kern w:val="2"/>
          <w:sz w:val="24"/>
          <w:u w:val="double"/>
        </w:rPr>
        <w:t xml:space="preserve">Position </w:t>
      </w:r>
      <w:r w:rsidR="00F95C5E" w:rsidRPr="00F95C5E">
        <w:rPr>
          <w:color w:val="002060"/>
          <w:kern w:val="2"/>
          <w:sz w:val="24"/>
          <w:u w:val="double"/>
        </w:rPr>
        <w:tab/>
        <w:t xml:space="preserve">    </w:t>
      </w:r>
      <w:r w:rsidR="00F95C5E" w:rsidRPr="00F95C5E">
        <w:rPr>
          <w:color w:val="002060"/>
          <w:kern w:val="2"/>
          <w:sz w:val="24"/>
          <w:u w:val="double"/>
        </w:rPr>
        <w:tab/>
      </w:r>
      <w:r w:rsidR="00F95C5E" w:rsidRPr="00F95C5E">
        <w:rPr>
          <w:kern w:val="2"/>
          <w:sz w:val="24"/>
          <w:u w:val="double"/>
          <w:lang w:val="sr-Cyrl-RS"/>
        </w:rPr>
        <w:t>EPC</w:t>
      </w:r>
      <w:r w:rsidR="002A669B">
        <w:rPr>
          <w:kern w:val="2"/>
          <w:sz w:val="24"/>
          <w:u w:val="double"/>
          <w:lang w:val="en-US"/>
        </w:rPr>
        <w:t>IC</w:t>
      </w:r>
      <w:r w:rsidR="00F95C5E" w:rsidRPr="00F95C5E">
        <w:rPr>
          <w:kern w:val="2"/>
          <w:sz w:val="24"/>
          <w:u w:val="double"/>
          <w:lang w:val="sr-Cyrl-RS"/>
        </w:rPr>
        <w:t xml:space="preserve"> Consultant</w:t>
      </w:r>
    </w:p>
    <w:p w:rsidR="00724B5F" w:rsidRPr="00683299" w:rsidRDefault="00422014" w:rsidP="00151C50">
      <w:pPr>
        <w:tabs>
          <w:tab w:val="left" w:pos="851"/>
          <w:tab w:val="left" w:pos="993"/>
          <w:tab w:val="left" w:pos="1418"/>
          <w:tab w:val="left" w:pos="6237"/>
        </w:tabs>
        <w:spacing w:before="40" w:after="40"/>
        <w:ind w:left="-5"/>
        <w:rPr>
          <w:szCs w:val="16"/>
        </w:rPr>
      </w:pPr>
      <w:r>
        <w:rPr>
          <w:color w:val="002060"/>
          <w:sz w:val="18"/>
        </w:rPr>
        <w:t>Location</w:t>
      </w:r>
      <w:r w:rsidR="00724B5F" w:rsidRPr="000B689E">
        <w:rPr>
          <w:color w:val="002060"/>
          <w:sz w:val="18"/>
        </w:rPr>
        <w:t xml:space="preserve"> </w:t>
      </w:r>
      <w:r w:rsidR="00724B5F" w:rsidRPr="000B689E">
        <w:rPr>
          <w:color w:val="002060"/>
          <w:sz w:val="18"/>
        </w:rPr>
        <w:tab/>
      </w:r>
      <w:r w:rsidR="00C20C51">
        <w:rPr>
          <w:color w:val="002060"/>
          <w:sz w:val="18"/>
        </w:rPr>
        <w:tab/>
      </w:r>
      <w:r w:rsidR="00151C50">
        <w:rPr>
          <w:color w:val="002060"/>
          <w:sz w:val="18"/>
        </w:rPr>
        <w:tab/>
      </w:r>
      <w:r>
        <w:rPr>
          <w:szCs w:val="16"/>
        </w:rPr>
        <w:t>South-East Europe / Republic Serbia</w:t>
      </w:r>
      <w:r w:rsidRPr="00683299">
        <w:rPr>
          <w:szCs w:val="16"/>
        </w:rPr>
        <w:t xml:space="preserve"> </w:t>
      </w:r>
      <w:r>
        <w:rPr>
          <w:szCs w:val="16"/>
        </w:rPr>
        <w:t xml:space="preserve">                                                                                                                </w:t>
      </w:r>
      <w:r w:rsidR="005B6E95">
        <w:rPr>
          <w:szCs w:val="16"/>
        </w:rPr>
        <w:t xml:space="preserve">               </w:t>
      </w:r>
      <w:r w:rsidR="005B59AE">
        <w:rPr>
          <w:szCs w:val="16"/>
        </w:rPr>
        <w:t xml:space="preserve">     </w:t>
      </w:r>
      <w:r w:rsidR="005B59AE" w:rsidRPr="000B689E">
        <w:rPr>
          <w:color w:val="002060"/>
          <w:sz w:val="18"/>
        </w:rPr>
        <w:t>Date</w:t>
      </w:r>
      <w:r w:rsidR="005B6E95">
        <w:rPr>
          <w:szCs w:val="16"/>
        </w:rPr>
        <w:t xml:space="preserve">  </w:t>
      </w:r>
      <w:r w:rsidR="00724B5F" w:rsidRPr="00683299">
        <w:rPr>
          <w:szCs w:val="16"/>
        </w:rPr>
        <w:t xml:space="preserve"> 2019</w:t>
      </w:r>
      <w:r w:rsidR="00E07F0F">
        <w:rPr>
          <w:szCs w:val="16"/>
        </w:rPr>
        <w:t xml:space="preserve">                                                                 </w:t>
      </w:r>
    </w:p>
    <w:p w:rsidR="00724B5F" w:rsidRPr="0011408A" w:rsidRDefault="00724B5F" w:rsidP="00151C50">
      <w:pPr>
        <w:tabs>
          <w:tab w:val="left" w:pos="851"/>
          <w:tab w:val="left" w:pos="993"/>
          <w:tab w:val="left" w:pos="1418"/>
        </w:tabs>
        <w:spacing w:before="40" w:after="40"/>
        <w:ind w:left="-5"/>
        <w:rPr>
          <w:szCs w:val="16"/>
          <w:lang w:val="sr-Cyrl-RS"/>
        </w:rPr>
      </w:pPr>
      <w:r w:rsidRPr="000B689E">
        <w:rPr>
          <w:color w:val="002060"/>
          <w:sz w:val="18"/>
        </w:rPr>
        <w:t>Company</w:t>
      </w:r>
      <w:r w:rsidRPr="000B689E">
        <w:rPr>
          <w:color w:val="002060"/>
          <w:sz w:val="18"/>
        </w:rPr>
        <w:tab/>
      </w:r>
      <w:r w:rsidR="00C20C51">
        <w:rPr>
          <w:color w:val="002060"/>
          <w:sz w:val="18"/>
        </w:rPr>
        <w:tab/>
      </w:r>
      <w:r w:rsidR="00151C50">
        <w:rPr>
          <w:color w:val="002060"/>
          <w:sz w:val="18"/>
        </w:rPr>
        <w:tab/>
      </w:r>
      <w:r>
        <w:rPr>
          <w:szCs w:val="16"/>
          <w:lang w:val="sr-Cyrl-RS"/>
        </w:rPr>
        <w:t>SAIPEM S.p.A</w:t>
      </w:r>
    </w:p>
    <w:p w:rsidR="00724B5F" w:rsidRPr="0011408A" w:rsidRDefault="00724B5F" w:rsidP="00151C50">
      <w:pPr>
        <w:tabs>
          <w:tab w:val="left" w:pos="851"/>
          <w:tab w:val="left" w:pos="993"/>
          <w:tab w:val="left" w:pos="1418"/>
        </w:tabs>
        <w:spacing w:before="40" w:after="40"/>
        <w:ind w:left="-5"/>
        <w:rPr>
          <w:szCs w:val="16"/>
          <w:lang w:val="sr-Cyrl-RS"/>
        </w:rPr>
      </w:pPr>
      <w:r w:rsidRPr="000B689E">
        <w:rPr>
          <w:color w:val="002060"/>
          <w:sz w:val="18"/>
        </w:rPr>
        <w:t xml:space="preserve">Business </w:t>
      </w:r>
      <w:r w:rsidRPr="000B689E">
        <w:rPr>
          <w:color w:val="002060"/>
          <w:sz w:val="18"/>
        </w:rPr>
        <w:tab/>
      </w:r>
      <w:r w:rsidR="00C20C51">
        <w:rPr>
          <w:color w:val="002060"/>
          <w:sz w:val="18"/>
        </w:rPr>
        <w:tab/>
      </w:r>
      <w:r w:rsidR="00151C50">
        <w:rPr>
          <w:color w:val="002060"/>
          <w:sz w:val="18"/>
        </w:rPr>
        <w:tab/>
      </w:r>
      <w:r>
        <w:rPr>
          <w:szCs w:val="16"/>
          <w:lang w:val="sr-Cyrl-RS"/>
        </w:rPr>
        <w:t>Oil &amp; Gas</w:t>
      </w:r>
    </w:p>
    <w:p w:rsidR="00724B5F" w:rsidRPr="00F95C5E" w:rsidRDefault="00E07F0F" w:rsidP="00F95C5E">
      <w:pPr>
        <w:tabs>
          <w:tab w:val="left" w:pos="851"/>
          <w:tab w:val="center" w:pos="993"/>
          <w:tab w:val="left" w:pos="1418"/>
        </w:tabs>
        <w:spacing w:before="40" w:after="40"/>
        <w:ind w:left="-5"/>
        <w:rPr>
          <w:szCs w:val="16"/>
          <w:lang w:val="en-US"/>
        </w:rPr>
      </w:pPr>
      <w:r w:rsidRPr="000B689E">
        <w:rPr>
          <w:color w:val="002060"/>
          <w:sz w:val="18"/>
        </w:rPr>
        <w:t>Budget</w:t>
      </w:r>
      <w:r w:rsidR="00724B5F" w:rsidRPr="000B689E">
        <w:rPr>
          <w:color w:val="002060"/>
          <w:sz w:val="18"/>
        </w:rPr>
        <w:tab/>
      </w:r>
      <w:r w:rsidR="00C20C51">
        <w:rPr>
          <w:color w:val="002060"/>
          <w:sz w:val="18"/>
        </w:rPr>
        <w:tab/>
      </w:r>
      <w:r w:rsidR="00151C50">
        <w:rPr>
          <w:color w:val="002060"/>
          <w:sz w:val="18"/>
        </w:rPr>
        <w:tab/>
      </w:r>
      <w:r w:rsidR="00724B5F">
        <w:rPr>
          <w:szCs w:val="16"/>
          <w:lang w:val="sr-Cyrl-RS"/>
        </w:rPr>
        <w:t>MM$</w:t>
      </w:r>
      <w:r w:rsidR="00F95C5E">
        <w:rPr>
          <w:szCs w:val="16"/>
          <w:lang w:val="en-US"/>
        </w:rPr>
        <w:t xml:space="preserve">    </w:t>
      </w:r>
      <w:r w:rsidR="00F95C5E">
        <w:rPr>
          <w:szCs w:val="16"/>
          <w:lang w:val="sr-Cyrl-RS"/>
        </w:rPr>
        <w:t xml:space="preserve">OPEX </w:t>
      </w:r>
      <w:r w:rsidR="00F95C5E">
        <w:rPr>
          <w:szCs w:val="16"/>
          <w:lang w:val="en-US"/>
        </w:rPr>
        <w:t>&amp;</w:t>
      </w:r>
      <w:r w:rsidR="00F95C5E" w:rsidRPr="00DE456B">
        <w:rPr>
          <w:szCs w:val="16"/>
          <w:lang w:val="sr-Cyrl-RS"/>
        </w:rPr>
        <w:t xml:space="preserve"> CAPEX</w:t>
      </w:r>
    </w:p>
    <w:p w:rsidR="00724B5F" w:rsidRPr="009A2829" w:rsidRDefault="00724B5F" w:rsidP="00151C50">
      <w:pPr>
        <w:tabs>
          <w:tab w:val="left" w:pos="851"/>
          <w:tab w:val="left" w:pos="993"/>
          <w:tab w:val="left" w:pos="1418"/>
        </w:tabs>
        <w:spacing w:before="40" w:after="40"/>
        <w:ind w:left="-5"/>
        <w:rPr>
          <w:szCs w:val="16"/>
          <w:lang w:val="sr-Cyrl-RS"/>
        </w:rPr>
      </w:pPr>
      <w:r w:rsidRPr="000B689E">
        <w:rPr>
          <w:color w:val="002060"/>
          <w:sz w:val="18"/>
        </w:rPr>
        <w:t>Plant</w:t>
      </w:r>
      <w:r w:rsidRPr="000B689E">
        <w:rPr>
          <w:color w:val="002060"/>
          <w:sz w:val="18"/>
        </w:rPr>
        <w:tab/>
      </w:r>
      <w:r w:rsidR="00C20C51">
        <w:rPr>
          <w:color w:val="002060"/>
          <w:sz w:val="18"/>
        </w:rPr>
        <w:tab/>
      </w:r>
      <w:r w:rsidR="00151C50">
        <w:rPr>
          <w:color w:val="002060"/>
          <w:sz w:val="18"/>
        </w:rPr>
        <w:tab/>
      </w:r>
      <w:r>
        <w:rPr>
          <w:szCs w:val="16"/>
          <w:lang w:val="sr-Cyrl-RS"/>
        </w:rPr>
        <w:t>Gas Pipeline</w:t>
      </w:r>
    </w:p>
    <w:p w:rsidR="00724B5F" w:rsidRPr="007D55B3" w:rsidRDefault="00724B5F" w:rsidP="00151C50">
      <w:pPr>
        <w:tabs>
          <w:tab w:val="left" w:pos="851"/>
          <w:tab w:val="left" w:pos="993"/>
          <w:tab w:val="left" w:pos="1418"/>
        </w:tabs>
        <w:spacing w:before="40" w:after="40"/>
        <w:ind w:left="1418" w:hanging="1423"/>
        <w:rPr>
          <w:szCs w:val="16"/>
          <w:lang w:val="en-US"/>
        </w:rPr>
      </w:pPr>
      <w:r>
        <w:rPr>
          <w:color w:val="002060"/>
          <w:sz w:val="18"/>
        </w:rPr>
        <w:t>Job</w:t>
      </w:r>
      <w:r w:rsidRPr="000B689E">
        <w:rPr>
          <w:color w:val="002060"/>
          <w:sz w:val="18"/>
        </w:rPr>
        <w:tab/>
      </w:r>
      <w:r w:rsidR="00C20C51">
        <w:rPr>
          <w:color w:val="002060"/>
          <w:sz w:val="18"/>
        </w:rPr>
        <w:tab/>
      </w:r>
      <w:r w:rsidR="00151C50">
        <w:rPr>
          <w:color w:val="002060"/>
          <w:sz w:val="18"/>
        </w:rPr>
        <w:tab/>
      </w:r>
      <w:r>
        <w:rPr>
          <w:szCs w:val="16"/>
          <w:lang w:val="en-US"/>
        </w:rPr>
        <w:t>C</w:t>
      </w:r>
      <w:r w:rsidRPr="00563CBB">
        <w:rPr>
          <w:szCs w:val="16"/>
          <w:lang w:val="sr-Cyrl-RS"/>
        </w:rPr>
        <w:t>onsultant on complex engineering problems; designs and projects; coordinates</w:t>
      </w:r>
      <w:r>
        <w:rPr>
          <w:szCs w:val="16"/>
          <w:lang w:val="en-US"/>
        </w:rPr>
        <w:t>,</w:t>
      </w:r>
      <w:r w:rsidRPr="00563CBB">
        <w:rPr>
          <w:szCs w:val="16"/>
          <w:lang w:val="sr-Cyrl-RS"/>
        </w:rPr>
        <w:t xml:space="preserve"> directs work of other engineers. </w:t>
      </w:r>
      <w:r w:rsidR="00B8686D">
        <w:rPr>
          <w:szCs w:val="16"/>
          <w:lang w:val="sr-Cyrl-RS"/>
        </w:rPr>
        <w:t>Preparation of ITT packages and</w:t>
      </w:r>
      <w:r w:rsidR="00E0455F">
        <w:rPr>
          <w:szCs w:val="16"/>
          <w:lang w:val="en-US"/>
        </w:rPr>
        <w:t xml:space="preserve"> </w:t>
      </w:r>
      <w:r w:rsidR="00B8686D">
        <w:rPr>
          <w:szCs w:val="16"/>
          <w:lang w:val="sr-Cyrl-RS"/>
        </w:rPr>
        <w:t>coordination</w:t>
      </w:r>
      <w:r w:rsidRPr="008F6A82">
        <w:rPr>
          <w:szCs w:val="16"/>
          <w:lang w:val="sr-Cyrl-RS"/>
        </w:rPr>
        <w:t>of tender process with QG Supply, PMT and legal</w:t>
      </w:r>
      <w:r>
        <w:rPr>
          <w:szCs w:val="16"/>
          <w:lang w:val="en-US"/>
        </w:rPr>
        <w:t>.</w:t>
      </w:r>
      <w:r>
        <w:t xml:space="preserve"> </w:t>
      </w:r>
      <w:r w:rsidRPr="00D5759C">
        <w:rPr>
          <w:szCs w:val="16"/>
          <w:lang w:val="en-US"/>
        </w:rPr>
        <w:t>Preparation of tender documentation under PRAG</w:t>
      </w:r>
      <w:r>
        <w:rPr>
          <w:szCs w:val="16"/>
          <w:lang w:val="en-US"/>
        </w:rPr>
        <w:t xml:space="preserve"> </w:t>
      </w:r>
      <w:r w:rsidRPr="00D5759C">
        <w:rPr>
          <w:szCs w:val="16"/>
          <w:lang w:val="en-US"/>
        </w:rPr>
        <w:t>/</w:t>
      </w:r>
      <w:r>
        <w:rPr>
          <w:szCs w:val="16"/>
          <w:lang w:val="en-US"/>
        </w:rPr>
        <w:t xml:space="preserve"> </w:t>
      </w:r>
      <w:r w:rsidRPr="00D5759C">
        <w:rPr>
          <w:szCs w:val="16"/>
          <w:lang w:val="en-US"/>
        </w:rPr>
        <w:t>FIDIC requirements</w:t>
      </w:r>
      <w:r>
        <w:rPr>
          <w:szCs w:val="16"/>
          <w:lang w:val="en-US"/>
        </w:rPr>
        <w:t>.</w:t>
      </w:r>
      <w:r w:rsidRPr="008F6A82">
        <w:rPr>
          <w:szCs w:val="16"/>
          <w:lang w:val="sr-Cyrl-RS"/>
        </w:rPr>
        <w:t xml:space="preserve"> </w:t>
      </w:r>
      <w:r>
        <w:rPr>
          <w:szCs w:val="16"/>
          <w:lang w:val="sr-Cyrl-RS"/>
        </w:rPr>
        <w:t>EPC for South Strem Pipeline</w:t>
      </w:r>
      <w:r>
        <w:rPr>
          <w:szCs w:val="16"/>
          <w:lang w:val="en-US"/>
        </w:rPr>
        <w:t>, distance 500 km, pressure 47 barg, diameter 1219 mm, thicknesses 14.27 mm, length 12000 mm, weight # 5252 kg, EN ISO  3183,</w:t>
      </w:r>
      <w:r>
        <w:rPr>
          <w:szCs w:val="16"/>
          <w:lang w:val="sr-Cyrl-RS"/>
        </w:rPr>
        <w:t xml:space="preserve"> with </w:t>
      </w:r>
      <w:r>
        <w:rPr>
          <w:szCs w:val="16"/>
          <w:lang w:val="en-US"/>
        </w:rPr>
        <w:t xml:space="preserve">four </w:t>
      </w:r>
      <w:r>
        <w:rPr>
          <w:szCs w:val="16"/>
          <w:lang w:val="sr-Cyrl-RS"/>
        </w:rPr>
        <w:t>Compressors</w:t>
      </w:r>
      <w:r>
        <w:rPr>
          <w:szCs w:val="16"/>
          <w:lang w:val="en-US"/>
        </w:rPr>
        <w:t xml:space="preserve"> </w:t>
      </w:r>
      <w:r>
        <w:rPr>
          <w:szCs w:val="16"/>
          <w:lang w:val="sr-Cyrl-RS"/>
        </w:rPr>
        <w:t xml:space="preserve">Station and pipeline </w:t>
      </w:r>
      <w:r>
        <w:rPr>
          <w:szCs w:val="16"/>
          <w:lang w:val="en-US"/>
        </w:rPr>
        <w:t xml:space="preserve">pig </w:t>
      </w:r>
      <w:r>
        <w:rPr>
          <w:szCs w:val="16"/>
          <w:lang w:val="sr-Cyrl-RS"/>
        </w:rPr>
        <w:t>cleaning facilities</w:t>
      </w:r>
      <w:r>
        <w:rPr>
          <w:szCs w:val="16"/>
          <w:lang w:val="en-US"/>
        </w:rPr>
        <w:t xml:space="preserve">. </w:t>
      </w:r>
      <w:r>
        <w:t xml:space="preserve"> </w:t>
      </w:r>
      <w:r>
        <w:rPr>
          <w:szCs w:val="16"/>
          <w:lang w:val="en-US"/>
        </w:rPr>
        <w:t xml:space="preserve">Equipment Procurement </w:t>
      </w:r>
      <w:r w:rsidRPr="002D3ED8">
        <w:rPr>
          <w:szCs w:val="16"/>
          <w:lang w:val="sr-Cyrl-RS"/>
        </w:rPr>
        <w:t xml:space="preserve">and final </w:t>
      </w:r>
      <w:r>
        <w:rPr>
          <w:szCs w:val="16"/>
          <w:lang w:val="en-US"/>
        </w:rPr>
        <w:t>Pipeline engineering project</w:t>
      </w:r>
      <w:r w:rsidRPr="002D3ED8">
        <w:rPr>
          <w:szCs w:val="16"/>
          <w:lang w:val="sr-Cyrl-RS"/>
        </w:rPr>
        <w:t xml:space="preserve"> </w:t>
      </w:r>
      <w:r>
        <w:rPr>
          <w:szCs w:val="16"/>
          <w:lang w:val="en-US"/>
        </w:rPr>
        <w:t xml:space="preserve">documentation </w:t>
      </w:r>
      <w:r w:rsidRPr="002D3ED8">
        <w:rPr>
          <w:szCs w:val="16"/>
          <w:lang w:val="sr-Cyrl-RS"/>
        </w:rPr>
        <w:t>handover to client as scheduled.</w:t>
      </w:r>
      <w:r>
        <w:rPr>
          <w:szCs w:val="16"/>
          <w:lang w:val="en-US"/>
        </w:rPr>
        <w:t xml:space="preserve"> Project is in progressing phase.</w:t>
      </w:r>
      <w:r>
        <w:t xml:space="preserve"> </w:t>
      </w:r>
      <w:proofErr w:type="gramStart"/>
      <w:r w:rsidRPr="005F0030">
        <w:rPr>
          <w:szCs w:val="16"/>
          <w:lang w:val="en-US"/>
        </w:rPr>
        <w:t>Assists in the training, development, and mentoring of younger staff.</w:t>
      </w:r>
      <w:proofErr w:type="gramEnd"/>
    </w:p>
    <w:p w:rsidR="00F95C5E" w:rsidRPr="00F95C5E" w:rsidRDefault="00F95C5E" w:rsidP="00F95C5E">
      <w:pPr>
        <w:tabs>
          <w:tab w:val="left" w:pos="959"/>
          <w:tab w:val="left" w:pos="1418"/>
        </w:tabs>
        <w:rPr>
          <w:b/>
          <w:sz w:val="24"/>
          <w:u w:val="double"/>
        </w:rPr>
      </w:pPr>
      <w:r w:rsidRPr="00F95C5E">
        <w:rPr>
          <w:color w:val="002060"/>
          <w:sz w:val="24"/>
          <w:u w:val="double"/>
        </w:rPr>
        <w:t xml:space="preserve">Position </w:t>
      </w:r>
      <w:r w:rsidRPr="00F95C5E">
        <w:rPr>
          <w:color w:val="002060"/>
          <w:sz w:val="24"/>
          <w:u w:val="double"/>
        </w:rPr>
        <w:tab/>
      </w:r>
      <w:r w:rsidRPr="00F95C5E">
        <w:rPr>
          <w:b/>
          <w:sz w:val="24"/>
          <w:u w:val="double"/>
        </w:rPr>
        <w:t xml:space="preserve">   </w:t>
      </w:r>
      <w:r w:rsidRPr="00F95C5E">
        <w:rPr>
          <w:b/>
          <w:sz w:val="24"/>
          <w:u w:val="double"/>
        </w:rPr>
        <w:tab/>
      </w:r>
      <w:r w:rsidRPr="00F95C5E">
        <w:rPr>
          <w:sz w:val="24"/>
          <w:u w:val="double"/>
        </w:rPr>
        <w:t>EPC</w:t>
      </w:r>
      <w:r w:rsidR="002A669B">
        <w:rPr>
          <w:sz w:val="24"/>
          <w:u w:val="double"/>
        </w:rPr>
        <w:t>IC</w:t>
      </w:r>
      <w:r w:rsidRPr="00F95C5E">
        <w:rPr>
          <w:sz w:val="24"/>
          <w:u w:val="double"/>
        </w:rPr>
        <w:t xml:space="preserve"> Engineer</w:t>
      </w:r>
    </w:p>
    <w:p w:rsidR="00F95C5E" w:rsidRPr="00F95C5E" w:rsidRDefault="00F95C5E" w:rsidP="00F95C5E">
      <w:pPr>
        <w:tabs>
          <w:tab w:val="left" w:pos="959"/>
          <w:tab w:val="left" w:pos="1418"/>
          <w:tab w:val="left" w:pos="6238"/>
        </w:tabs>
        <w:spacing w:before="40" w:after="40"/>
        <w:rPr>
          <w:szCs w:val="16"/>
        </w:rPr>
      </w:pPr>
      <w:r>
        <w:rPr>
          <w:noProof/>
          <w:lang w:val="sr-Latn-RS" w:eastAsia="sr-Latn-RS" w:bidi="ar-SA"/>
        </w:rPr>
        <mc:AlternateContent>
          <mc:Choice Requires="wps">
            <w:drawing>
              <wp:anchor distT="0" distB="0" distL="114300" distR="114300" simplePos="0" relativeHeight="251688960" behindDoc="0" locked="0" layoutInCell="1" allowOverlap="1" wp14:anchorId="141E25B8" wp14:editId="6399AE1A">
                <wp:simplePos x="0" y="0"/>
                <wp:positionH relativeFrom="column">
                  <wp:posOffset>655843</wp:posOffset>
                </wp:positionH>
                <wp:positionV relativeFrom="paragraph">
                  <wp:posOffset>6686</wp:posOffset>
                </wp:positionV>
                <wp:extent cx="0" cy="1290918"/>
                <wp:effectExtent l="76200" t="38100" r="76200" b="62230"/>
                <wp:wrapNone/>
                <wp:docPr id="19" name="Straight Connector 19"/>
                <wp:cNvGraphicFramePr/>
                <a:graphic xmlns:a="http://schemas.openxmlformats.org/drawingml/2006/main">
                  <a:graphicData uri="http://schemas.microsoft.com/office/word/2010/wordprocessingShape">
                    <wps:wsp>
                      <wps:cNvCnPr/>
                      <wps:spPr>
                        <a:xfrm>
                          <a:off x="0" y="0"/>
                          <a:ext cx="0" cy="1290918"/>
                        </a:xfrm>
                        <a:prstGeom prst="line">
                          <a:avLst/>
                        </a:prstGeom>
                        <a:noFill/>
                        <a:ln w="38100" cap="flat" cmpd="sng" algn="ctr">
                          <a:solidFill>
                            <a:srgbClr val="9BBB59"/>
                          </a:solidFill>
                          <a:prstDash val="solid"/>
                        </a:ln>
                        <a:effectLst>
                          <a:outerShdw blurRad="40000" dist="20000" dir="5400000" rotWithShape="0">
                            <a:srgbClr val="00B0F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65pt,.55pt" to="51.65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" strokecolor="#9bbb59" strokeweight="3pt">
                <v:shadow on="t" color="#00b0f0" opacity="24903f" origin=",.5" offset="0,.55556mm"/>
              </v:line>
            </w:pict>
          </mc:Fallback>
        </mc:AlternateContent>
      </w:r>
      <w:r w:rsidR="00422014">
        <w:rPr>
          <w:color w:val="002060"/>
          <w:sz w:val="18"/>
        </w:rPr>
        <w:t>Location</w:t>
      </w:r>
      <w:r w:rsidR="00F613B2" w:rsidRPr="000B689E">
        <w:rPr>
          <w:color w:val="002060"/>
          <w:sz w:val="18"/>
        </w:rPr>
        <w:t xml:space="preserve"> </w:t>
      </w:r>
      <w:r w:rsidR="00F613B2" w:rsidRPr="000B689E">
        <w:rPr>
          <w:color w:val="002060"/>
          <w:sz w:val="18"/>
        </w:rPr>
        <w:tab/>
      </w:r>
      <w:r w:rsidR="00B8686D">
        <w:rPr>
          <w:color w:val="002060"/>
          <w:sz w:val="18"/>
        </w:rPr>
        <w:t xml:space="preserve"> </w:t>
      </w:r>
      <w:r>
        <w:rPr>
          <w:color w:val="002060"/>
          <w:sz w:val="18"/>
        </w:rPr>
        <w:tab/>
      </w:r>
      <w:r w:rsidR="00422014">
        <w:rPr>
          <w:szCs w:val="16"/>
        </w:rPr>
        <w:t>South-East Europe / Republic Serbia</w:t>
      </w:r>
      <w:r w:rsidR="00422014" w:rsidRPr="000D186F">
        <w:rPr>
          <w:szCs w:val="16"/>
        </w:rPr>
        <w:t xml:space="preserve"> </w:t>
      </w:r>
      <w:r w:rsidR="00422014">
        <w:rPr>
          <w:szCs w:val="16"/>
        </w:rPr>
        <w:t xml:space="preserve">                                                                                                                    </w:t>
      </w:r>
      <w:r w:rsidR="005B6E95">
        <w:rPr>
          <w:szCs w:val="16"/>
        </w:rPr>
        <w:t xml:space="preserve">                </w:t>
      </w:r>
      <w:r w:rsidR="00643CE5" w:rsidRPr="000B689E">
        <w:rPr>
          <w:color w:val="002060"/>
          <w:sz w:val="18"/>
        </w:rPr>
        <w:t>Date</w:t>
      </w:r>
      <w:r w:rsidR="00422014">
        <w:rPr>
          <w:szCs w:val="16"/>
        </w:rPr>
        <w:t xml:space="preserve">     </w:t>
      </w:r>
      <w:r w:rsidR="00F613B2" w:rsidRPr="000D186F">
        <w:rPr>
          <w:szCs w:val="16"/>
        </w:rPr>
        <w:t>201</w:t>
      </w:r>
      <w:r w:rsidR="005B59AE">
        <w:rPr>
          <w:szCs w:val="16"/>
        </w:rPr>
        <w:t>8</w:t>
      </w:r>
      <w:r w:rsidR="00F613B2">
        <w:rPr>
          <w:szCs w:val="16"/>
        </w:rPr>
        <w:t xml:space="preserve"> </w:t>
      </w:r>
      <w:r w:rsidR="00877BE1">
        <w:rPr>
          <w:szCs w:val="16"/>
        </w:rPr>
        <w:t xml:space="preserve"> </w:t>
      </w:r>
    </w:p>
    <w:p w:rsidR="00F613B2" w:rsidRPr="000D186F" w:rsidRDefault="00F613B2" w:rsidP="00F95C5E">
      <w:pPr>
        <w:tabs>
          <w:tab w:val="left" w:pos="959"/>
          <w:tab w:val="left" w:pos="1418"/>
        </w:tabs>
        <w:spacing w:before="40" w:after="40"/>
        <w:rPr>
          <w:szCs w:val="16"/>
          <w:lang w:val="it-IT"/>
        </w:rPr>
      </w:pPr>
      <w:r w:rsidRPr="000B689E">
        <w:rPr>
          <w:color w:val="002060"/>
          <w:sz w:val="18"/>
        </w:rPr>
        <w:t>Company</w:t>
      </w:r>
      <w:r w:rsidRPr="000B689E">
        <w:rPr>
          <w:color w:val="002060"/>
          <w:sz w:val="18"/>
        </w:rPr>
        <w:tab/>
      </w:r>
      <w:r w:rsidR="00DE13E7">
        <w:rPr>
          <w:szCs w:val="16"/>
          <w:lang w:val="it-IT"/>
        </w:rPr>
        <w:t xml:space="preserve">  </w:t>
      </w:r>
      <w:r w:rsidR="00F95C5E">
        <w:rPr>
          <w:szCs w:val="16"/>
          <w:lang w:val="it-IT"/>
        </w:rPr>
        <w:tab/>
      </w:r>
      <w:r>
        <w:rPr>
          <w:szCs w:val="16"/>
          <w:lang w:val="it-IT"/>
        </w:rPr>
        <w:t xml:space="preserve">Client: </w:t>
      </w:r>
      <w:r w:rsidRPr="000D186F">
        <w:rPr>
          <w:szCs w:val="16"/>
          <w:lang w:val="it-IT"/>
        </w:rPr>
        <w:t xml:space="preserve">GASPROM </w:t>
      </w:r>
      <w:proofErr w:type="gramStart"/>
      <w:r w:rsidRPr="000D186F">
        <w:rPr>
          <w:szCs w:val="16"/>
          <w:lang w:val="it-IT"/>
        </w:rPr>
        <w:t>NEFT  JSC</w:t>
      </w:r>
      <w:proofErr w:type="gramEnd"/>
      <w:r w:rsidRPr="000D186F">
        <w:rPr>
          <w:szCs w:val="16"/>
          <w:lang w:val="it-IT"/>
        </w:rPr>
        <w:t xml:space="preserve">        </w:t>
      </w:r>
      <w:r w:rsidRPr="00852F76">
        <w:rPr>
          <w:szCs w:val="16"/>
          <w:lang w:val="it-IT"/>
        </w:rPr>
        <w:t xml:space="preserve"> </w:t>
      </w:r>
      <w:r w:rsidR="00877BE1">
        <w:rPr>
          <w:szCs w:val="16"/>
          <w:lang w:val="it-IT"/>
        </w:rPr>
        <w:t xml:space="preserve">      </w:t>
      </w:r>
      <w:r>
        <w:rPr>
          <w:szCs w:val="16"/>
          <w:lang w:val="it-IT"/>
        </w:rPr>
        <w:t xml:space="preserve">Contractor: Gosa Montaza A.D. </w:t>
      </w:r>
    </w:p>
    <w:p w:rsidR="00F613B2" w:rsidRPr="000D186F" w:rsidRDefault="00F613B2" w:rsidP="00F95C5E">
      <w:pPr>
        <w:tabs>
          <w:tab w:val="left" w:pos="959"/>
          <w:tab w:val="left" w:pos="1418"/>
        </w:tabs>
        <w:spacing w:before="40" w:after="40"/>
        <w:rPr>
          <w:i/>
          <w:szCs w:val="16"/>
        </w:rPr>
      </w:pPr>
      <w:r w:rsidRPr="000B689E">
        <w:rPr>
          <w:color w:val="002060"/>
          <w:sz w:val="18"/>
        </w:rPr>
        <w:t xml:space="preserve">Business </w:t>
      </w:r>
      <w:r w:rsidRPr="000B689E">
        <w:rPr>
          <w:color w:val="002060"/>
          <w:sz w:val="18"/>
        </w:rPr>
        <w:tab/>
      </w:r>
      <w:r w:rsidR="00DE13E7">
        <w:rPr>
          <w:color w:val="002060"/>
          <w:sz w:val="18"/>
        </w:rPr>
        <w:t xml:space="preserve">  </w:t>
      </w:r>
      <w:r w:rsidR="00F95C5E">
        <w:rPr>
          <w:color w:val="002060"/>
          <w:sz w:val="18"/>
        </w:rPr>
        <w:tab/>
      </w:r>
      <w:r w:rsidRPr="000D186F">
        <w:rPr>
          <w:i/>
          <w:szCs w:val="16"/>
        </w:rPr>
        <w:t>Petrochemical</w:t>
      </w:r>
    </w:p>
    <w:p w:rsidR="00F613B2" w:rsidRPr="000D186F" w:rsidRDefault="00F613B2" w:rsidP="00F95C5E">
      <w:pPr>
        <w:tabs>
          <w:tab w:val="left" w:pos="959"/>
          <w:tab w:val="left" w:pos="1418"/>
        </w:tabs>
        <w:spacing w:before="40" w:after="40"/>
        <w:rPr>
          <w:szCs w:val="16"/>
        </w:rPr>
      </w:pPr>
      <w:r>
        <w:rPr>
          <w:color w:val="002060"/>
          <w:sz w:val="18"/>
        </w:rPr>
        <w:t>B</w:t>
      </w:r>
      <w:r w:rsidRPr="000B689E">
        <w:rPr>
          <w:color w:val="002060"/>
          <w:sz w:val="18"/>
        </w:rPr>
        <w:t>ouget</w:t>
      </w:r>
      <w:r w:rsidRPr="000B689E">
        <w:rPr>
          <w:color w:val="002060"/>
          <w:sz w:val="18"/>
        </w:rPr>
        <w:tab/>
      </w:r>
      <w:r w:rsidR="00DE13E7">
        <w:rPr>
          <w:color w:val="002060"/>
          <w:sz w:val="18"/>
        </w:rPr>
        <w:t xml:space="preserve">  </w:t>
      </w:r>
      <w:r w:rsidR="00F95C5E">
        <w:rPr>
          <w:color w:val="002060"/>
          <w:sz w:val="18"/>
        </w:rPr>
        <w:tab/>
      </w:r>
      <w:r>
        <w:rPr>
          <w:szCs w:val="16"/>
        </w:rPr>
        <w:t xml:space="preserve">MM$   </w:t>
      </w:r>
      <w:r w:rsidRPr="00C93904">
        <w:rPr>
          <w:szCs w:val="16"/>
        </w:rPr>
        <w:t>Brownfield</w:t>
      </w:r>
    </w:p>
    <w:p w:rsidR="00F613B2" w:rsidRDefault="00F613B2" w:rsidP="00F95C5E">
      <w:pPr>
        <w:tabs>
          <w:tab w:val="left" w:pos="959"/>
          <w:tab w:val="left" w:pos="1418"/>
        </w:tabs>
        <w:spacing w:before="40" w:after="40"/>
        <w:rPr>
          <w:szCs w:val="16"/>
        </w:rPr>
      </w:pPr>
      <w:r w:rsidRPr="000B689E">
        <w:rPr>
          <w:color w:val="002060"/>
          <w:sz w:val="18"/>
        </w:rPr>
        <w:t>Plant</w:t>
      </w:r>
      <w:r w:rsidRPr="000B689E">
        <w:rPr>
          <w:color w:val="002060"/>
          <w:sz w:val="18"/>
        </w:rPr>
        <w:tab/>
      </w:r>
      <w:r w:rsidR="00DE13E7">
        <w:rPr>
          <w:szCs w:val="16"/>
        </w:rPr>
        <w:t xml:space="preserve">   </w:t>
      </w:r>
      <w:r w:rsidR="00F95C5E">
        <w:rPr>
          <w:szCs w:val="16"/>
        </w:rPr>
        <w:tab/>
      </w:r>
      <w:r w:rsidRPr="00C542C0">
        <w:rPr>
          <w:szCs w:val="16"/>
        </w:rPr>
        <w:t>Oil Refinery</w:t>
      </w:r>
      <w:r>
        <w:rPr>
          <w:szCs w:val="16"/>
        </w:rPr>
        <w:t xml:space="preserve">                   Capacity: </w:t>
      </w:r>
      <w:r w:rsidRPr="00C542C0">
        <w:rPr>
          <w:szCs w:val="16"/>
        </w:rPr>
        <w:t>20 000 ton/day</w:t>
      </w:r>
      <w:r>
        <w:rPr>
          <w:szCs w:val="16"/>
        </w:rPr>
        <w:t xml:space="preserve"> &amp; Storage </w:t>
      </w:r>
      <w:r w:rsidRPr="00C542C0">
        <w:rPr>
          <w:szCs w:val="16"/>
        </w:rPr>
        <w:t>700 000 m3</w:t>
      </w:r>
    </w:p>
    <w:p w:rsidR="00F613B2" w:rsidRPr="000D186F" w:rsidRDefault="00F613B2" w:rsidP="00F95C5E">
      <w:pPr>
        <w:tabs>
          <w:tab w:val="left" w:pos="959"/>
          <w:tab w:val="left" w:pos="1418"/>
        </w:tabs>
        <w:spacing w:before="40" w:after="40"/>
        <w:ind w:left="1418" w:hanging="1418"/>
        <w:rPr>
          <w:szCs w:val="16"/>
        </w:rPr>
      </w:pPr>
      <w:r>
        <w:rPr>
          <w:color w:val="002060"/>
          <w:sz w:val="18"/>
        </w:rPr>
        <w:t>Job</w:t>
      </w:r>
      <w:r w:rsidRPr="000B689E">
        <w:rPr>
          <w:color w:val="002060"/>
          <w:sz w:val="18"/>
        </w:rPr>
        <w:tab/>
      </w:r>
      <w:r w:rsidR="00DE13E7">
        <w:rPr>
          <w:color w:val="002060"/>
          <w:sz w:val="18"/>
        </w:rPr>
        <w:t xml:space="preserve"> </w:t>
      </w:r>
      <w:r w:rsidR="00F95C5E">
        <w:rPr>
          <w:color w:val="002060"/>
          <w:sz w:val="18"/>
        </w:rPr>
        <w:tab/>
      </w:r>
      <w:r w:rsidRPr="00C018D3">
        <w:rPr>
          <w:szCs w:val="16"/>
          <w:lang w:val="sr-Cyrl-RS"/>
        </w:rPr>
        <w:t>Administering the EPC contract, documenting and recording all changes, progress measurements and payments, management of claims, monitoring of bonds</w:t>
      </w:r>
      <w:r>
        <w:rPr>
          <w:szCs w:val="16"/>
          <w:lang w:val="en-US"/>
        </w:rPr>
        <w:t xml:space="preserve"> </w:t>
      </w:r>
      <w:r w:rsidRPr="00C018D3">
        <w:rPr>
          <w:szCs w:val="16"/>
          <w:lang w:val="sr-Cyrl-RS"/>
        </w:rPr>
        <w:t>/</w:t>
      </w:r>
      <w:r w:rsidR="00DE13E7">
        <w:rPr>
          <w:szCs w:val="16"/>
          <w:lang w:val="en-US"/>
        </w:rPr>
        <w:t xml:space="preserve"> </w:t>
      </w:r>
      <w:r w:rsidRPr="00C018D3">
        <w:rPr>
          <w:szCs w:val="16"/>
          <w:lang w:val="sr-Cyrl-RS"/>
        </w:rPr>
        <w:t xml:space="preserve">guarantees, preparation of Contract modifications and closing out the contract. </w:t>
      </w:r>
      <w:r>
        <w:rPr>
          <w:szCs w:val="16"/>
          <w:lang w:val="sr-Cyrl-RS"/>
        </w:rPr>
        <w:t xml:space="preserve">EPC for </w:t>
      </w:r>
      <w:r w:rsidRPr="006C5BB9">
        <w:rPr>
          <w:szCs w:val="16"/>
        </w:rPr>
        <w:t xml:space="preserve">new </w:t>
      </w:r>
      <w:r w:rsidRPr="00AD632E">
        <w:rPr>
          <w:szCs w:val="16"/>
        </w:rPr>
        <w:t xml:space="preserve">pipeline construction activities </w:t>
      </w:r>
      <w:r>
        <w:rPr>
          <w:szCs w:val="16"/>
        </w:rPr>
        <w:t xml:space="preserve">for </w:t>
      </w:r>
      <w:r w:rsidRPr="00B71586">
        <w:rPr>
          <w:szCs w:val="16"/>
        </w:rPr>
        <w:t xml:space="preserve">Bitumen </w:t>
      </w:r>
      <w:r>
        <w:rPr>
          <w:szCs w:val="16"/>
        </w:rPr>
        <w:t>vapour removing</w:t>
      </w:r>
      <w:r w:rsidRPr="00B71586">
        <w:rPr>
          <w:szCs w:val="16"/>
        </w:rPr>
        <w:t>;</w:t>
      </w:r>
      <w:r>
        <w:rPr>
          <w:szCs w:val="16"/>
        </w:rPr>
        <w:t xml:space="preserve"> HSE</w:t>
      </w:r>
      <w:r w:rsidRPr="00B71586">
        <w:rPr>
          <w:szCs w:val="16"/>
        </w:rPr>
        <w:t xml:space="preserve"> upgrade</w:t>
      </w:r>
      <w:r>
        <w:t xml:space="preserve"> </w:t>
      </w:r>
      <w:r w:rsidRPr="006C5BB9">
        <w:rPr>
          <w:szCs w:val="16"/>
        </w:rPr>
        <w:t>as per P&amp;ID</w:t>
      </w:r>
      <w:r>
        <w:rPr>
          <w:szCs w:val="16"/>
        </w:rPr>
        <w:t>.</w:t>
      </w:r>
      <w:r w:rsidRPr="00B71586">
        <w:rPr>
          <w:szCs w:val="16"/>
        </w:rPr>
        <w:t xml:space="preserve"> </w:t>
      </w:r>
      <w:proofErr w:type="gramStart"/>
      <w:r>
        <w:rPr>
          <w:szCs w:val="16"/>
        </w:rPr>
        <w:t xml:space="preserve">Revamping existing </w:t>
      </w:r>
      <w:r w:rsidRPr="00A14660">
        <w:rPr>
          <w:szCs w:val="16"/>
        </w:rPr>
        <w:t>facilities</w:t>
      </w:r>
      <w:r>
        <w:rPr>
          <w:szCs w:val="16"/>
        </w:rPr>
        <w:t>.</w:t>
      </w:r>
      <w:proofErr w:type="gramEnd"/>
      <w:r>
        <w:rPr>
          <w:szCs w:val="16"/>
        </w:rPr>
        <w:t xml:space="preserve"> </w:t>
      </w:r>
      <w:proofErr w:type="gramStart"/>
      <w:r w:rsidRPr="00B71586">
        <w:rPr>
          <w:szCs w:val="16"/>
        </w:rPr>
        <w:t xml:space="preserve">Thermal </w:t>
      </w:r>
      <w:r>
        <w:rPr>
          <w:szCs w:val="16"/>
        </w:rPr>
        <w:t xml:space="preserve">insulation </w:t>
      </w:r>
      <w:r w:rsidRPr="00B71586">
        <w:rPr>
          <w:szCs w:val="16"/>
        </w:rPr>
        <w:t>fitting work.</w:t>
      </w:r>
      <w:proofErr w:type="gramEnd"/>
      <w:r>
        <w:rPr>
          <w:szCs w:val="16"/>
        </w:rPr>
        <w:t xml:space="preserve"> </w:t>
      </w:r>
      <w:proofErr w:type="gramStart"/>
      <w:r>
        <w:rPr>
          <w:szCs w:val="16"/>
        </w:rPr>
        <w:t>Instrumental air piping.</w:t>
      </w:r>
      <w:proofErr w:type="gramEnd"/>
      <w:r>
        <w:rPr>
          <w:szCs w:val="16"/>
        </w:rPr>
        <w:t xml:space="preserve"> </w:t>
      </w:r>
      <w:proofErr w:type="gramStart"/>
      <w:r w:rsidRPr="00B71586">
        <w:rPr>
          <w:szCs w:val="16"/>
        </w:rPr>
        <w:t>Site welding</w:t>
      </w:r>
      <w:r>
        <w:rPr>
          <w:szCs w:val="16"/>
        </w:rPr>
        <w:t xml:space="preserve"> &amp; NDT</w:t>
      </w:r>
      <w:r w:rsidRPr="00B71586">
        <w:rPr>
          <w:szCs w:val="16"/>
        </w:rPr>
        <w:t xml:space="preserve"> records for piping joints and as built drafting.</w:t>
      </w:r>
      <w:proofErr w:type="gramEnd"/>
      <w:r>
        <w:rPr>
          <w:szCs w:val="16"/>
        </w:rPr>
        <w:t xml:space="preserve"> Pressure test, </w:t>
      </w:r>
      <w:proofErr w:type="gramStart"/>
      <w:r>
        <w:rPr>
          <w:szCs w:val="16"/>
        </w:rPr>
        <w:t>Commissioning</w:t>
      </w:r>
      <w:proofErr w:type="gramEnd"/>
      <w:r>
        <w:rPr>
          <w:szCs w:val="16"/>
        </w:rPr>
        <w:t xml:space="preserve"> procedure performing. </w:t>
      </w:r>
      <w:r w:rsidRPr="0030697F">
        <w:rPr>
          <w:szCs w:val="16"/>
        </w:rPr>
        <w:t xml:space="preserve">Commissioning and final plant handover in operation to client as scheduled. </w:t>
      </w:r>
      <w:proofErr w:type="gramStart"/>
      <w:r w:rsidRPr="005F0030">
        <w:rPr>
          <w:szCs w:val="16"/>
        </w:rPr>
        <w:t>Assists in the training, development, and mentoring of younger staff.</w:t>
      </w:r>
      <w:proofErr w:type="gramEnd"/>
      <w:r>
        <w:rPr>
          <w:szCs w:val="16"/>
        </w:rPr>
        <w:t xml:space="preserve">   </w:t>
      </w:r>
    </w:p>
    <w:p w:rsidR="00614612" w:rsidRDefault="00614612">
      <w:pPr>
        <w:rPr>
          <w:lang w:val="en-US"/>
        </w:rPr>
      </w:pPr>
    </w:p>
    <w:p w:rsidR="00614612" w:rsidRDefault="00614612">
      <w:pPr>
        <w:rPr>
          <w:lang w:val="en-US"/>
        </w:rPr>
      </w:pPr>
    </w:p>
    <w:p w:rsidR="00614612" w:rsidRDefault="00614612">
      <w:pPr>
        <w:rPr>
          <w:lang w:val="en-US"/>
        </w:rPr>
      </w:pPr>
    </w:p>
    <w:p w:rsidR="00614612" w:rsidRDefault="00614612">
      <w:pPr>
        <w:rPr>
          <w:lang w:val="en-US"/>
        </w:rPr>
      </w:pPr>
    </w:p>
    <w:p w:rsidR="00DC4252" w:rsidRDefault="00DC4252" w:rsidP="00DC4252">
      <w:pPr>
        <w:tabs>
          <w:tab w:val="left" w:pos="1101"/>
          <w:tab w:val="left" w:pos="6062"/>
        </w:tabs>
        <w:spacing w:before="40" w:after="40"/>
        <w:rPr>
          <w:color w:val="002060"/>
          <w:sz w:val="18"/>
        </w:rPr>
      </w:pPr>
    </w:p>
    <w:p w:rsidR="00DC4252" w:rsidRPr="004F6141" w:rsidRDefault="00DC4252" w:rsidP="004F6141">
      <w:pPr>
        <w:tabs>
          <w:tab w:val="left" w:pos="959"/>
        </w:tabs>
        <w:rPr>
          <w:color w:val="002060"/>
          <w:sz w:val="24"/>
          <w:u w:val="double"/>
        </w:rPr>
      </w:pPr>
      <w:r w:rsidRPr="004F6141">
        <w:rPr>
          <w:color w:val="002060"/>
          <w:sz w:val="24"/>
          <w:u w:val="double"/>
        </w:rPr>
        <w:t xml:space="preserve">Position </w:t>
      </w:r>
      <w:r w:rsidRPr="004F6141">
        <w:rPr>
          <w:color w:val="002060"/>
          <w:sz w:val="24"/>
          <w:u w:val="double"/>
        </w:rPr>
        <w:tab/>
      </w:r>
      <w:r w:rsidR="005E34BD">
        <w:rPr>
          <w:color w:val="002060"/>
          <w:sz w:val="24"/>
          <w:u w:val="double"/>
        </w:rPr>
        <w:t xml:space="preserve">    </w:t>
      </w:r>
      <w:proofErr w:type="gramStart"/>
      <w:r w:rsidRPr="004F6141">
        <w:rPr>
          <w:color w:val="002060"/>
          <w:sz w:val="24"/>
          <w:u w:val="double"/>
        </w:rPr>
        <w:t>EPC</w:t>
      </w:r>
      <w:r w:rsidR="002A669B">
        <w:rPr>
          <w:color w:val="002060"/>
          <w:sz w:val="24"/>
          <w:u w:val="double"/>
        </w:rPr>
        <w:t xml:space="preserve">IC </w:t>
      </w:r>
      <w:r w:rsidRPr="004F6141">
        <w:rPr>
          <w:color w:val="002060"/>
          <w:sz w:val="24"/>
          <w:u w:val="double"/>
        </w:rPr>
        <w:t xml:space="preserve"> Engineer</w:t>
      </w:r>
      <w:proofErr w:type="gramEnd"/>
    </w:p>
    <w:p w:rsidR="00DC4252" w:rsidRPr="00AC201C" w:rsidRDefault="006A69F4" w:rsidP="006A69F4">
      <w:pPr>
        <w:tabs>
          <w:tab w:val="left" w:pos="1101"/>
          <w:tab w:val="left" w:pos="6062"/>
        </w:tabs>
        <w:spacing w:before="40" w:after="40"/>
        <w:rPr>
          <w:szCs w:val="16"/>
        </w:rPr>
      </w:pPr>
      <w:r>
        <w:rPr>
          <w:noProof/>
          <w:lang w:val="sr-Latn-RS" w:eastAsia="sr-Latn-RS" w:bidi="ar-SA"/>
        </w:rPr>
        <mc:AlternateContent>
          <mc:Choice Requires="wps">
            <w:drawing>
              <wp:anchor distT="0" distB="0" distL="114300" distR="114300" simplePos="0" relativeHeight="251709440" behindDoc="0" locked="0" layoutInCell="1" allowOverlap="1" wp14:anchorId="516CECCF" wp14:editId="5AC59A23">
                <wp:simplePos x="0" y="0"/>
                <wp:positionH relativeFrom="column">
                  <wp:posOffset>568325</wp:posOffset>
                </wp:positionH>
                <wp:positionV relativeFrom="paragraph">
                  <wp:posOffset>9525</wp:posOffset>
                </wp:positionV>
                <wp:extent cx="0" cy="1230630"/>
                <wp:effectExtent l="76200" t="38100" r="76200" b="64770"/>
                <wp:wrapNone/>
                <wp:docPr id="3" name="Straight Connector 3"/>
                <wp:cNvGraphicFramePr/>
                <a:graphic xmlns:a="http://schemas.openxmlformats.org/drawingml/2006/main">
                  <a:graphicData uri="http://schemas.microsoft.com/office/word/2010/wordprocessingShape">
                    <wps:wsp>
                      <wps:cNvCnPr/>
                      <wps:spPr>
                        <a:xfrm>
                          <a:off x="0" y="0"/>
                          <a:ext cx="0" cy="1230630"/>
                        </a:xfrm>
                        <a:prstGeom prst="line">
                          <a:avLst/>
                        </a:prstGeom>
                        <a:noFill/>
                        <a:ln w="38100" cap="flat" cmpd="sng" algn="ctr">
                          <a:solidFill>
                            <a:srgbClr val="9BBB59"/>
                          </a:solidFill>
                          <a:prstDash val="solid"/>
                        </a:ln>
                        <a:effectLst>
                          <a:outerShdw blurRad="40000" dist="20000" dir="5400000" rotWithShape="0">
                            <a:srgbClr val="00B0F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75pt,.75pt" to="44.75pt,9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" strokecolor="#9bbb59" strokeweight="3pt">
                <v:shadow on="t" color="#00b0f0" opacity="24903f" origin=",.5" offset="0,.55556mm"/>
              </v:line>
            </w:pict>
          </mc:Fallback>
        </mc:AlternateContent>
      </w:r>
      <w:r w:rsidR="00DC4252">
        <w:rPr>
          <w:color w:val="002060"/>
          <w:sz w:val="18"/>
        </w:rPr>
        <w:t>Location</w:t>
      </w:r>
      <w:r>
        <w:rPr>
          <w:color w:val="002060"/>
          <w:sz w:val="18"/>
        </w:rPr>
        <w:t xml:space="preserve">        </w:t>
      </w:r>
      <w:r w:rsidR="005B251D">
        <w:rPr>
          <w:color w:val="002060"/>
          <w:sz w:val="18"/>
        </w:rPr>
        <w:tab/>
        <w:t xml:space="preserve">       </w:t>
      </w:r>
      <w:r w:rsidR="00DC4252" w:rsidRPr="00AC201C">
        <w:rPr>
          <w:szCs w:val="16"/>
          <w:lang w:val="it-IT"/>
        </w:rPr>
        <w:t>Indonesia</w:t>
      </w:r>
      <w:r w:rsidR="00DC4252" w:rsidRPr="00AC201C">
        <w:rPr>
          <w:szCs w:val="16"/>
        </w:rPr>
        <w:t xml:space="preserve"> </w:t>
      </w:r>
      <w:r w:rsidR="00DC4252">
        <w:rPr>
          <w:szCs w:val="16"/>
        </w:rPr>
        <w:t xml:space="preserve">                                                                                                                                                                     </w:t>
      </w:r>
      <w:r w:rsidR="002175D8">
        <w:rPr>
          <w:szCs w:val="16"/>
        </w:rPr>
        <w:t xml:space="preserve">                          </w:t>
      </w:r>
      <w:r w:rsidRPr="000B689E">
        <w:rPr>
          <w:color w:val="002060"/>
          <w:sz w:val="18"/>
        </w:rPr>
        <w:t>Date</w:t>
      </w:r>
      <w:r w:rsidR="00DC4252">
        <w:rPr>
          <w:szCs w:val="16"/>
        </w:rPr>
        <w:t xml:space="preserve">   </w:t>
      </w:r>
      <w:r w:rsidR="005B59AE">
        <w:rPr>
          <w:szCs w:val="16"/>
        </w:rPr>
        <w:t xml:space="preserve">2016 - </w:t>
      </w:r>
      <w:r w:rsidR="00DC4252" w:rsidRPr="00AC201C">
        <w:rPr>
          <w:szCs w:val="16"/>
        </w:rPr>
        <w:t>201</w:t>
      </w:r>
      <w:r w:rsidR="005B59AE">
        <w:rPr>
          <w:szCs w:val="16"/>
        </w:rPr>
        <w:t>7</w:t>
      </w:r>
    </w:p>
    <w:p w:rsidR="00DC4252" w:rsidRPr="00AC201C" w:rsidRDefault="00DC4252" w:rsidP="006A69F4">
      <w:pPr>
        <w:tabs>
          <w:tab w:val="left" w:pos="993"/>
        </w:tabs>
        <w:spacing w:before="40" w:after="40"/>
        <w:rPr>
          <w:szCs w:val="16"/>
          <w:lang w:val="it-IT"/>
        </w:rPr>
      </w:pPr>
      <w:r w:rsidRPr="000B689E">
        <w:rPr>
          <w:color w:val="002060"/>
          <w:sz w:val="18"/>
        </w:rPr>
        <w:t>Company</w:t>
      </w:r>
      <w:r w:rsidRPr="000B689E">
        <w:rPr>
          <w:color w:val="002060"/>
          <w:sz w:val="18"/>
        </w:rPr>
        <w:tab/>
      </w:r>
      <w:r w:rsidR="005B251D">
        <w:rPr>
          <w:color w:val="002060"/>
          <w:sz w:val="18"/>
        </w:rPr>
        <w:tab/>
      </w:r>
      <w:r w:rsidRPr="00AC201C">
        <w:rPr>
          <w:szCs w:val="16"/>
          <w:lang w:val="it-IT"/>
        </w:rPr>
        <w:t xml:space="preserve">Client: ENI Indonesia PT   Contractor: ISS-International S.p.A.  </w:t>
      </w:r>
    </w:p>
    <w:p w:rsidR="00DC4252" w:rsidRPr="00AC201C" w:rsidRDefault="00DC4252" w:rsidP="006A69F4">
      <w:pPr>
        <w:tabs>
          <w:tab w:val="left" w:pos="993"/>
        </w:tabs>
        <w:spacing w:before="40" w:after="40"/>
        <w:rPr>
          <w:i/>
          <w:szCs w:val="16"/>
        </w:rPr>
      </w:pPr>
      <w:r w:rsidRPr="000B689E">
        <w:rPr>
          <w:color w:val="002060"/>
          <w:sz w:val="18"/>
        </w:rPr>
        <w:t xml:space="preserve">Business </w:t>
      </w:r>
      <w:r w:rsidRPr="000B689E">
        <w:rPr>
          <w:color w:val="002060"/>
          <w:sz w:val="18"/>
        </w:rPr>
        <w:tab/>
      </w:r>
      <w:r w:rsidR="005B251D">
        <w:rPr>
          <w:color w:val="002060"/>
          <w:sz w:val="18"/>
        </w:rPr>
        <w:tab/>
      </w:r>
      <w:r w:rsidRPr="00AC201C">
        <w:rPr>
          <w:i/>
          <w:szCs w:val="16"/>
        </w:rPr>
        <w:t>Oil &amp; Gas</w:t>
      </w:r>
    </w:p>
    <w:p w:rsidR="00DC4252" w:rsidRPr="00AC201C" w:rsidRDefault="00DC4252" w:rsidP="006A69F4">
      <w:pPr>
        <w:tabs>
          <w:tab w:val="left" w:pos="993"/>
        </w:tabs>
        <w:rPr>
          <w:szCs w:val="16"/>
        </w:rPr>
      </w:pPr>
      <w:r w:rsidRPr="000B689E">
        <w:rPr>
          <w:color w:val="002060"/>
          <w:sz w:val="18"/>
        </w:rPr>
        <w:t>B</w:t>
      </w:r>
      <w:r>
        <w:rPr>
          <w:color w:val="002060"/>
          <w:sz w:val="18"/>
        </w:rPr>
        <w:t>o</w:t>
      </w:r>
      <w:r w:rsidRPr="000B689E">
        <w:rPr>
          <w:color w:val="002060"/>
          <w:sz w:val="18"/>
        </w:rPr>
        <w:t>uget</w:t>
      </w:r>
      <w:r w:rsidRPr="000B689E">
        <w:rPr>
          <w:color w:val="002060"/>
          <w:sz w:val="18"/>
        </w:rPr>
        <w:tab/>
      </w:r>
      <w:r w:rsidR="005B251D">
        <w:rPr>
          <w:color w:val="002060"/>
          <w:sz w:val="18"/>
        </w:rPr>
        <w:tab/>
      </w:r>
      <w:r w:rsidRPr="00AC201C">
        <w:rPr>
          <w:szCs w:val="16"/>
        </w:rPr>
        <w:t>MM$</w:t>
      </w:r>
      <w:r>
        <w:rPr>
          <w:szCs w:val="16"/>
        </w:rPr>
        <w:t xml:space="preserve">    </w:t>
      </w:r>
      <w:r w:rsidRPr="006615A5">
        <w:rPr>
          <w:szCs w:val="16"/>
        </w:rPr>
        <w:t>Greenfield</w:t>
      </w:r>
      <w:r>
        <w:rPr>
          <w:szCs w:val="16"/>
        </w:rPr>
        <w:t xml:space="preserve"> </w:t>
      </w:r>
    </w:p>
    <w:p w:rsidR="00DC4252" w:rsidRPr="00AC201C" w:rsidRDefault="00DC4252" w:rsidP="006A69F4">
      <w:pPr>
        <w:tabs>
          <w:tab w:val="left" w:pos="993"/>
        </w:tabs>
        <w:spacing w:before="40" w:after="40"/>
        <w:rPr>
          <w:szCs w:val="16"/>
        </w:rPr>
      </w:pPr>
      <w:r w:rsidRPr="000B689E">
        <w:rPr>
          <w:color w:val="002060"/>
          <w:sz w:val="18"/>
        </w:rPr>
        <w:t>Plant</w:t>
      </w:r>
      <w:r w:rsidRPr="000B689E">
        <w:rPr>
          <w:color w:val="002060"/>
          <w:sz w:val="18"/>
        </w:rPr>
        <w:tab/>
      </w:r>
      <w:r w:rsidR="005B251D">
        <w:rPr>
          <w:color w:val="002060"/>
          <w:sz w:val="18"/>
        </w:rPr>
        <w:tab/>
      </w:r>
      <w:proofErr w:type="spellStart"/>
      <w:r w:rsidRPr="0017409E">
        <w:rPr>
          <w:szCs w:val="16"/>
        </w:rPr>
        <w:t>Muara</w:t>
      </w:r>
      <w:proofErr w:type="spellEnd"/>
      <w:r w:rsidRPr="0017409E">
        <w:rPr>
          <w:szCs w:val="16"/>
        </w:rPr>
        <w:t xml:space="preserve"> </w:t>
      </w:r>
      <w:proofErr w:type="spellStart"/>
      <w:r w:rsidRPr="0017409E">
        <w:rPr>
          <w:szCs w:val="16"/>
        </w:rPr>
        <w:t>Bakau</w:t>
      </w:r>
      <w:proofErr w:type="spellEnd"/>
      <w:r w:rsidRPr="0017409E">
        <w:rPr>
          <w:szCs w:val="16"/>
        </w:rPr>
        <w:t xml:space="preserve"> block, offshore </w:t>
      </w:r>
      <w:proofErr w:type="spellStart"/>
      <w:r w:rsidRPr="0017409E">
        <w:rPr>
          <w:szCs w:val="16"/>
        </w:rPr>
        <w:t>Makassa</w:t>
      </w:r>
      <w:proofErr w:type="spellEnd"/>
      <w:r w:rsidRPr="0017409E">
        <w:rPr>
          <w:szCs w:val="16"/>
        </w:rPr>
        <w:t xml:space="preserve"> Strait</w:t>
      </w:r>
      <w:r>
        <w:rPr>
          <w:szCs w:val="16"/>
        </w:rPr>
        <w:t xml:space="preserve">                               </w:t>
      </w:r>
      <w:proofErr w:type="gramStart"/>
      <w:r w:rsidRPr="00AC201C">
        <w:rPr>
          <w:szCs w:val="16"/>
        </w:rPr>
        <w:t xml:space="preserve">FPSO </w:t>
      </w:r>
      <w:r>
        <w:rPr>
          <w:szCs w:val="16"/>
        </w:rPr>
        <w:t xml:space="preserve"> </w:t>
      </w:r>
      <w:r w:rsidRPr="00AC201C">
        <w:rPr>
          <w:szCs w:val="16"/>
        </w:rPr>
        <w:t>JANGKRIK</w:t>
      </w:r>
      <w:proofErr w:type="gramEnd"/>
      <w:r>
        <w:rPr>
          <w:szCs w:val="16"/>
        </w:rPr>
        <w:t xml:space="preserve">                                            </w:t>
      </w:r>
      <w:r w:rsidRPr="0017409E">
        <w:rPr>
          <w:szCs w:val="16"/>
        </w:rPr>
        <w:t>450 million metric cubic feet of gas a day</w:t>
      </w:r>
    </w:p>
    <w:p w:rsidR="00DC4252" w:rsidRPr="00AC201C" w:rsidRDefault="00DC4252" w:rsidP="005B251D">
      <w:pPr>
        <w:tabs>
          <w:tab w:val="left" w:pos="1418"/>
        </w:tabs>
        <w:spacing w:before="40" w:after="40"/>
        <w:ind w:left="1418" w:hanging="1418"/>
        <w:rPr>
          <w:szCs w:val="16"/>
        </w:rPr>
      </w:pPr>
      <w:r>
        <w:rPr>
          <w:color w:val="002060"/>
          <w:sz w:val="18"/>
        </w:rPr>
        <w:t xml:space="preserve">Job </w:t>
      </w:r>
      <w:r w:rsidRPr="000B689E">
        <w:rPr>
          <w:color w:val="002060"/>
          <w:sz w:val="18"/>
        </w:rPr>
        <w:tab/>
      </w:r>
      <w:r>
        <w:rPr>
          <w:szCs w:val="16"/>
          <w:lang w:val="sr-Cyrl-RS"/>
        </w:rPr>
        <w:t xml:space="preserve">EPC for </w:t>
      </w:r>
      <w:r w:rsidRPr="00AC201C">
        <w:rPr>
          <w:szCs w:val="16"/>
        </w:rPr>
        <w:t>LQ, E&amp;</w:t>
      </w:r>
      <w:proofErr w:type="gramStart"/>
      <w:r w:rsidRPr="00AC201C">
        <w:rPr>
          <w:szCs w:val="16"/>
        </w:rPr>
        <w:t>I  as</w:t>
      </w:r>
      <w:proofErr w:type="gramEnd"/>
      <w:r w:rsidRPr="00AC201C">
        <w:rPr>
          <w:szCs w:val="16"/>
        </w:rPr>
        <w:t xml:space="preserve"> well as Hull (Aft &amp; </w:t>
      </w:r>
      <w:proofErr w:type="spellStart"/>
      <w:r w:rsidRPr="00AC201C">
        <w:rPr>
          <w:szCs w:val="16"/>
        </w:rPr>
        <w:t>Fwd</w:t>
      </w:r>
      <w:proofErr w:type="spellEnd"/>
      <w:r w:rsidRPr="00AC201C">
        <w:rPr>
          <w:szCs w:val="16"/>
        </w:rPr>
        <w:t xml:space="preserve">) </w:t>
      </w:r>
      <w:r>
        <w:rPr>
          <w:szCs w:val="16"/>
          <w:lang w:val="sr-Cyrl-RS"/>
        </w:rPr>
        <w:t>to</w:t>
      </w:r>
      <w:r w:rsidRPr="00AC201C">
        <w:rPr>
          <w:szCs w:val="16"/>
        </w:rPr>
        <w:t xml:space="preserve"> HVAC systems for SAIPEM </w:t>
      </w:r>
      <w:proofErr w:type="spellStart"/>
      <w:r w:rsidRPr="00AC201C">
        <w:rPr>
          <w:szCs w:val="16"/>
        </w:rPr>
        <w:t>Karimun</w:t>
      </w:r>
      <w:proofErr w:type="spellEnd"/>
      <w:r w:rsidRPr="00AC201C">
        <w:rPr>
          <w:szCs w:val="16"/>
        </w:rPr>
        <w:t xml:space="preserve"> Yard complex FPSO project JANGK</w:t>
      </w:r>
      <w:r w:rsidR="006A69F4">
        <w:rPr>
          <w:szCs w:val="16"/>
        </w:rPr>
        <w:t xml:space="preserve">RIK. Guiding and overseeing the </w:t>
      </w:r>
      <w:r w:rsidRPr="00AC201C">
        <w:rPr>
          <w:szCs w:val="16"/>
        </w:rPr>
        <w:t>completion work undertaken by the various construction contractors, preparing HVAC systems for hand-over. Working closely with EPC contractor personnel on the preparation of HVAC commissioning documentation and procedures. HVAC live Commissioning functional test. Preparing and organizing HVAC functional test and prov</w:t>
      </w:r>
      <w:r>
        <w:rPr>
          <w:szCs w:val="16"/>
        </w:rPr>
        <w:t>iding my experience for trouble</w:t>
      </w:r>
      <w:r w:rsidRPr="00AC201C">
        <w:rPr>
          <w:szCs w:val="16"/>
        </w:rPr>
        <w:t xml:space="preserve">shooting activities. Viking - inline installed Marine HVAC Equipment. Vendor by: HYUNDAI. Pre Commissioner by: HI Air Korea.  </w:t>
      </w:r>
    </w:p>
    <w:p w:rsidR="002175D8" w:rsidRPr="00F95C5E" w:rsidRDefault="00643CE5" w:rsidP="002175D8">
      <w:pPr>
        <w:tabs>
          <w:tab w:val="left" w:pos="959"/>
        </w:tabs>
        <w:rPr>
          <w:sz w:val="24"/>
          <w:u w:val="double"/>
        </w:rPr>
      </w:pPr>
      <w:r>
        <w:rPr>
          <w:noProof/>
          <w:lang w:val="sr-Latn-RS" w:eastAsia="sr-Latn-RS" w:bidi="ar-SA"/>
        </w:rPr>
        <mc:AlternateContent>
          <mc:Choice Requires="wps">
            <w:drawing>
              <wp:anchor distT="0" distB="0" distL="114300" distR="114300" simplePos="0" relativeHeight="251711488" behindDoc="0" locked="0" layoutInCell="1" allowOverlap="1" wp14:anchorId="5291C275" wp14:editId="3CDDF55F">
                <wp:simplePos x="0" y="0"/>
                <wp:positionH relativeFrom="column">
                  <wp:posOffset>571500</wp:posOffset>
                </wp:positionH>
                <wp:positionV relativeFrom="paragraph">
                  <wp:posOffset>167640</wp:posOffset>
                </wp:positionV>
                <wp:extent cx="0" cy="1230630"/>
                <wp:effectExtent l="76200" t="38100" r="76200" b="64770"/>
                <wp:wrapNone/>
                <wp:docPr id="20" name="Straight Connector 20"/>
                <wp:cNvGraphicFramePr/>
                <a:graphic xmlns:a="http://schemas.openxmlformats.org/drawingml/2006/main">
                  <a:graphicData uri="http://schemas.microsoft.com/office/word/2010/wordprocessingShape">
                    <wps:wsp>
                      <wps:cNvCnPr/>
                      <wps:spPr>
                        <a:xfrm>
                          <a:off x="0" y="0"/>
                          <a:ext cx="0" cy="1230630"/>
                        </a:xfrm>
                        <a:prstGeom prst="line">
                          <a:avLst/>
                        </a:prstGeom>
                        <a:noFill/>
                        <a:ln w="38100" cap="flat" cmpd="sng" algn="ctr">
                          <a:solidFill>
                            <a:srgbClr val="9BBB59"/>
                          </a:solidFill>
                          <a:prstDash val="solid"/>
                        </a:ln>
                        <a:effectLst>
                          <a:outerShdw blurRad="40000" dist="20000" dir="5400000" rotWithShape="0">
                            <a:srgbClr val="00B0F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20"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3.2pt" to="45pt,1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" strokecolor="#9bbb59" strokeweight="3pt">
                <v:shadow on="t" color="#00b0f0" opacity="24903f" origin=",.5" offset="0,.55556mm"/>
              </v:line>
            </w:pict>
          </mc:Fallback>
        </mc:AlternateContent>
      </w:r>
      <w:r w:rsidR="002175D8" w:rsidRPr="00F95C5E">
        <w:rPr>
          <w:color w:val="002060"/>
          <w:sz w:val="24"/>
          <w:u w:val="double"/>
        </w:rPr>
        <w:t xml:space="preserve">Position </w:t>
      </w:r>
      <w:r w:rsidR="002175D8" w:rsidRPr="00F95C5E">
        <w:rPr>
          <w:color w:val="002060"/>
          <w:sz w:val="24"/>
          <w:u w:val="double"/>
        </w:rPr>
        <w:tab/>
      </w:r>
      <w:r w:rsidR="005E34BD">
        <w:rPr>
          <w:color w:val="002060"/>
          <w:sz w:val="24"/>
          <w:u w:val="double"/>
        </w:rPr>
        <w:t xml:space="preserve">   </w:t>
      </w:r>
      <w:r w:rsidR="002175D8" w:rsidRPr="00F95C5E">
        <w:rPr>
          <w:sz w:val="24"/>
          <w:u w:val="double"/>
        </w:rPr>
        <w:t>Mechanical Equipment Trainer</w:t>
      </w:r>
    </w:p>
    <w:p w:rsidR="002175D8" w:rsidRPr="000D186F" w:rsidRDefault="002175D8" w:rsidP="005B251D">
      <w:pPr>
        <w:tabs>
          <w:tab w:val="left" w:pos="1134"/>
          <w:tab w:val="left" w:pos="6238"/>
        </w:tabs>
        <w:spacing w:before="40" w:after="40"/>
        <w:rPr>
          <w:szCs w:val="16"/>
        </w:rPr>
      </w:pPr>
      <w:r>
        <w:rPr>
          <w:color w:val="002060"/>
          <w:sz w:val="18"/>
        </w:rPr>
        <w:t>Location</w:t>
      </w:r>
      <w:r w:rsidRPr="000B689E">
        <w:rPr>
          <w:color w:val="002060"/>
          <w:sz w:val="18"/>
        </w:rPr>
        <w:t xml:space="preserve"> </w:t>
      </w:r>
      <w:r w:rsidRPr="000B689E">
        <w:rPr>
          <w:color w:val="002060"/>
          <w:sz w:val="18"/>
        </w:rPr>
        <w:tab/>
      </w:r>
      <w:r w:rsidR="005B251D">
        <w:rPr>
          <w:color w:val="002060"/>
          <w:sz w:val="18"/>
        </w:rPr>
        <w:t xml:space="preserve">       </w:t>
      </w:r>
      <w:r w:rsidRPr="00321906">
        <w:rPr>
          <w:szCs w:val="16"/>
          <w:lang w:val="it-IT"/>
        </w:rPr>
        <w:t xml:space="preserve">Kingdom of Saudi Arabia   </w:t>
      </w:r>
      <w:r>
        <w:rPr>
          <w:szCs w:val="16"/>
          <w:lang w:val="it-IT"/>
        </w:rPr>
        <w:t xml:space="preserve">                                                                                                                                                                     </w:t>
      </w:r>
      <w:r w:rsidRPr="000B689E">
        <w:rPr>
          <w:color w:val="002060"/>
          <w:sz w:val="18"/>
        </w:rPr>
        <w:t>Date</w:t>
      </w:r>
      <w:r>
        <w:rPr>
          <w:szCs w:val="16"/>
          <w:lang w:val="it-IT"/>
        </w:rPr>
        <w:t xml:space="preserve">    </w:t>
      </w:r>
      <w:r w:rsidRPr="000D186F">
        <w:rPr>
          <w:szCs w:val="16"/>
        </w:rPr>
        <w:t>2015</w:t>
      </w:r>
      <w:r w:rsidRPr="000D186F">
        <w:rPr>
          <w:szCs w:val="16"/>
        </w:rPr>
        <w:tab/>
      </w:r>
      <w:r>
        <w:rPr>
          <w:szCs w:val="16"/>
        </w:rPr>
        <w:t xml:space="preserve">                                                                                   </w:t>
      </w:r>
    </w:p>
    <w:p w:rsidR="002175D8" w:rsidRPr="000D186F" w:rsidRDefault="002175D8" w:rsidP="002175D8">
      <w:pPr>
        <w:tabs>
          <w:tab w:val="left" w:pos="959"/>
        </w:tabs>
        <w:spacing w:before="40" w:after="40"/>
        <w:rPr>
          <w:szCs w:val="16"/>
          <w:lang w:val="it-IT"/>
        </w:rPr>
      </w:pPr>
      <w:r w:rsidRPr="000B689E">
        <w:rPr>
          <w:color w:val="002060"/>
          <w:sz w:val="18"/>
        </w:rPr>
        <w:t>Company</w:t>
      </w:r>
      <w:r w:rsidRPr="000B689E">
        <w:rPr>
          <w:color w:val="002060"/>
          <w:sz w:val="18"/>
        </w:rPr>
        <w:tab/>
      </w:r>
      <w:r w:rsidR="005B251D">
        <w:rPr>
          <w:color w:val="002060"/>
          <w:sz w:val="18"/>
        </w:rPr>
        <w:t xml:space="preserve"> </w:t>
      </w:r>
      <w:r w:rsidR="005B251D">
        <w:rPr>
          <w:color w:val="002060"/>
          <w:sz w:val="18"/>
        </w:rPr>
        <w:tab/>
      </w:r>
      <w:r>
        <w:rPr>
          <w:szCs w:val="16"/>
          <w:lang w:val="it-IT"/>
        </w:rPr>
        <w:t xml:space="preserve">Client: </w:t>
      </w:r>
      <w:proofErr w:type="gramStart"/>
      <w:r w:rsidRPr="000D186F">
        <w:rPr>
          <w:szCs w:val="16"/>
          <w:lang w:val="it-IT"/>
        </w:rPr>
        <w:t>Saudi  Aramco</w:t>
      </w:r>
      <w:proofErr w:type="gramEnd"/>
      <w:r>
        <w:t xml:space="preserve"> </w:t>
      </w:r>
      <w:r w:rsidRPr="00321906">
        <w:rPr>
          <w:szCs w:val="16"/>
          <w:lang w:val="it-IT"/>
        </w:rPr>
        <w:t xml:space="preserve">The Kingdom of Saudi Arabia   </w:t>
      </w:r>
      <w:r>
        <w:rPr>
          <w:szCs w:val="16"/>
          <w:lang w:val="it-IT"/>
        </w:rPr>
        <w:t xml:space="preserve">              Contractor: </w:t>
      </w:r>
      <w:r w:rsidRPr="00321906">
        <w:rPr>
          <w:szCs w:val="16"/>
          <w:lang w:val="it-IT"/>
        </w:rPr>
        <w:t xml:space="preserve">TUV Rheinland Arabia LLC </w:t>
      </w:r>
    </w:p>
    <w:p w:rsidR="002175D8" w:rsidRPr="000D186F" w:rsidRDefault="002175D8" w:rsidP="002175D8">
      <w:pPr>
        <w:tabs>
          <w:tab w:val="left" w:pos="959"/>
        </w:tabs>
        <w:spacing w:before="40" w:after="40"/>
        <w:rPr>
          <w:i/>
          <w:szCs w:val="16"/>
        </w:rPr>
      </w:pPr>
      <w:r w:rsidRPr="000B689E">
        <w:rPr>
          <w:color w:val="002060"/>
          <w:sz w:val="18"/>
        </w:rPr>
        <w:t xml:space="preserve">Business </w:t>
      </w:r>
      <w:r w:rsidRPr="000B689E">
        <w:rPr>
          <w:color w:val="002060"/>
          <w:sz w:val="18"/>
        </w:rPr>
        <w:tab/>
      </w:r>
      <w:r w:rsidR="005B251D">
        <w:rPr>
          <w:color w:val="002060"/>
          <w:sz w:val="18"/>
        </w:rPr>
        <w:t xml:space="preserve"> </w:t>
      </w:r>
      <w:r w:rsidR="005B251D">
        <w:rPr>
          <w:color w:val="002060"/>
          <w:sz w:val="18"/>
        </w:rPr>
        <w:tab/>
      </w:r>
      <w:r w:rsidRPr="000D186F">
        <w:rPr>
          <w:i/>
          <w:szCs w:val="16"/>
        </w:rPr>
        <w:t>Oil &amp; Gas</w:t>
      </w:r>
    </w:p>
    <w:p w:rsidR="002175D8" w:rsidRPr="000D186F" w:rsidRDefault="002175D8" w:rsidP="002175D8">
      <w:pPr>
        <w:tabs>
          <w:tab w:val="left" w:pos="959"/>
        </w:tabs>
        <w:contextualSpacing/>
        <w:rPr>
          <w:szCs w:val="16"/>
        </w:rPr>
      </w:pPr>
      <w:r w:rsidRPr="000B689E">
        <w:rPr>
          <w:color w:val="002060"/>
          <w:sz w:val="18"/>
        </w:rPr>
        <w:t>B</w:t>
      </w:r>
      <w:r>
        <w:rPr>
          <w:color w:val="002060"/>
          <w:sz w:val="18"/>
        </w:rPr>
        <w:t>o</w:t>
      </w:r>
      <w:r w:rsidRPr="000B689E">
        <w:rPr>
          <w:color w:val="002060"/>
          <w:sz w:val="18"/>
        </w:rPr>
        <w:t>uget</w:t>
      </w:r>
      <w:r w:rsidRPr="000B689E">
        <w:rPr>
          <w:color w:val="002060"/>
          <w:sz w:val="18"/>
        </w:rPr>
        <w:tab/>
      </w:r>
      <w:r w:rsidR="005B251D">
        <w:rPr>
          <w:color w:val="002060"/>
          <w:sz w:val="18"/>
        </w:rPr>
        <w:t xml:space="preserve"> </w:t>
      </w:r>
      <w:r w:rsidR="005B251D">
        <w:rPr>
          <w:color w:val="002060"/>
          <w:sz w:val="18"/>
        </w:rPr>
        <w:tab/>
      </w:r>
      <w:r>
        <w:rPr>
          <w:szCs w:val="16"/>
        </w:rPr>
        <w:t>MM$</w:t>
      </w:r>
    </w:p>
    <w:p w:rsidR="002175D8" w:rsidRPr="000D186F" w:rsidRDefault="002175D8" w:rsidP="002175D8">
      <w:pPr>
        <w:tabs>
          <w:tab w:val="left" w:pos="959"/>
        </w:tabs>
        <w:contextualSpacing/>
        <w:rPr>
          <w:szCs w:val="16"/>
        </w:rPr>
      </w:pPr>
      <w:r w:rsidRPr="000B689E">
        <w:rPr>
          <w:color w:val="002060"/>
          <w:sz w:val="18"/>
        </w:rPr>
        <w:t>Plant</w:t>
      </w:r>
      <w:r w:rsidRPr="000B689E">
        <w:rPr>
          <w:color w:val="002060"/>
          <w:sz w:val="18"/>
        </w:rPr>
        <w:tab/>
      </w:r>
      <w:r w:rsidR="005B251D">
        <w:rPr>
          <w:color w:val="002060"/>
          <w:sz w:val="18"/>
        </w:rPr>
        <w:t xml:space="preserve"> </w:t>
      </w:r>
      <w:r w:rsidR="005B251D">
        <w:rPr>
          <w:color w:val="002060"/>
          <w:sz w:val="18"/>
        </w:rPr>
        <w:tab/>
      </w:r>
      <w:r w:rsidRPr="00567EDB">
        <w:rPr>
          <w:szCs w:val="16"/>
        </w:rPr>
        <w:t>GOSP &amp;</w:t>
      </w:r>
      <w:r>
        <w:rPr>
          <w:szCs w:val="16"/>
        </w:rPr>
        <w:t xml:space="preserve"> </w:t>
      </w:r>
      <w:r w:rsidRPr="009B6358">
        <w:rPr>
          <w:szCs w:val="16"/>
        </w:rPr>
        <w:t>Refinery</w:t>
      </w:r>
      <w:r>
        <w:rPr>
          <w:szCs w:val="16"/>
        </w:rPr>
        <w:t>; Offshore &amp; Onshore; more than 1 MBOPD</w:t>
      </w:r>
    </w:p>
    <w:p w:rsidR="002175D8" w:rsidRPr="000D186F" w:rsidRDefault="002175D8" w:rsidP="005B251D">
      <w:pPr>
        <w:spacing w:before="40" w:after="40"/>
        <w:ind w:left="1418" w:hanging="1418"/>
        <w:rPr>
          <w:szCs w:val="16"/>
        </w:rPr>
      </w:pPr>
      <w:proofErr w:type="gramStart"/>
      <w:r>
        <w:rPr>
          <w:color w:val="002060"/>
          <w:sz w:val="18"/>
        </w:rPr>
        <w:t>Job</w:t>
      </w:r>
      <w:r w:rsidRPr="000B689E">
        <w:rPr>
          <w:color w:val="002060"/>
          <w:sz w:val="18"/>
        </w:rPr>
        <w:tab/>
      </w:r>
      <w:r>
        <w:rPr>
          <w:szCs w:val="16"/>
        </w:rPr>
        <w:t>P</w:t>
      </w:r>
      <w:r w:rsidRPr="00D4275D">
        <w:rPr>
          <w:szCs w:val="16"/>
        </w:rPr>
        <w:t>ractical OJT</w:t>
      </w:r>
      <w:r>
        <w:rPr>
          <w:szCs w:val="16"/>
        </w:rPr>
        <w:t>,</w:t>
      </w:r>
      <w:r w:rsidRPr="00D4275D">
        <w:rPr>
          <w:szCs w:val="16"/>
        </w:rPr>
        <w:t xml:space="preserve"> </w:t>
      </w:r>
      <w:r>
        <w:rPr>
          <w:szCs w:val="16"/>
        </w:rPr>
        <w:t>theoretical</w:t>
      </w:r>
      <w:r w:rsidRPr="009B6358">
        <w:rPr>
          <w:szCs w:val="16"/>
        </w:rPr>
        <w:t xml:space="preserve"> classroom technical education </w:t>
      </w:r>
      <w:r>
        <w:rPr>
          <w:szCs w:val="16"/>
        </w:rPr>
        <w:t>in</w:t>
      </w:r>
      <w:r w:rsidRPr="009B6358">
        <w:rPr>
          <w:szCs w:val="16"/>
        </w:rPr>
        <w:t xml:space="preserve"> mechanical workshop skills </w:t>
      </w:r>
      <w:r>
        <w:rPr>
          <w:szCs w:val="16"/>
        </w:rPr>
        <w:t>for the Saudi Aramco trainees</w:t>
      </w:r>
      <w:r w:rsidRPr="009B6358">
        <w:rPr>
          <w:szCs w:val="16"/>
        </w:rPr>
        <w:t>.</w:t>
      </w:r>
      <w:proofErr w:type="gramEnd"/>
      <w:r w:rsidRPr="009B6358">
        <w:rPr>
          <w:szCs w:val="16"/>
        </w:rPr>
        <w:t xml:space="preserve"> Program performed in the facilities of the </w:t>
      </w:r>
      <w:r w:rsidR="005B251D">
        <w:rPr>
          <w:szCs w:val="16"/>
        </w:rPr>
        <w:t xml:space="preserve">    </w:t>
      </w:r>
      <w:r w:rsidRPr="009B6358">
        <w:rPr>
          <w:szCs w:val="16"/>
        </w:rPr>
        <w:t xml:space="preserve">National Industrial Training Institute (NITI). </w:t>
      </w:r>
      <w:proofErr w:type="gramStart"/>
      <w:r w:rsidRPr="009B6358">
        <w:rPr>
          <w:szCs w:val="16"/>
        </w:rPr>
        <w:t>Process equipment maintenance and appliances in the industry of exploitation and processing of Oil &amp; Gas.</w:t>
      </w:r>
      <w:proofErr w:type="gramEnd"/>
      <w:r>
        <w:rPr>
          <w:szCs w:val="16"/>
        </w:rPr>
        <w:t xml:space="preserve"> </w:t>
      </w:r>
      <w:proofErr w:type="gramStart"/>
      <w:r>
        <w:rPr>
          <w:szCs w:val="16"/>
        </w:rPr>
        <w:t>Static and Rotating equipment.</w:t>
      </w:r>
      <w:proofErr w:type="gramEnd"/>
      <w:r>
        <w:t xml:space="preserve"> </w:t>
      </w:r>
      <w:r w:rsidRPr="00A8196D">
        <w:rPr>
          <w:szCs w:val="16"/>
        </w:rPr>
        <w:t>Conduct on-the-job training and mentoring of field technicians, follow up and provide them full support and knowledge sharing.</w:t>
      </w:r>
      <w:r>
        <w:t xml:space="preserve"> </w:t>
      </w:r>
      <w:proofErr w:type="gramStart"/>
      <w:r w:rsidRPr="005F0030">
        <w:rPr>
          <w:szCs w:val="16"/>
        </w:rPr>
        <w:t>Assists in the training, development, and mentoring of younger staff.</w:t>
      </w:r>
      <w:proofErr w:type="gramEnd"/>
      <w:r>
        <w:t xml:space="preserve"> </w:t>
      </w:r>
      <w:r w:rsidRPr="004D6AE4">
        <w:rPr>
          <w:szCs w:val="16"/>
        </w:rPr>
        <w:t>Mentor young engineers and publish technical papers.</w:t>
      </w:r>
    </w:p>
    <w:p w:rsidR="00F95C5E" w:rsidRPr="00F95C5E" w:rsidRDefault="00643CE5" w:rsidP="00F95C5E">
      <w:pPr>
        <w:tabs>
          <w:tab w:val="left" w:pos="951"/>
          <w:tab w:val="left" w:pos="993"/>
          <w:tab w:val="left" w:pos="6306"/>
        </w:tabs>
        <w:rPr>
          <w:color w:val="002060"/>
          <w:sz w:val="24"/>
          <w:u w:val="double"/>
        </w:rPr>
      </w:pPr>
      <w:r>
        <w:rPr>
          <w:noProof/>
          <w:lang w:val="sr-Latn-RS" w:eastAsia="sr-Latn-RS" w:bidi="ar-SA"/>
        </w:rPr>
        <mc:AlternateContent>
          <mc:Choice Requires="wps">
            <w:drawing>
              <wp:anchor distT="0" distB="0" distL="114300" distR="114300" simplePos="0" relativeHeight="251693056" behindDoc="0" locked="0" layoutInCell="1" allowOverlap="1" wp14:anchorId="7E9B995F" wp14:editId="3257CA26">
                <wp:simplePos x="0" y="0"/>
                <wp:positionH relativeFrom="column">
                  <wp:posOffset>571500</wp:posOffset>
                </wp:positionH>
                <wp:positionV relativeFrom="paragraph">
                  <wp:posOffset>158115</wp:posOffset>
                </wp:positionV>
                <wp:extent cx="0" cy="1224915"/>
                <wp:effectExtent l="76200" t="38100" r="76200" b="70485"/>
                <wp:wrapNone/>
                <wp:docPr id="21" name="Straight Connector 21"/>
                <wp:cNvGraphicFramePr/>
                <a:graphic xmlns:a="http://schemas.openxmlformats.org/drawingml/2006/main">
                  <a:graphicData uri="http://schemas.microsoft.com/office/word/2010/wordprocessingShape">
                    <wps:wsp>
                      <wps:cNvCnPr/>
                      <wps:spPr>
                        <a:xfrm>
                          <a:off x="0" y="0"/>
                          <a:ext cx="0" cy="1224915"/>
                        </a:xfrm>
                        <a:prstGeom prst="line">
                          <a:avLst/>
                        </a:prstGeom>
                        <a:noFill/>
                        <a:ln w="38100" cap="flat" cmpd="sng" algn="ctr">
                          <a:solidFill>
                            <a:srgbClr val="9BBB59"/>
                          </a:solidFill>
                          <a:prstDash val="solid"/>
                        </a:ln>
                        <a:effectLst>
                          <a:outerShdw blurRad="40000" dist="20000" dir="5400000" rotWithShape="0">
                            <a:srgbClr val="00B0F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21"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2.45pt" to="45pt,10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" strokecolor="#9bbb59" strokeweight="3pt">
                <v:shadow on="t" color="#00b0f0" opacity="24903f" origin=",.5" offset="0,.55556mm"/>
              </v:line>
            </w:pict>
          </mc:Fallback>
        </mc:AlternateContent>
      </w:r>
      <w:r w:rsidR="00F95C5E" w:rsidRPr="00F95C5E">
        <w:rPr>
          <w:color w:val="002060"/>
          <w:sz w:val="24"/>
          <w:u w:val="double"/>
        </w:rPr>
        <w:t xml:space="preserve">Position </w:t>
      </w:r>
      <w:r w:rsidR="00F95C5E" w:rsidRPr="00F95C5E">
        <w:rPr>
          <w:color w:val="002060"/>
          <w:sz w:val="24"/>
          <w:u w:val="double"/>
        </w:rPr>
        <w:tab/>
      </w:r>
      <w:r w:rsidR="00F95C5E" w:rsidRPr="00F95C5E">
        <w:rPr>
          <w:color w:val="002060"/>
          <w:sz w:val="24"/>
          <w:u w:val="double"/>
        </w:rPr>
        <w:tab/>
        <w:t xml:space="preserve">   </w:t>
      </w:r>
      <w:r w:rsidR="00F95C5E">
        <w:rPr>
          <w:sz w:val="24"/>
          <w:u w:val="double"/>
        </w:rPr>
        <w:t>EPC</w:t>
      </w:r>
      <w:r w:rsidR="002A669B">
        <w:rPr>
          <w:sz w:val="24"/>
          <w:u w:val="double"/>
        </w:rPr>
        <w:t>IC</w:t>
      </w:r>
      <w:r w:rsidR="00F95C5E">
        <w:rPr>
          <w:sz w:val="24"/>
          <w:u w:val="double"/>
        </w:rPr>
        <w:t xml:space="preserve"> Engineer</w:t>
      </w:r>
    </w:p>
    <w:p w:rsidR="000057F8" w:rsidRPr="007376BC" w:rsidRDefault="003C7009" w:rsidP="000057F8">
      <w:pPr>
        <w:tabs>
          <w:tab w:val="left" w:pos="993"/>
          <w:tab w:val="left" w:pos="6306"/>
        </w:tabs>
      </w:pPr>
      <w:r>
        <w:rPr>
          <w:color w:val="002060"/>
          <w:sz w:val="18"/>
        </w:rPr>
        <w:t>Location</w:t>
      </w:r>
      <w:r w:rsidR="000057F8" w:rsidRPr="000B689E">
        <w:rPr>
          <w:color w:val="002060"/>
          <w:sz w:val="18"/>
        </w:rPr>
        <w:tab/>
      </w:r>
      <w:r w:rsidR="005B251D">
        <w:rPr>
          <w:color w:val="002060"/>
          <w:sz w:val="18"/>
        </w:rPr>
        <w:t xml:space="preserve">  </w:t>
      </w:r>
      <w:r w:rsidR="00C852BE">
        <w:rPr>
          <w:color w:val="002060"/>
          <w:sz w:val="18"/>
        </w:rPr>
        <w:t xml:space="preserve">      </w:t>
      </w:r>
      <w:r w:rsidRPr="00DD4F25">
        <w:t>Iraq Basra,</w:t>
      </w:r>
      <w:r>
        <w:t xml:space="preserve"> </w:t>
      </w:r>
      <w:proofErr w:type="spellStart"/>
      <w:r w:rsidRPr="00DD4F25">
        <w:t>Zubair</w:t>
      </w:r>
      <w:proofErr w:type="spellEnd"/>
      <w:r w:rsidRPr="00DD4F25">
        <w:t xml:space="preserve"> Oil Field</w:t>
      </w:r>
      <w:r>
        <w:t xml:space="preserve">                                                                                                                                              </w:t>
      </w:r>
      <w:r w:rsidR="002175D8">
        <w:t xml:space="preserve">            </w:t>
      </w:r>
      <w:r w:rsidR="00E57873">
        <w:t xml:space="preserve">   </w:t>
      </w:r>
      <w:proofErr w:type="gramStart"/>
      <w:r w:rsidR="002175D8" w:rsidRPr="000B689E">
        <w:rPr>
          <w:color w:val="002060"/>
          <w:sz w:val="18"/>
        </w:rPr>
        <w:t>Date</w:t>
      </w:r>
      <w:r>
        <w:t xml:space="preserve">  </w:t>
      </w:r>
      <w:r w:rsidR="001E2021">
        <w:t>2013</w:t>
      </w:r>
      <w:proofErr w:type="gramEnd"/>
      <w:r w:rsidR="001E2021">
        <w:t xml:space="preserve"> - </w:t>
      </w:r>
      <w:r w:rsidR="005B59AE">
        <w:t xml:space="preserve"> </w:t>
      </w:r>
      <w:r w:rsidR="000057F8" w:rsidRPr="007376BC">
        <w:t>2014</w:t>
      </w:r>
      <w:r w:rsidR="000057F8" w:rsidRPr="007376BC">
        <w:tab/>
      </w:r>
      <w:r w:rsidR="000057F8">
        <w:t xml:space="preserve">                                                                            </w:t>
      </w:r>
    </w:p>
    <w:p w:rsidR="000057F8" w:rsidRPr="00732A33" w:rsidRDefault="000057F8" w:rsidP="000057F8">
      <w:pPr>
        <w:tabs>
          <w:tab w:val="left" w:pos="993"/>
        </w:tabs>
      </w:pPr>
      <w:r w:rsidRPr="000B689E">
        <w:rPr>
          <w:color w:val="002060"/>
          <w:sz w:val="18"/>
        </w:rPr>
        <w:t>Company</w:t>
      </w:r>
      <w:r w:rsidRPr="000B689E">
        <w:rPr>
          <w:color w:val="002060"/>
          <w:sz w:val="18"/>
        </w:rPr>
        <w:tab/>
      </w:r>
      <w:r w:rsidR="005B251D">
        <w:rPr>
          <w:color w:val="002060"/>
          <w:sz w:val="18"/>
        </w:rPr>
        <w:t xml:space="preserve">  </w:t>
      </w:r>
      <w:r w:rsidR="00C852BE">
        <w:rPr>
          <w:color w:val="002060"/>
          <w:sz w:val="18"/>
        </w:rPr>
        <w:t xml:space="preserve">     </w:t>
      </w:r>
      <w:r w:rsidRPr="00DD4F25">
        <w:t xml:space="preserve">Client: </w:t>
      </w:r>
      <w:proofErr w:type="spellStart"/>
      <w:r w:rsidRPr="00DD4F25">
        <w:t>Saipem</w:t>
      </w:r>
      <w:proofErr w:type="spellEnd"/>
      <w:r w:rsidRPr="00DD4F25">
        <w:t xml:space="preserve"> S.p.A. Iraq Basra,</w:t>
      </w:r>
      <w:r>
        <w:t xml:space="preserve"> </w:t>
      </w:r>
      <w:proofErr w:type="spellStart"/>
      <w:r w:rsidRPr="00DD4F25">
        <w:t>Zubair</w:t>
      </w:r>
      <w:proofErr w:type="spellEnd"/>
      <w:r w:rsidRPr="00DD4F25">
        <w:t xml:space="preserve"> Oil Field</w:t>
      </w:r>
      <w:r>
        <w:t xml:space="preserve">         </w:t>
      </w:r>
      <w:r w:rsidRPr="00DF30BD">
        <w:t xml:space="preserve">Contractor: </w:t>
      </w:r>
      <w:proofErr w:type="spellStart"/>
      <w:r w:rsidRPr="00DF30BD">
        <w:t>D`Appolonia</w:t>
      </w:r>
      <w:proofErr w:type="spellEnd"/>
      <w:r w:rsidRPr="00DF30BD">
        <w:t xml:space="preserve"> S.p.A. </w:t>
      </w:r>
      <w:hyperlink r:id="rId11" w:history="1"/>
    </w:p>
    <w:p w:rsidR="000057F8" w:rsidRPr="007376BC" w:rsidRDefault="000057F8" w:rsidP="000057F8">
      <w:pPr>
        <w:tabs>
          <w:tab w:val="left" w:pos="993"/>
        </w:tabs>
      </w:pPr>
      <w:r w:rsidRPr="000B689E">
        <w:rPr>
          <w:color w:val="002060"/>
          <w:sz w:val="18"/>
        </w:rPr>
        <w:t xml:space="preserve">Business </w:t>
      </w:r>
      <w:r w:rsidRPr="000B689E">
        <w:rPr>
          <w:color w:val="002060"/>
          <w:sz w:val="18"/>
        </w:rPr>
        <w:tab/>
      </w:r>
      <w:r w:rsidR="005B251D">
        <w:rPr>
          <w:color w:val="002060"/>
          <w:sz w:val="18"/>
        </w:rPr>
        <w:t xml:space="preserve">  </w:t>
      </w:r>
      <w:r w:rsidR="00C852BE">
        <w:rPr>
          <w:color w:val="002060"/>
          <w:sz w:val="18"/>
        </w:rPr>
        <w:t xml:space="preserve">     </w:t>
      </w:r>
      <w:r w:rsidRPr="007376BC">
        <w:t>Oil &amp; Gas</w:t>
      </w:r>
    </w:p>
    <w:p w:rsidR="00F95C5E" w:rsidRPr="00B23DF8" w:rsidRDefault="000057F8" w:rsidP="00F95C5E">
      <w:pPr>
        <w:tabs>
          <w:tab w:val="left" w:pos="993"/>
        </w:tabs>
        <w:rPr>
          <w:b/>
        </w:rPr>
      </w:pPr>
      <w:r w:rsidRPr="000B689E">
        <w:rPr>
          <w:color w:val="002060"/>
          <w:sz w:val="18"/>
        </w:rPr>
        <w:t>B</w:t>
      </w:r>
      <w:r w:rsidR="006A69F4">
        <w:rPr>
          <w:color w:val="002060"/>
          <w:sz w:val="18"/>
        </w:rPr>
        <w:t>o</w:t>
      </w:r>
      <w:r w:rsidRPr="000B689E">
        <w:rPr>
          <w:color w:val="002060"/>
          <w:sz w:val="18"/>
        </w:rPr>
        <w:t>uget</w:t>
      </w:r>
      <w:r w:rsidRPr="000B689E">
        <w:rPr>
          <w:color w:val="002060"/>
          <w:sz w:val="18"/>
        </w:rPr>
        <w:tab/>
      </w:r>
      <w:r w:rsidR="005B251D">
        <w:rPr>
          <w:color w:val="002060"/>
          <w:sz w:val="18"/>
        </w:rPr>
        <w:t xml:space="preserve">  </w:t>
      </w:r>
      <w:r w:rsidR="00C852BE">
        <w:rPr>
          <w:color w:val="002060"/>
          <w:sz w:val="18"/>
        </w:rPr>
        <w:t xml:space="preserve">     </w:t>
      </w:r>
      <w:r>
        <w:t>MM$</w:t>
      </w:r>
      <w:r w:rsidR="00F95C5E">
        <w:tab/>
      </w:r>
      <w:r w:rsidR="00F95C5E" w:rsidRPr="00744D4C">
        <w:t>OPEX &amp; CAPEX</w:t>
      </w:r>
    </w:p>
    <w:p w:rsidR="000057F8" w:rsidRDefault="000057F8" w:rsidP="000057F8">
      <w:pPr>
        <w:tabs>
          <w:tab w:val="left" w:pos="993"/>
        </w:tabs>
        <w:contextualSpacing/>
      </w:pPr>
      <w:r w:rsidRPr="000B689E">
        <w:rPr>
          <w:color w:val="002060"/>
          <w:sz w:val="18"/>
        </w:rPr>
        <w:t>Plant</w:t>
      </w:r>
      <w:r w:rsidRPr="000B689E">
        <w:rPr>
          <w:color w:val="002060"/>
          <w:sz w:val="18"/>
        </w:rPr>
        <w:tab/>
      </w:r>
      <w:r w:rsidR="005B251D">
        <w:rPr>
          <w:color w:val="002060"/>
          <w:sz w:val="18"/>
        </w:rPr>
        <w:t xml:space="preserve">  </w:t>
      </w:r>
      <w:r w:rsidR="00D35BDD">
        <w:rPr>
          <w:color w:val="002060"/>
          <w:sz w:val="18"/>
        </w:rPr>
        <w:t xml:space="preserve">    </w:t>
      </w:r>
      <w:r>
        <w:t xml:space="preserve">GOSP Upstream; </w:t>
      </w:r>
      <w:proofErr w:type="spellStart"/>
      <w:r>
        <w:t>Zubair</w:t>
      </w:r>
      <w:proofErr w:type="spellEnd"/>
      <w:r>
        <w:t xml:space="preserve"> oil field (Brownfield); Capacity: </w:t>
      </w:r>
      <w:r w:rsidRPr="0022189B">
        <w:t xml:space="preserve">R&amp;D </w:t>
      </w:r>
      <w:r>
        <w:t xml:space="preserve">700 </w:t>
      </w:r>
      <w:proofErr w:type="gramStart"/>
      <w:r>
        <w:t>KBOPD ;</w:t>
      </w:r>
      <w:proofErr w:type="gramEnd"/>
      <w:r>
        <w:t xml:space="preserve">   E&amp;R 1200 KBOPD</w:t>
      </w:r>
    </w:p>
    <w:p w:rsidR="000057F8" w:rsidRPr="007376BC" w:rsidRDefault="000057F8" w:rsidP="00C852BE">
      <w:pPr>
        <w:tabs>
          <w:tab w:val="left" w:pos="1276"/>
        </w:tabs>
        <w:ind w:left="1276" w:hanging="1276"/>
      </w:pPr>
      <w:r>
        <w:rPr>
          <w:color w:val="002060"/>
          <w:sz w:val="18"/>
        </w:rPr>
        <w:t>Job</w:t>
      </w:r>
      <w:r w:rsidR="005B251D">
        <w:rPr>
          <w:caps/>
          <w:color w:val="0E4194"/>
          <w:sz w:val="18"/>
        </w:rPr>
        <w:tab/>
      </w:r>
      <w:r>
        <w:rPr>
          <w:lang w:val="sr-Cyrl-RS"/>
        </w:rPr>
        <w:t>EPC for</w:t>
      </w:r>
      <w:r w:rsidRPr="00802992">
        <w:t xml:space="preserve"> </w:t>
      </w:r>
      <w:r w:rsidRPr="005233C6">
        <w:t xml:space="preserve">GOSP plants for crude oil from production wells. </w:t>
      </w:r>
      <w:proofErr w:type="gramStart"/>
      <w:r w:rsidRPr="005233C6">
        <w:t xml:space="preserve">Pressure vessels, valves, and piping </w:t>
      </w:r>
      <w:r>
        <w:rPr>
          <w:lang w:val="sr-Cyrl-RS"/>
        </w:rPr>
        <w:t>engineering</w:t>
      </w:r>
      <w:r w:rsidRPr="005233C6">
        <w:t>.</w:t>
      </w:r>
      <w:proofErr w:type="gramEnd"/>
      <w:r>
        <w:t xml:space="preserve"> </w:t>
      </w:r>
      <w:r w:rsidRPr="007A22EE">
        <w:t xml:space="preserve">Define asset integrity and process safety </w:t>
      </w:r>
      <w:r w:rsidR="00B8686D">
        <w:t xml:space="preserve">        </w:t>
      </w:r>
      <w:r w:rsidRPr="007A22EE">
        <w:t>targets and establishing standards to sustain operational excellence</w:t>
      </w:r>
      <w:r>
        <w:t>.</w:t>
      </w:r>
      <w:r w:rsidRPr="005233C6">
        <w:t xml:space="preserve"> </w:t>
      </w:r>
      <w:r>
        <w:rPr>
          <w:lang w:val="sr-Cyrl-RS"/>
        </w:rPr>
        <w:t xml:space="preserve">Procurement of </w:t>
      </w:r>
      <w:r w:rsidRPr="007376BC">
        <w:t>Pressure Vessels</w:t>
      </w:r>
      <w:r>
        <w:t xml:space="preserve"> </w:t>
      </w:r>
      <w:r w:rsidRPr="007376BC">
        <w:t>Oil / Gas Separators, Pumps, Heat Exch</w:t>
      </w:r>
      <w:r>
        <w:t xml:space="preserve">angers, Valves, Piping Fittings. </w:t>
      </w:r>
      <w:r w:rsidRPr="00DF76B9">
        <w:rPr>
          <w:lang w:val="sr-Cyrl-RS"/>
        </w:rPr>
        <w:t>Commissioning and final plant handover in operation to client as scheduled.</w:t>
      </w:r>
      <w:r w:rsidRPr="007376BC">
        <w:t xml:space="preserve"> </w:t>
      </w:r>
      <w:r w:rsidRPr="006A4C08">
        <w:t>Reviews vendors and suppliers manufacturing durations for both critical equipment and bulks and ensures that they have been correctly integrated into Overall EPC Schedule.</w:t>
      </w:r>
      <w:r>
        <w:t xml:space="preserve"> </w:t>
      </w:r>
      <w:proofErr w:type="gramStart"/>
      <w:r w:rsidRPr="005F0030">
        <w:t>Assists in the training, development, and mentoring of younger staff.</w:t>
      </w:r>
      <w:proofErr w:type="gramEnd"/>
    </w:p>
    <w:p w:rsidR="009169F3" w:rsidRPr="009169F3" w:rsidRDefault="00643CE5" w:rsidP="009169F3">
      <w:pPr>
        <w:tabs>
          <w:tab w:val="left" w:pos="959"/>
          <w:tab w:val="left" w:pos="1134"/>
        </w:tabs>
        <w:rPr>
          <w:sz w:val="24"/>
          <w:u w:val="double"/>
        </w:rPr>
      </w:pPr>
      <w:r>
        <w:rPr>
          <w:noProof/>
          <w:lang w:val="sr-Latn-RS" w:eastAsia="sr-Latn-RS" w:bidi="ar-SA"/>
        </w:rPr>
        <mc:AlternateContent>
          <mc:Choice Requires="wps">
            <w:drawing>
              <wp:anchor distT="0" distB="0" distL="114300" distR="114300" simplePos="0" relativeHeight="251695104" behindDoc="0" locked="0" layoutInCell="1" allowOverlap="1" wp14:anchorId="767FB81C" wp14:editId="1CC6FADE">
                <wp:simplePos x="0" y="0"/>
                <wp:positionH relativeFrom="column">
                  <wp:posOffset>568325</wp:posOffset>
                </wp:positionH>
                <wp:positionV relativeFrom="paragraph">
                  <wp:posOffset>163195</wp:posOffset>
                </wp:positionV>
                <wp:extent cx="0" cy="1224915"/>
                <wp:effectExtent l="76200" t="38100" r="76200" b="70485"/>
                <wp:wrapNone/>
                <wp:docPr id="22" name="Straight Connector 22"/>
                <wp:cNvGraphicFramePr/>
                <a:graphic xmlns:a="http://schemas.openxmlformats.org/drawingml/2006/main">
                  <a:graphicData uri="http://schemas.microsoft.com/office/word/2010/wordprocessingShape">
                    <wps:wsp>
                      <wps:cNvCnPr/>
                      <wps:spPr>
                        <a:xfrm>
                          <a:off x="0" y="0"/>
                          <a:ext cx="0" cy="1224915"/>
                        </a:xfrm>
                        <a:prstGeom prst="line">
                          <a:avLst/>
                        </a:prstGeom>
                        <a:noFill/>
                        <a:ln w="38100" cap="flat" cmpd="sng" algn="ctr">
                          <a:solidFill>
                            <a:srgbClr val="9BBB59"/>
                          </a:solidFill>
                          <a:prstDash val="solid"/>
                        </a:ln>
                        <a:effectLst>
                          <a:outerShdw blurRad="40000" dist="20000" dir="5400000" rotWithShape="0">
                            <a:srgbClr val="00B0F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22"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75pt,12.85pt" to="44.75pt,10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" strokecolor="#9bbb59" strokeweight="3pt">
                <v:shadow on="t" color="#00b0f0" opacity="24903f" origin=",.5" offset="0,.55556mm"/>
              </v:line>
            </w:pict>
          </mc:Fallback>
        </mc:AlternateContent>
      </w:r>
      <w:r w:rsidR="009169F3" w:rsidRPr="009169F3">
        <w:rPr>
          <w:color w:val="002060"/>
          <w:sz w:val="24"/>
          <w:u w:val="double"/>
        </w:rPr>
        <w:t xml:space="preserve">Position </w:t>
      </w:r>
      <w:r w:rsidR="009169F3" w:rsidRPr="009169F3">
        <w:rPr>
          <w:color w:val="002060"/>
          <w:sz w:val="24"/>
          <w:u w:val="double"/>
        </w:rPr>
        <w:tab/>
      </w:r>
      <w:r w:rsidR="009169F3" w:rsidRPr="009169F3">
        <w:rPr>
          <w:color w:val="002060"/>
          <w:sz w:val="24"/>
          <w:u w:val="double"/>
        </w:rPr>
        <w:tab/>
      </w:r>
      <w:r w:rsidR="009169F3" w:rsidRPr="009169F3">
        <w:rPr>
          <w:sz w:val="24"/>
          <w:u w:val="double"/>
        </w:rPr>
        <w:t>Mechanical Static Equipment Trainer</w:t>
      </w:r>
    </w:p>
    <w:p w:rsidR="00724B5F" w:rsidRPr="000D186F" w:rsidRDefault="003C7009" w:rsidP="002D52F5">
      <w:pPr>
        <w:widowControl/>
        <w:tabs>
          <w:tab w:val="left" w:pos="959"/>
          <w:tab w:val="left" w:pos="1134"/>
          <w:tab w:val="left" w:pos="1276"/>
          <w:tab w:val="left" w:pos="6414"/>
        </w:tabs>
        <w:suppressAutoHyphens w:val="0"/>
        <w:contextualSpacing/>
        <w:rPr>
          <w:rFonts w:eastAsia="Times New Roman" w:cs="Arial"/>
          <w:color w:val="auto"/>
          <w:spacing w:val="0"/>
          <w:kern w:val="0"/>
          <w:szCs w:val="16"/>
          <w:lang w:val="en-US" w:eastAsia="ar-SA" w:bidi="ar-SA"/>
        </w:rPr>
      </w:pPr>
      <w:r>
        <w:rPr>
          <w:color w:val="002060"/>
          <w:sz w:val="18"/>
        </w:rPr>
        <w:t>Location</w:t>
      </w:r>
      <w:r w:rsidR="00724B5F" w:rsidRPr="000B689E">
        <w:rPr>
          <w:color w:val="002060"/>
          <w:sz w:val="18"/>
        </w:rPr>
        <w:t xml:space="preserve"> </w:t>
      </w:r>
      <w:r w:rsidR="00724B5F" w:rsidRPr="000B689E">
        <w:rPr>
          <w:color w:val="002060"/>
          <w:sz w:val="18"/>
        </w:rPr>
        <w:tab/>
      </w:r>
      <w:r w:rsidR="005B251D">
        <w:rPr>
          <w:color w:val="002060"/>
          <w:sz w:val="18"/>
        </w:rPr>
        <w:t xml:space="preserve"> </w:t>
      </w:r>
      <w:r w:rsidR="005B251D">
        <w:rPr>
          <w:color w:val="002060"/>
          <w:sz w:val="18"/>
        </w:rPr>
        <w:tab/>
      </w:r>
      <w:r w:rsidR="002D52F5">
        <w:rPr>
          <w:color w:val="002060"/>
          <w:sz w:val="18"/>
        </w:rPr>
        <w:t xml:space="preserve">   </w:t>
      </w:r>
      <w:r w:rsidRPr="00B44213">
        <w:rPr>
          <w:szCs w:val="16"/>
          <w:lang w:val="it-IT"/>
        </w:rPr>
        <w:t>Iraq, Basra, Zubair Oil Field</w:t>
      </w:r>
      <w:r w:rsidRPr="000D186F">
        <w:rPr>
          <w:rFonts w:eastAsia="Times New Roman" w:cs="Arial"/>
          <w:color w:val="auto"/>
          <w:spacing w:val="0"/>
          <w:kern w:val="0"/>
          <w:szCs w:val="16"/>
          <w:lang w:val="en-US" w:eastAsia="ar-SA" w:bidi="ar-SA"/>
        </w:rPr>
        <w:t xml:space="preserve"> </w:t>
      </w:r>
      <w:r>
        <w:rPr>
          <w:rFonts w:eastAsia="Times New Roman" w:cs="Arial"/>
          <w:color w:val="auto"/>
          <w:spacing w:val="0"/>
          <w:kern w:val="0"/>
          <w:szCs w:val="16"/>
          <w:lang w:val="en-US" w:eastAsia="ar-SA" w:bidi="ar-SA"/>
        </w:rPr>
        <w:t xml:space="preserve">  </w:t>
      </w:r>
      <w:r w:rsidR="00B8686D">
        <w:rPr>
          <w:rFonts w:eastAsia="Times New Roman" w:cs="Arial"/>
          <w:color w:val="auto"/>
          <w:spacing w:val="0"/>
          <w:kern w:val="0"/>
          <w:szCs w:val="16"/>
          <w:lang w:val="en-US" w:eastAsia="ar-SA" w:bidi="ar-SA"/>
        </w:rPr>
        <w:t xml:space="preserve">                                                 </w:t>
      </w:r>
      <w:r>
        <w:rPr>
          <w:rFonts w:eastAsia="Times New Roman" w:cs="Arial"/>
          <w:color w:val="auto"/>
          <w:spacing w:val="0"/>
          <w:kern w:val="0"/>
          <w:szCs w:val="16"/>
          <w:lang w:val="en-US" w:eastAsia="ar-SA" w:bidi="ar-SA"/>
        </w:rPr>
        <w:t xml:space="preserve">                                            </w:t>
      </w:r>
      <w:r w:rsidR="00643CE5">
        <w:rPr>
          <w:rFonts w:eastAsia="Times New Roman" w:cs="Arial"/>
          <w:color w:val="auto"/>
          <w:spacing w:val="0"/>
          <w:kern w:val="0"/>
          <w:szCs w:val="16"/>
          <w:lang w:val="en-US" w:eastAsia="ar-SA" w:bidi="ar-SA"/>
        </w:rPr>
        <w:t xml:space="preserve">                                           </w:t>
      </w:r>
      <w:r w:rsidR="00E57873">
        <w:rPr>
          <w:rFonts w:eastAsia="Times New Roman" w:cs="Arial"/>
          <w:color w:val="auto"/>
          <w:spacing w:val="0"/>
          <w:kern w:val="0"/>
          <w:szCs w:val="16"/>
          <w:lang w:val="en-US" w:eastAsia="ar-SA" w:bidi="ar-SA"/>
        </w:rPr>
        <w:t xml:space="preserve">    </w:t>
      </w:r>
      <w:r w:rsidR="002175D8" w:rsidRPr="000B689E">
        <w:rPr>
          <w:color w:val="002060"/>
          <w:sz w:val="18"/>
        </w:rPr>
        <w:t>Date</w:t>
      </w:r>
      <w:r w:rsidR="00B8686D">
        <w:rPr>
          <w:rFonts w:eastAsia="Times New Roman" w:cs="Arial"/>
          <w:color w:val="auto"/>
          <w:spacing w:val="0"/>
          <w:kern w:val="0"/>
          <w:szCs w:val="16"/>
          <w:lang w:val="en-US" w:eastAsia="ar-SA" w:bidi="ar-SA"/>
        </w:rPr>
        <w:t xml:space="preserve"> </w:t>
      </w:r>
      <w:r w:rsidR="005B59AE">
        <w:rPr>
          <w:rFonts w:eastAsia="Times New Roman" w:cs="Arial"/>
          <w:color w:val="auto"/>
          <w:spacing w:val="0"/>
          <w:kern w:val="0"/>
          <w:szCs w:val="16"/>
          <w:lang w:val="en-US" w:eastAsia="ar-SA" w:bidi="ar-SA"/>
        </w:rPr>
        <w:t xml:space="preserve">  </w:t>
      </w:r>
      <w:r w:rsidR="00724B5F" w:rsidRPr="000D186F">
        <w:rPr>
          <w:rFonts w:eastAsia="Times New Roman" w:cs="Arial"/>
          <w:color w:val="auto"/>
          <w:spacing w:val="0"/>
          <w:kern w:val="0"/>
          <w:szCs w:val="16"/>
          <w:lang w:val="en-US" w:eastAsia="ar-SA" w:bidi="ar-SA"/>
        </w:rPr>
        <w:t>201</w:t>
      </w:r>
      <w:r w:rsidR="001E2021">
        <w:rPr>
          <w:rFonts w:eastAsia="Times New Roman" w:cs="Arial"/>
          <w:color w:val="auto"/>
          <w:spacing w:val="0"/>
          <w:kern w:val="0"/>
          <w:szCs w:val="16"/>
          <w:lang w:val="en-US" w:eastAsia="ar-SA" w:bidi="ar-SA"/>
        </w:rPr>
        <w:t>2</w:t>
      </w:r>
      <w:r w:rsidR="00724B5F" w:rsidRPr="000D186F">
        <w:rPr>
          <w:rFonts w:eastAsia="Times New Roman" w:cs="Arial"/>
          <w:color w:val="auto"/>
          <w:spacing w:val="0"/>
          <w:kern w:val="0"/>
          <w:szCs w:val="16"/>
          <w:lang w:val="en-US" w:eastAsia="ar-SA" w:bidi="ar-SA"/>
        </w:rPr>
        <w:tab/>
      </w:r>
      <w:r w:rsidR="00877BE1">
        <w:rPr>
          <w:rFonts w:eastAsia="Times New Roman" w:cs="Arial"/>
          <w:color w:val="auto"/>
          <w:spacing w:val="0"/>
          <w:kern w:val="0"/>
          <w:szCs w:val="16"/>
          <w:lang w:val="en-US" w:eastAsia="ar-SA" w:bidi="ar-SA"/>
        </w:rPr>
        <w:t xml:space="preserve">                                                              </w:t>
      </w:r>
    </w:p>
    <w:p w:rsidR="00724B5F" w:rsidRPr="000D186F" w:rsidRDefault="00724B5F" w:rsidP="002D52F5">
      <w:pPr>
        <w:tabs>
          <w:tab w:val="left" w:pos="959"/>
          <w:tab w:val="left" w:pos="1134"/>
          <w:tab w:val="left" w:pos="1276"/>
        </w:tabs>
        <w:spacing w:before="40" w:after="40"/>
        <w:rPr>
          <w:szCs w:val="16"/>
          <w:lang w:val="it-IT"/>
        </w:rPr>
      </w:pPr>
      <w:r w:rsidRPr="000B689E">
        <w:rPr>
          <w:color w:val="002060"/>
          <w:sz w:val="18"/>
        </w:rPr>
        <w:t>Company</w:t>
      </w:r>
      <w:r w:rsidRPr="000B689E">
        <w:rPr>
          <w:color w:val="002060"/>
          <w:sz w:val="18"/>
        </w:rPr>
        <w:tab/>
      </w:r>
      <w:r w:rsidR="005B251D">
        <w:rPr>
          <w:color w:val="002060"/>
          <w:sz w:val="18"/>
        </w:rPr>
        <w:tab/>
      </w:r>
      <w:r w:rsidR="002D52F5">
        <w:rPr>
          <w:color w:val="002060"/>
          <w:sz w:val="18"/>
        </w:rPr>
        <w:t xml:space="preserve">   </w:t>
      </w:r>
      <w:r w:rsidRPr="00B44213">
        <w:rPr>
          <w:szCs w:val="16"/>
          <w:lang w:val="it-IT"/>
        </w:rPr>
        <w:t>Client: ENI S.p.A. Iraq, Basra, Zubair Oil Field,</w:t>
      </w:r>
      <w:r w:rsidRPr="00E665C7">
        <w:rPr>
          <w:szCs w:val="16"/>
          <w:lang w:val="it-IT"/>
        </w:rPr>
        <w:t xml:space="preserve"> </w:t>
      </w:r>
      <w:r w:rsidR="002528E6">
        <w:rPr>
          <w:szCs w:val="16"/>
          <w:lang w:val="it-IT"/>
        </w:rPr>
        <w:t xml:space="preserve"> </w:t>
      </w:r>
      <w:r>
        <w:rPr>
          <w:szCs w:val="16"/>
          <w:lang w:val="it-IT"/>
        </w:rPr>
        <w:t xml:space="preserve"> </w:t>
      </w:r>
      <w:proofErr w:type="gramStart"/>
      <w:r w:rsidRPr="00B44213">
        <w:rPr>
          <w:szCs w:val="16"/>
          <w:lang w:val="it-IT"/>
        </w:rPr>
        <w:t>Contractor :</w:t>
      </w:r>
      <w:proofErr w:type="gramEnd"/>
      <w:r w:rsidRPr="00B44213">
        <w:rPr>
          <w:szCs w:val="16"/>
          <w:lang w:val="it-IT"/>
        </w:rPr>
        <w:t xml:space="preserve"> C. Engineering S.r.l. </w:t>
      </w:r>
    </w:p>
    <w:p w:rsidR="00724B5F" w:rsidRPr="000D186F" w:rsidRDefault="00724B5F" w:rsidP="002D52F5">
      <w:pPr>
        <w:tabs>
          <w:tab w:val="left" w:pos="959"/>
          <w:tab w:val="left" w:pos="1134"/>
          <w:tab w:val="left" w:pos="1276"/>
        </w:tabs>
        <w:spacing w:before="40" w:after="40"/>
        <w:rPr>
          <w:i/>
          <w:szCs w:val="16"/>
        </w:rPr>
      </w:pPr>
      <w:r w:rsidRPr="000B689E">
        <w:rPr>
          <w:color w:val="002060"/>
          <w:sz w:val="18"/>
        </w:rPr>
        <w:t xml:space="preserve">Business </w:t>
      </w:r>
      <w:r w:rsidRPr="000B689E">
        <w:rPr>
          <w:color w:val="002060"/>
          <w:sz w:val="18"/>
        </w:rPr>
        <w:tab/>
      </w:r>
      <w:r w:rsidR="005B251D">
        <w:rPr>
          <w:color w:val="002060"/>
          <w:sz w:val="18"/>
        </w:rPr>
        <w:tab/>
      </w:r>
      <w:r w:rsidR="002D52F5">
        <w:rPr>
          <w:color w:val="002060"/>
          <w:sz w:val="18"/>
        </w:rPr>
        <w:t xml:space="preserve">   </w:t>
      </w:r>
      <w:r w:rsidRPr="000D186F">
        <w:rPr>
          <w:i/>
          <w:szCs w:val="16"/>
        </w:rPr>
        <w:t>Oil &amp; Gas</w:t>
      </w:r>
    </w:p>
    <w:p w:rsidR="00724B5F" w:rsidRPr="000D186F" w:rsidRDefault="00FD0538" w:rsidP="002D52F5">
      <w:pPr>
        <w:tabs>
          <w:tab w:val="left" w:pos="959"/>
          <w:tab w:val="left" w:pos="1134"/>
          <w:tab w:val="left" w:pos="1276"/>
        </w:tabs>
        <w:spacing w:before="40" w:after="40"/>
        <w:rPr>
          <w:szCs w:val="16"/>
        </w:rPr>
      </w:pPr>
      <w:r>
        <w:rPr>
          <w:color w:val="002060"/>
          <w:sz w:val="18"/>
        </w:rPr>
        <w:t>B</w:t>
      </w:r>
      <w:r w:rsidRPr="000B689E">
        <w:rPr>
          <w:color w:val="002060"/>
          <w:sz w:val="18"/>
        </w:rPr>
        <w:t>ouget</w:t>
      </w:r>
      <w:r w:rsidR="00724B5F" w:rsidRPr="000B689E">
        <w:rPr>
          <w:color w:val="002060"/>
          <w:sz w:val="18"/>
        </w:rPr>
        <w:tab/>
      </w:r>
      <w:r w:rsidR="005B251D">
        <w:rPr>
          <w:color w:val="002060"/>
          <w:sz w:val="18"/>
        </w:rPr>
        <w:tab/>
      </w:r>
      <w:r w:rsidR="002D52F5">
        <w:rPr>
          <w:color w:val="002060"/>
          <w:sz w:val="18"/>
        </w:rPr>
        <w:t xml:space="preserve">   </w:t>
      </w:r>
      <w:r w:rsidR="00724B5F">
        <w:rPr>
          <w:szCs w:val="16"/>
        </w:rPr>
        <w:t>MM$</w:t>
      </w:r>
    </w:p>
    <w:p w:rsidR="00724B5F" w:rsidRDefault="00724B5F" w:rsidP="002D52F5">
      <w:pPr>
        <w:tabs>
          <w:tab w:val="left" w:pos="959"/>
          <w:tab w:val="left" w:pos="1134"/>
          <w:tab w:val="left" w:pos="1276"/>
        </w:tabs>
        <w:spacing w:before="40" w:after="40"/>
        <w:rPr>
          <w:szCs w:val="16"/>
        </w:rPr>
      </w:pPr>
      <w:r w:rsidRPr="000B689E">
        <w:rPr>
          <w:color w:val="002060"/>
          <w:sz w:val="18"/>
        </w:rPr>
        <w:t>Plant</w:t>
      </w:r>
      <w:r w:rsidRPr="000B689E">
        <w:rPr>
          <w:color w:val="002060"/>
          <w:sz w:val="18"/>
        </w:rPr>
        <w:tab/>
      </w:r>
      <w:r w:rsidR="005B251D">
        <w:rPr>
          <w:color w:val="002060"/>
          <w:sz w:val="18"/>
        </w:rPr>
        <w:tab/>
      </w:r>
      <w:r w:rsidR="002D52F5">
        <w:rPr>
          <w:color w:val="002060"/>
          <w:sz w:val="18"/>
        </w:rPr>
        <w:t xml:space="preserve">   </w:t>
      </w:r>
      <w:r w:rsidRPr="00802992">
        <w:rPr>
          <w:szCs w:val="16"/>
        </w:rPr>
        <w:t xml:space="preserve">GOSP Upstream; </w:t>
      </w:r>
      <w:proofErr w:type="spellStart"/>
      <w:r w:rsidR="00301F31">
        <w:rPr>
          <w:szCs w:val="16"/>
        </w:rPr>
        <w:t>Zubair</w:t>
      </w:r>
      <w:proofErr w:type="spellEnd"/>
      <w:r w:rsidR="00301F31">
        <w:rPr>
          <w:szCs w:val="16"/>
        </w:rPr>
        <w:t xml:space="preserve"> oil field (Brownfield); </w:t>
      </w:r>
      <w:r w:rsidRPr="00802992">
        <w:rPr>
          <w:szCs w:val="16"/>
        </w:rPr>
        <w:t xml:space="preserve">Capacity: R&amp;D 700 </w:t>
      </w:r>
      <w:proofErr w:type="gramStart"/>
      <w:r>
        <w:rPr>
          <w:szCs w:val="16"/>
        </w:rPr>
        <w:t>K</w:t>
      </w:r>
      <w:r w:rsidRPr="00802992">
        <w:rPr>
          <w:szCs w:val="16"/>
        </w:rPr>
        <w:t>BOPD ;</w:t>
      </w:r>
      <w:proofErr w:type="gramEnd"/>
      <w:r w:rsidRPr="00802992">
        <w:rPr>
          <w:szCs w:val="16"/>
        </w:rPr>
        <w:t xml:space="preserve">   E&amp;R 1200 </w:t>
      </w:r>
      <w:r>
        <w:rPr>
          <w:szCs w:val="16"/>
        </w:rPr>
        <w:t>K</w:t>
      </w:r>
      <w:r w:rsidRPr="00802992">
        <w:rPr>
          <w:szCs w:val="16"/>
        </w:rPr>
        <w:t>BOPD</w:t>
      </w:r>
    </w:p>
    <w:p w:rsidR="00724B5F" w:rsidRPr="006C5BD9" w:rsidRDefault="00724B5F" w:rsidP="002D52F5">
      <w:pPr>
        <w:tabs>
          <w:tab w:val="left" w:pos="959"/>
          <w:tab w:val="left" w:pos="1276"/>
        </w:tabs>
        <w:spacing w:before="40" w:after="40"/>
        <w:ind w:left="1276" w:hanging="1276"/>
        <w:rPr>
          <w:szCs w:val="16"/>
          <w:lang w:val="sr-Cyrl-RS"/>
        </w:rPr>
      </w:pPr>
      <w:r>
        <w:rPr>
          <w:color w:val="002060"/>
          <w:sz w:val="18"/>
        </w:rPr>
        <w:t>Job</w:t>
      </w:r>
      <w:r w:rsidRPr="000B689E">
        <w:rPr>
          <w:color w:val="002060"/>
          <w:sz w:val="18"/>
        </w:rPr>
        <w:tab/>
      </w:r>
      <w:r w:rsidR="005B251D">
        <w:rPr>
          <w:color w:val="002060"/>
          <w:sz w:val="18"/>
        </w:rPr>
        <w:tab/>
      </w:r>
      <w:r w:rsidRPr="005A2ACA">
        <w:rPr>
          <w:szCs w:val="16"/>
        </w:rPr>
        <w:t>Static Mechanical Equipment Maintenance subjects lecturer, at ENI Corporate University. Teaching and examining to trainee f</w:t>
      </w:r>
      <w:r w:rsidR="005B251D">
        <w:rPr>
          <w:szCs w:val="16"/>
        </w:rPr>
        <w:t xml:space="preserve">oreman in Oil &amp; gas industry at </w:t>
      </w:r>
      <w:r w:rsidRPr="005A2ACA">
        <w:rPr>
          <w:szCs w:val="16"/>
        </w:rPr>
        <w:t>SOC Iraq. Main topics are maintenance of pressured static equipment, critical equipment parameters control, material selection and corrosion control methods for twenty students. Educational material is prepared from ECU.</w:t>
      </w:r>
      <w:r>
        <w:rPr>
          <w:szCs w:val="16"/>
        </w:rPr>
        <w:t xml:space="preserve"> </w:t>
      </w:r>
      <w:r w:rsidRPr="005F0030">
        <w:rPr>
          <w:szCs w:val="16"/>
          <w:lang w:val="sr-Cyrl-RS"/>
        </w:rPr>
        <w:t>Assists in the training, development, and mentoring of younger staff.</w:t>
      </w:r>
      <w:r>
        <w:t xml:space="preserve"> </w:t>
      </w:r>
    </w:p>
    <w:p w:rsidR="00EE5607" w:rsidRPr="00DE29A4" w:rsidRDefault="00643CE5" w:rsidP="000057F8">
      <w:pPr>
        <w:tabs>
          <w:tab w:val="left" w:pos="1101"/>
          <w:tab w:val="left" w:pos="6834"/>
        </w:tabs>
        <w:spacing w:before="40" w:after="40"/>
        <w:rPr>
          <w:color w:val="002060"/>
          <w:sz w:val="24"/>
          <w:u w:val="double"/>
        </w:rPr>
      </w:pPr>
      <w:r>
        <w:rPr>
          <w:noProof/>
          <w:lang w:val="sr-Latn-RS" w:eastAsia="sr-Latn-RS" w:bidi="ar-SA"/>
        </w:rPr>
        <mc:AlternateContent>
          <mc:Choice Requires="wps">
            <w:drawing>
              <wp:anchor distT="0" distB="0" distL="114300" distR="114300" simplePos="0" relativeHeight="251697152" behindDoc="0" locked="0" layoutInCell="1" allowOverlap="1" wp14:anchorId="3CE2445C" wp14:editId="4F6551F1">
                <wp:simplePos x="0" y="0"/>
                <wp:positionH relativeFrom="column">
                  <wp:posOffset>570230</wp:posOffset>
                </wp:positionH>
                <wp:positionV relativeFrom="paragraph">
                  <wp:posOffset>167640</wp:posOffset>
                </wp:positionV>
                <wp:extent cx="0" cy="1224915"/>
                <wp:effectExtent l="76200" t="38100" r="76200" b="70485"/>
                <wp:wrapNone/>
                <wp:docPr id="23" name="Straight Connector 23"/>
                <wp:cNvGraphicFramePr/>
                <a:graphic xmlns:a="http://schemas.openxmlformats.org/drawingml/2006/main">
                  <a:graphicData uri="http://schemas.microsoft.com/office/word/2010/wordprocessingShape">
                    <wps:wsp>
                      <wps:cNvCnPr/>
                      <wps:spPr>
                        <a:xfrm>
                          <a:off x="0" y="0"/>
                          <a:ext cx="0" cy="1224915"/>
                        </a:xfrm>
                        <a:prstGeom prst="line">
                          <a:avLst/>
                        </a:prstGeom>
                        <a:noFill/>
                        <a:ln w="38100" cap="flat" cmpd="sng" algn="ctr">
                          <a:solidFill>
                            <a:srgbClr val="9BBB59"/>
                          </a:solidFill>
                          <a:prstDash val="solid"/>
                        </a:ln>
                        <a:effectLst>
                          <a:outerShdw blurRad="40000" dist="20000" dir="5400000" rotWithShape="0">
                            <a:srgbClr val="00B0F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23"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9pt,13.2pt" to="44.9pt,10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" strokecolor="#9bbb59" strokeweight="3pt">
                <v:shadow on="t" color="#00b0f0" opacity="24903f" origin=",.5" offset="0,.55556mm"/>
              </v:line>
            </w:pict>
          </mc:Fallback>
        </mc:AlternateContent>
      </w:r>
      <w:r w:rsidR="00EE5607" w:rsidRPr="00DE29A4">
        <w:rPr>
          <w:color w:val="002060"/>
          <w:sz w:val="24"/>
          <w:u w:val="double"/>
        </w:rPr>
        <w:t xml:space="preserve">Position </w:t>
      </w:r>
      <w:r w:rsidR="00EE5607" w:rsidRPr="00DE29A4">
        <w:rPr>
          <w:color w:val="002060"/>
          <w:sz w:val="24"/>
          <w:u w:val="double"/>
        </w:rPr>
        <w:tab/>
      </w:r>
      <w:proofErr w:type="gramStart"/>
      <w:r w:rsidR="00EE5607" w:rsidRPr="00DE29A4">
        <w:rPr>
          <w:sz w:val="24"/>
          <w:u w:val="double"/>
        </w:rPr>
        <w:t>EPC</w:t>
      </w:r>
      <w:r w:rsidR="002A669B">
        <w:rPr>
          <w:sz w:val="24"/>
          <w:u w:val="double"/>
        </w:rPr>
        <w:t xml:space="preserve">IC </w:t>
      </w:r>
      <w:r w:rsidR="00EE5607" w:rsidRPr="00DE29A4">
        <w:rPr>
          <w:sz w:val="24"/>
          <w:u w:val="double"/>
        </w:rPr>
        <w:t xml:space="preserve"> Engineer</w:t>
      </w:r>
      <w:proofErr w:type="gramEnd"/>
    </w:p>
    <w:p w:rsidR="000057F8" w:rsidRPr="000D186F" w:rsidRDefault="003C7009" w:rsidP="00643CE5">
      <w:pPr>
        <w:tabs>
          <w:tab w:val="left" w:pos="1101"/>
          <w:tab w:val="left" w:pos="6834"/>
          <w:tab w:val="left" w:pos="10206"/>
        </w:tabs>
        <w:spacing w:before="40" w:after="40"/>
        <w:rPr>
          <w:szCs w:val="16"/>
        </w:rPr>
      </w:pPr>
      <w:r>
        <w:rPr>
          <w:color w:val="002060"/>
          <w:sz w:val="18"/>
        </w:rPr>
        <w:t>Location</w:t>
      </w:r>
      <w:r w:rsidR="000057F8" w:rsidRPr="00ED37E9">
        <w:rPr>
          <w:color w:val="002060"/>
          <w:sz w:val="18"/>
        </w:rPr>
        <w:t xml:space="preserve"> </w:t>
      </w:r>
      <w:r w:rsidR="000057F8" w:rsidRPr="00ED37E9">
        <w:rPr>
          <w:color w:val="002060"/>
          <w:sz w:val="18"/>
        </w:rPr>
        <w:tab/>
      </w:r>
      <w:r w:rsidR="005E34BD">
        <w:rPr>
          <w:color w:val="002060"/>
          <w:sz w:val="18"/>
        </w:rPr>
        <w:t xml:space="preserve">    </w:t>
      </w:r>
      <w:r>
        <w:rPr>
          <w:szCs w:val="16"/>
        </w:rPr>
        <w:t>South-East Europe / Republic Serbia</w:t>
      </w:r>
      <w:r w:rsidRPr="000D186F">
        <w:rPr>
          <w:szCs w:val="16"/>
        </w:rPr>
        <w:t xml:space="preserve"> </w:t>
      </w:r>
      <w:r>
        <w:rPr>
          <w:szCs w:val="16"/>
        </w:rPr>
        <w:t xml:space="preserve">                                                                                                   </w:t>
      </w:r>
      <w:r w:rsidR="00643CE5">
        <w:rPr>
          <w:szCs w:val="16"/>
        </w:rPr>
        <w:t xml:space="preserve">                                                </w:t>
      </w:r>
      <w:r w:rsidR="002175D8" w:rsidRPr="000B689E">
        <w:rPr>
          <w:color w:val="002060"/>
          <w:sz w:val="18"/>
        </w:rPr>
        <w:t>Date</w:t>
      </w:r>
      <w:r w:rsidR="00643CE5">
        <w:rPr>
          <w:szCs w:val="16"/>
        </w:rPr>
        <w:t xml:space="preserve">   </w:t>
      </w:r>
      <w:r w:rsidR="000057F8" w:rsidRPr="000D186F">
        <w:rPr>
          <w:szCs w:val="16"/>
        </w:rPr>
        <w:t>201</w:t>
      </w:r>
      <w:r w:rsidR="001E2021">
        <w:rPr>
          <w:szCs w:val="16"/>
        </w:rPr>
        <w:t>0</w:t>
      </w:r>
      <w:r w:rsidR="005B59AE">
        <w:rPr>
          <w:szCs w:val="16"/>
        </w:rPr>
        <w:t xml:space="preserve"> - 2011</w:t>
      </w:r>
      <w:r w:rsidR="000057F8" w:rsidRPr="000D186F">
        <w:rPr>
          <w:szCs w:val="16"/>
        </w:rPr>
        <w:tab/>
      </w:r>
      <w:r w:rsidR="000057F8">
        <w:rPr>
          <w:szCs w:val="16"/>
        </w:rPr>
        <w:t xml:space="preserve">                                                 </w:t>
      </w:r>
    </w:p>
    <w:p w:rsidR="000057F8" w:rsidRPr="000D186F" w:rsidRDefault="000057F8" w:rsidP="000057F8">
      <w:pPr>
        <w:tabs>
          <w:tab w:val="left" w:pos="1101"/>
        </w:tabs>
        <w:spacing w:before="40" w:after="40"/>
        <w:rPr>
          <w:szCs w:val="16"/>
          <w:lang w:val="it-IT"/>
        </w:rPr>
      </w:pPr>
      <w:r w:rsidRPr="00ED37E9">
        <w:rPr>
          <w:color w:val="002060"/>
          <w:sz w:val="18"/>
        </w:rPr>
        <w:t>Company</w:t>
      </w:r>
      <w:r w:rsidRPr="00ED37E9">
        <w:rPr>
          <w:color w:val="002060"/>
          <w:sz w:val="18"/>
        </w:rPr>
        <w:tab/>
      </w:r>
      <w:r w:rsidR="005E34BD">
        <w:rPr>
          <w:color w:val="002060"/>
          <w:sz w:val="18"/>
        </w:rPr>
        <w:t xml:space="preserve">    </w:t>
      </w:r>
      <w:r w:rsidRPr="000D186F">
        <w:rPr>
          <w:szCs w:val="16"/>
          <w:lang w:val="it-IT"/>
        </w:rPr>
        <w:t xml:space="preserve">Razor Engineering </w:t>
      </w:r>
    </w:p>
    <w:p w:rsidR="000057F8" w:rsidRPr="000D186F" w:rsidRDefault="000057F8" w:rsidP="000057F8">
      <w:pPr>
        <w:tabs>
          <w:tab w:val="left" w:pos="1101"/>
        </w:tabs>
        <w:spacing w:before="40" w:after="40"/>
        <w:rPr>
          <w:i/>
          <w:szCs w:val="16"/>
        </w:rPr>
      </w:pPr>
      <w:r w:rsidRPr="00ED37E9">
        <w:rPr>
          <w:color w:val="002060"/>
          <w:sz w:val="18"/>
        </w:rPr>
        <w:t xml:space="preserve">Business </w:t>
      </w:r>
      <w:r w:rsidRPr="00ED37E9">
        <w:rPr>
          <w:color w:val="002060"/>
          <w:sz w:val="18"/>
        </w:rPr>
        <w:tab/>
      </w:r>
      <w:r w:rsidR="005E34BD">
        <w:rPr>
          <w:color w:val="002060"/>
          <w:sz w:val="18"/>
        </w:rPr>
        <w:t xml:space="preserve">    </w:t>
      </w:r>
      <w:r w:rsidRPr="000D186F">
        <w:rPr>
          <w:i/>
          <w:szCs w:val="16"/>
        </w:rPr>
        <w:t>Oil &amp; Gas Upstream</w:t>
      </w:r>
    </w:p>
    <w:p w:rsidR="00DE29A4" w:rsidRPr="006C5BD9" w:rsidRDefault="000057F8" w:rsidP="00DE29A4">
      <w:pPr>
        <w:tabs>
          <w:tab w:val="left" w:pos="1101"/>
        </w:tabs>
        <w:spacing w:before="40" w:after="40"/>
        <w:rPr>
          <w:b/>
          <w:szCs w:val="16"/>
        </w:rPr>
      </w:pPr>
      <w:r w:rsidRPr="00ED37E9">
        <w:rPr>
          <w:color w:val="002060"/>
          <w:sz w:val="18"/>
        </w:rPr>
        <w:t>B</w:t>
      </w:r>
      <w:r w:rsidR="00666E5A">
        <w:rPr>
          <w:color w:val="002060"/>
          <w:sz w:val="18"/>
        </w:rPr>
        <w:t>o</w:t>
      </w:r>
      <w:r w:rsidRPr="00ED37E9">
        <w:rPr>
          <w:color w:val="002060"/>
          <w:sz w:val="18"/>
        </w:rPr>
        <w:t>uget</w:t>
      </w:r>
      <w:r w:rsidRPr="00ED37E9">
        <w:rPr>
          <w:color w:val="002060"/>
          <w:sz w:val="18"/>
        </w:rPr>
        <w:tab/>
      </w:r>
      <w:r w:rsidR="005E34BD">
        <w:rPr>
          <w:color w:val="002060"/>
          <w:sz w:val="18"/>
        </w:rPr>
        <w:t xml:space="preserve">    </w:t>
      </w:r>
      <w:r>
        <w:rPr>
          <w:szCs w:val="16"/>
        </w:rPr>
        <w:t>M$</w:t>
      </w:r>
      <w:r w:rsidR="00DE29A4">
        <w:rPr>
          <w:szCs w:val="16"/>
        </w:rPr>
        <w:t xml:space="preserve">   </w:t>
      </w:r>
      <w:r w:rsidR="00DE29A4" w:rsidRPr="000844A8">
        <w:rPr>
          <w:szCs w:val="16"/>
        </w:rPr>
        <w:t>Brownfield</w:t>
      </w:r>
    </w:p>
    <w:p w:rsidR="000057F8" w:rsidRDefault="000057F8" w:rsidP="000057F8">
      <w:pPr>
        <w:tabs>
          <w:tab w:val="left" w:pos="1101"/>
        </w:tabs>
        <w:spacing w:before="40" w:after="40"/>
        <w:rPr>
          <w:szCs w:val="16"/>
        </w:rPr>
      </w:pPr>
      <w:r w:rsidRPr="00ED37E9">
        <w:rPr>
          <w:color w:val="002060"/>
          <w:sz w:val="18"/>
        </w:rPr>
        <w:t>Plant</w:t>
      </w:r>
      <w:r w:rsidRPr="00ED37E9">
        <w:rPr>
          <w:color w:val="002060"/>
          <w:sz w:val="18"/>
        </w:rPr>
        <w:tab/>
      </w:r>
      <w:r w:rsidR="005E34BD">
        <w:rPr>
          <w:color w:val="002060"/>
          <w:sz w:val="18"/>
        </w:rPr>
        <w:t xml:space="preserve">    </w:t>
      </w:r>
      <w:r>
        <w:rPr>
          <w:szCs w:val="16"/>
        </w:rPr>
        <w:t>Sand Oil GOSP</w:t>
      </w:r>
    </w:p>
    <w:p w:rsidR="000057F8" w:rsidRPr="000D186F" w:rsidRDefault="000057F8" w:rsidP="005E34BD">
      <w:pPr>
        <w:tabs>
          <w:tab w:val="left" w:pos="1276"/>
        </w:tabs>
        <w:spacing w:before="40" w:after="40"/>
        <w:ind w:left="1276" w:hanging="1276"/>
        <w:rPr>
          <w:szCs w:val="16"/>
        </w:rPr>
      </w:pPr>
      <w:r>
        <w:rPr>
          <w:color w:val="002060"/>
          <w:sz w:val="18"/>
        </w:rPr>
        <w:t>Job</w:t>
      </w:r>
      <w:r w:rsidRPr="00ED37E9">
        <w:rPr>
          <w:color w:val="002060"/>
          <w:sz w:val="18"/>
        </w:rPr>
        <w:tab/>
      </w:r>
      <w:r w:rsidRPr="001B0A4C">
        <w:rPr>
          <w:szCs w:val="16"/>
          <w:lang w:val="sr-Cyrl-RS"/>
        </w:rPr>
        <w:t>Lead the activities of project proposal that include development of scope, function, interrelationship, integration, physical solution definition, cost estimate, etc. Lead project execution for project proposal, initiatives, studies and continuous improvement of solutions.</w:t>
      </w:r>
      <w:r>
        <w:rPr>
          <w:szCs w:val="16"/>
          <w:lang w:val="en-US"/>
        </w:rPr>
        <w:t xml:space="preserve"> </w:t>
      </w:r>
      <w:r>
        <w:rPr>
          <w:szCs w:val="16"/>
          <w:lang w:val="sr-Cyrl-RS"/>
        </w:rPr>
        <w:t>EPC for B</w:t>
      </w:r>
      <w:r w:rsidRPr="00677DC1">
        <w:rPr>
          <w:szCs w:val="16"/>
        </w:rPr>
        <w:t>lending and Dilue</w:t>
      </w:r>
      <w:r>
        <w:rPr>
          <w:szCs w:val="16"/>
        </w:rPr>
        <w:t xml:space="preserve">nt bitumen process plant design. </w:t>
      </w:r>
      <w:proofErr w:type="gramStart"/>
      <w:r>
        <w:rPr>
          <w:szCs w:val="16"/>
        </w:rPr>
        <w:t xml:space="preserve">Drafting mechanical </w:t>
      </w:r>
      <w:r w:rsidRPr="00677DC1">
        <w:rPr>
          <w:szCs w:val="16"/>
        </w:rPr>
        <w:t>project documentation for design, approval and constructions.</w:t>
      </w:r>
      <w:proofErr w:type="gramEnd"/>
      <w:r w:rsidRPr="00677DC1">
        <w:rPr>
          <w:szCs w:val="16"/>
        </w:rPr>
        <w:t xml:space="preserve"> </w:t>
      </w:r>
      <w:proofErr w:type="gramStart"/>
      <w:r w:rsidRPr="00677DC1">
        <w:rPr>
          <w:szCs w:val="16"/>
        </w:rPr>
        <w:t>Plant building</w:t>
      </w:r>
      <w:r>
        <w:rPr>
          <w:szCs w:val="16"/>
        </w:rPr>
        <w:t>,</w:t>
      </w:r>
      <w:r w:rsidRPr="00677DC1">
        <w:rPr>
          <w:szCs w:val="16"/>
        </w:rPr>
        <w:t xml:space="preserve"> P&amp;ID and Layout drafting.</w:t>
      </w:r>
      <w:proofErr w:type="gramEnd"/>
      <w:r w:rsidRPr="00677DC1">
        <w:rPr>
          <w:szCs w:val="16"/>
        </w:rPr>
        <w:t xml:space="preserve"> </w:t>
      </w:r>
      <w:r w:rsidRPr="002D7707">
        <w:rPr>
          <w:szCs w:val="16"/>
        </w:rPr>
        <w:t>Commissioning and final plant handover in operation to client as scheduled.</w:t>
      </w:r>
      <w:r>
        <w:t xml:space="preserve"> </w:t>
      </w:r>
      <w:proofErr w:type="gramStart"/>
      <w:r w:rsidRPr="005F0030">
        <w:rPr>
          <w:szCs w:val="16"/>
        </w:rPr>
        <w:t>Assists in the training, development, and mentoring of younger staff.</w:t>
      </w:r>
      <w:proofErr w:type="gramEnd"/>
      <w:r>
        <w:t xml:space="preserve"> </w:t>
      </w:r>
    </w:p>
    <w:p w:rsidR="00C302F1" w:rsidRPr="00C302F1" w:rsidRDefault="00643CE5" w:rsidP="000057F8">
      <w:pPr>
        <w:tabs>
          <w:tab w:val="left" w:pos="1135"/>
          <w:tab w:val="left" w:pos="6489"/>
        </w:tabs>
        <w:spacing w:before="40" w:after="40"/>
        <w:rPr>
          <w:color w:val="002060"/>
          <w:sz w:val="24"/>
          <w:u w:val="double"/>
        </w:rPr>
      </w:pPr>
      <w:r>
        <w:rPr>
          <w:noProof/>
          <w:lang w:val="sr-Latn-RS" w:eastAsia="sr-Latn-RS" w:bidi="ar-SA"/>
        </w:rPr>
        <mc:AlternateContent>
          <mc:Choice Requires="wps">
            <w:drawing>
              <wp:anchor distT="0" distB="0" distL="114300" distR="114300" simplePos="0" relativeHeight="251699200" behindDoc="0" locked="0" layoutInCell="1" allowOverlap="1" wp14:anchorId="0F4AE66F" wp14:editId="4776F5EF">
                <wp:simplePos x="0" y="0"/>
                <wp:positionH relativeFrom="column">
                  <wp:posOffset>572135</wp:posOffset>
                </wp:positionH>
                <wp:positionV relativeFrom="paragraph">
                  <wp:posOffset>177800</wp:posOffset>
                </wp:positionV>
                <wp:extent cx="5715" cy="1242695"/>
                <wp:effectExtent l="76200" t="38100" r="70485" b="71755"/>
                <wp:wrapNone/>
                <wp:docPr id="24" name="Straight Connector 24"/>
                <wp:cNvGraphicFramePr/>
                <a:graphic xmlns:a="http://schemas.openxmlformats.org/drawingml/2006/main">
                  <a:graphicData uri="http://schemas.microsoft.com/office/word/2010/wordprocessingShape">
                    <wps:wsp>
                      <wps:cNvCnPr/>
                      <wps:spPr>
                        <a:xfrm>
                          <a:off x="0" y="0"/>
                          <a:ext cx="5715" cy="1242695"/>
                        </a:xfrm>
                        <a:prstGeom prst="line">
                          <a:avLst/>
                        </a:prstGeom>
                        <a:noFill/>
                        <a:ln w="38100" cap="flat" cmpd="sng" algn="ctr">
                          <a:solidFill>
                            <a:srgbClr val="9BBB59"/>
                          </a:solidFill>
                          <a:prstDash val="solid"/>
                        </a:ln>
                        <a:effectLst>
                          <a:outerShdw blurRad="40000" dist="20000" dir="5400000" rotWithShape="0">
                            <a:srgbClr val="00B0F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24"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05pt,14pt" to="45.5pt,1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" strokecolor="#9bbb59" strokeweight="3pt">
                <v:shadow on="t" color="#00b0f0" opacity="24903f" origin=",.5" offset="0,.55556mm"/>
              </v:line>
            </w:pict>
          </mc:Fallback>
        </mc:AlternateContent>
      </w:r>
      <w:r w:rsidR="00C302F1" w:rsidRPr="00C302F1">
        <w:rPr>
          <w:color w:val="002060"/>
          <w:sz w:val="24"/>
          <w:u w:val="double"/>
        </w:rPr>
        <w:t xml:space="preserve">Position </w:t>
      </w:r>
      <w:r w:rsidR="00C302F1" w:rsidRPr="00C302F1">
        <w:rPr>
          <w:color w:val="002060"/>
          <w:sz w:val="24"/>
          <w:u w:val="double"/>
        </w:rPr>
        <w:tab/>
      </w:r>
      <w:proofErr w:type="gramStart"/>
      <w:r w:rsidR="00C302F1">
        <w:rPr>
          <w:sz w:val="24"/>
          <w:u w:val="double"/>
        </w:rPr>
        <w:t>EPC</w:t>
      </w:r>
      <w:r w:rsidR="002A669B">
        <w:rPr>
          <w:sz w:val="24"/>
          <w:u w:val="double"/>
        </w:rPr>
        <w:t xml:space="preserve">IC </w:t>
      </w:r>
      <w:r w:rsidR="00C302F1">
        <w:rPr>
          <w:sz w:val="24"/>
          <w:u w:val="double"/>
        </w:rPr>
        <w:t xml:space="preserve"> Engineer</w:t>
      </w:r>
      <w:proofErr w:type="gramEnd"/>
    </w:p>
    <w:p w:rsidR="000057F8" w:rsidRPr="000D186F" w:rsidRDefault="003C7009" w:rsidP="00643CE5">
      <w:pPr>
        <w:tabs>
          <w:tab w:val="left" w:pos="1135"/>
          <w:tab w:val="left" w:pos="6489"/>
          <w:tab w:val="left" w:pos="9214"/>
          <w:tab w:val="left" w:pos="10206"/>
        </w:tabs>
        <w:spacing w:before="40" w:after="40"/>
        <w:rPr>
          <w:szCs w:val="16"/>
        </w:rPr>
      </w:pPr>
      <w:r>
        <w:rPr>
          <w:color w:val="002060"/>
          <w:sz w:val="18"/>
        </w:rPr>
        <w:t>Location</w:t>
      </w:r>
      <w:r w:rsidR="000057F8" w:rsidRPr="00ED37E9">
        <w:rPr>
          <w:color w:val="002060"/>
          <w:sz w:val="18"/>
        </w:rPr>
        <w:t xml:space="preserve"> </w:t>
      </w:r>
      <w:r w:rsidR="000057F8" w:rsidRPr="00ED37E9">
        <w:rPr>
          <w:color w:val="002060"/>
          <w:sz w:val="18"/>
        </w:rPr>
        <w:tab/>
      </w:r>
      <w:r w:rsidR="00AA03FF">
        <w:rPr>
          <w:color w:val="002060"/>
          <w:sz w:val="18"/>
        </w:rPr>
        <w:t xml:space="preserve">   </w:t>
      </w:r>
      <w:proofErr w:type="gramStart"/>
      <w:r>
        <w:rPr>
          <w:szCs w:val="16"/>
        </w:rPr>
        <w:t xml:space="preserve">Libya  </w:t>
      </w:r>
      <w:proofErr w:type="spellStart"/>
      <w:r>
        <w:rPr>
          <w:szCs w:val="16"/>
        </w:rPr>
        <w:t>Mabruk</w:t>
      </w:r>
      <w:proofErr w:type="spellEnd"/>
      <w:proofErr w:type="gramEnd"/>
      <w:r>
        <w:rPr>
          <w:szCs w:val="16"/>
        </w:rPr>
        <w:t xml:space="preserve"> Oilfield</w:t>
      </w:r>
      <w:r w:rsidRPr="000D186F">
        <w:rPr>
          <w:szCs w:val="16"/>
        </w:rPr>
        <w:t xml:space="preserve"> </w:t>
      </w:r>
      <w:r>
        <w:rPr>
          <w:szCs w:val="16"/>
        </w:rPr>
        <w:t xml:space="preserve">                                                                                                                                      </w:t>
      </w:r>
      <w:r w:rsidR="00643CE5">
        <w:rPr>
          <w:szCs w:val="16"/>
        </w:rPr>
        <w:t xml:space="preserve">                                   </w:t>
      </w:r>
      <w:r w:rsidR="00643CE5">
        <w:rPr>
          <w:szCs w:val="16"/>
        </w:rPr>
        <w:tab/>
      </w:r>
      <w:r w:rsidR="002175D8" w:rsidRPr="000B689E">
        <w:rPr>
          <w:color w:val="002060"/>
          <w:sz w:val="18"/>
        </w:rPr>
        <w:t>Date</w:t>
      </w:r>
      <w:r>
        <w:rPr>
          <w:szCs w:val="16"/>
        </w:rPr>
        <w:t xml:space="preserve">   </w:t>
      </w:r>
      <w:r w:rsidR="000057F8" w:rsidRPr="000D186F">
        <w:rPr>
          <w:szCs w:val="16"/>
        </w:rPr>
        <w:t>200</w:t>
      </w:r>
      <w:r w:rsidR="001E2021">
        <w:rPr>
          <w:szCs w:val="16"/>
        </w:rPr>
        <w:t>8 - 2009</w:t>
      </w:r>
      <w:r w:rsidR="000057F8" w:rsidRPr="000D186F">
        <w:rPr>
          <w:szCs w:val="16"/>
        </w:rPr>
        <w:tab/>
      </w:r>
      <w:r w:rsidR="000057F8">
        <w:rPr>
          <w:szCs w:val="16"/>
        </w:rPr>
        <w:t xml:space="preserve">                                                                                 </w:t>
      </w:r>
    </w:p>
    <w:p w:rsidR="000057F8" w:rsidRPr="000D186F" w:rsidRDefault="000057F8" w:rsidP="000057F8">
      <w:pPr>
        <w:tabs>
          <w:tab w:val="left" w:pos="1135"/>
        </w:tabs>
        <w:spacing w:before="40" w:after="40"/>
        <w:rPr>
          <w:szCs w:val="16"/>
          <w:lang w:val="it-IT"/>
        </w:rPr>
      </w:pPr>
      <w:r w:rsidRPr="00ED37E9">
        <w:rPr>
          <w:color w:val="002060"/>
          <w:sz w:val="18"/>
        </w:rPr>
        <w:t>Company</w:t>
      </w:r>
      <w:r w:rsidRPr="00ED37E9">
        <w:rPr>
          <w:color w:val="002060"/>
          <w:sz w:val="18"/>
        </w:rPr>
        <w:tab/>
      </w:r>
      <w:r w:rsidR="00AA03FF">
        <w:rPr>
          <w:color w:val="002060"/>
          <w:sz w:val="18"/>
        </w:rPr>
        <w:t xml:space="preserve">   </w:t>
      </w:r>
      <w:proofErr w:type="gramStart"/>
      <w:r>
        <w:rPr>
          <w:szCs w:val="16"/>
          <w:lang w:val="it-IT"/>
        </w:rPr>
        <w:t xml:space="preserve">Client </w:t>
      </w:r>
      <w:r w:rsidRPr="00F91B40">
        <w:rPr>
          <w:szCs w:val="16"/>
          <w:lang w:val="it-IT"/>
        </w:rPr>
        <w:t>:</w:t>
      </w:r>
      <w:proofErr w:type="gramEnd"/>
      <w:r w:rsidRPr="00F91B40">
        <w:rPr>
          <w:szCs w:val="16"/>
          <w:lang w:val="it-IT"/>
        </w:rPr>
        <w:t xml:space="preserve"> TOTAL  </w:t>
      </w:r>
      <w:r>
        <w:rPr>
          <w:szCs w:val="16"/>
          <w:lang w:val="it-IT"/>
        </w:rPr>
        <w:t xml:space="preserve">         </w:t>
      </w:r>
      <w:r w:rsidR="005A586C">
        <w:rPr>
          <w:szCs w:val="16"/>
          <w:lang w:val="it-IT"/>
        </w:rPr>
        <w:t xml:space="preserve">                    Co</w:t>
      </w:r>
      <w:r w:rsidRPr="00F91B40">
        <w:rPr>
          <w:szCs w:val="16"/>
          <w:lang w:val="it-IT"/>
        </w:rPr>
        <w:t xml:space="preserve">ntractor: Sogepi S.r.l. </w:t>
      </w:r>
    </w:p>
    <w:p w:rsidR="000057F8" w:rsidRPr="000D186F" w:rsidRDefault="000057F8" w:rsidP="000057F8">
      <w:pPr>
        <w:tabs>
          <w:tab w:val="left" w:pos="1135"/>
        </w:tabs>
        <w:spacing w:before="40" w:after="40"/>
        <w:rPr>
          <w:i/>
          <w:szCs w:val="16"/>
        </w:rPr>
      </w:pPr>
      <w:r w:rsidRPr="00ED37E9">
        <w:rPr>
          <w:color w:val="002060"/>
          <w:sz w:val="18"/>
        </w:rPr>
        <w:t xml:space="preserve">Business </w:t>
      </w:r>
      <w:r w:rsidRPr="00ED37E9">
        <w:rPr>
          <w:color w:val="002060"/>
          <w:sz w:val="18"/>
        </w:rPr>
        <w:tab/>
      </w:r>
      <w:r w:rsidR="00AA03FF">
        <w:rPr>
          <w:color w:val="002060"/>
          <w:sz w:val="18"/>
        </w:rPr>
        <w:t xml:space="preserve">   </w:t>
      </w:r>
      <w:r w:rsidRPr="000D186F">
        <w:rPr>
          <w:i/>
          <w:szCs w:val="16"/>
        </w:rPr>
        <w:t>Oil &amp; Gas</w:t>
      </w:r>
    </w:p>
    <w:p w:rsidR="005A586C" w:rsidRPr="000D186F" w:rsidRDefault="000057F8" w:rsidP="005A586C">
      <w:pPr>
        <w:tabs>
          <w:tab w:val="left" w:pos="1135"/>
        </w:tabs>
        <w:spacing w:before="40" w:after="40"/>
        <w:rPr>
          <w:szCs w:val="16"/>
        </w:rPr>
      </w:pPr>
      <w:r w:rsidRPr="00ED37E9">
        <w:rPr>
          <w:color w:val="002060"/>
          <w:sz w:val="18"/>
        </w:rPr>
        <w:t>B</w:t>
      </w:r>
      <w:r w:rsidR="005A586C">
        <w:rPr>
          <w:color w:val="002060"/>
          <w:sz w:val="18"/>
        </w:rPr>
        <w:t>o</w:t>
      </w:r>
      <w:r w:rsidRPr="00ED37E9">
        <w:rPr>
          <w:color w:val="002060"/>
          <w:sz w:val="18"/>
        </w:rPr>
        <w:t>uget</w:t>
      </w:r>
      <w:r w:rsidRPr="00ED37E9">
        <w:rPr>
          <w:color w:val="002060"/>
          <w:sz w:val="18"/>
        </w:rPr>
        <w:tab/>
      </w:r>
      <w:r w:rsidR="00AA03FF">
        <w:rPr>
          <w:color w:val="002060"/>
          <w:sz w:val="18"/>
        </w:rPr>
        <w:t xml:space="preserve">    </w:t>
      </w:r>
      <w:r>
        <w:rPr>
          <w:szCs w:val="16"/>
        </w:rPr>
        <w:t>MM$</w:t>
      </w:r>
      <w:r w:rsidR="005A586C">
        <w:rPr>
          <w:szCs w:val="16"/>
        </w:rPr>
        <w:tab/>
        <w:t xml:space="preserve">                              </w:t>
      </w:r>
      <w:r w:rsidR="005A586C" w:rsidRPr="00F154E5">
        <w:rPr>
          <w:szCs w:val="16"/>
        </w:rPr>
        <w:t>OPEX &amp; CAPEX</w:t>
      </w:r>
    </w:p>
    <w:p w:rsidR="000057F8" w:rsidRDefault="000057F8" w:rsidP="000057F8">
      <w:pPr>
        <w:tabs>
          <w:tab w:val="left" w:pos="1135"/>
        </w:tabs>
        <w:spacing w:before="40" w:after="40"/>
        <w:rPr>
          <w:szCs w:val="16"/>
        </w:rPr>
      </w:pPr>
      <w:r w:rsidRPr="00ED37E9">
        <w:rPr>
          <w:color w:val="002060"/>
          <w:sz w:val="18"/>
        </w:rPr>
        <w:t>Plant</w:t>
      </w:r>
      <w:r w:rsidRPr="00ED37E9">
        <w:rPr>
          <w:color w:val="002060"/>
          <w:sz w:val="18"/>
        </w:rPr>
        <w:tab/>
      </w:r>
      <w:r w:rsidR="00AA03FF">
        <w:rPr>
          <w:color w:val="002060"/>
          <w:sz w:val="18"/>
        </w:rPr>
        <w:t xml:space="preserve">   </w:t>
      </w:r>
      <w:r>
        <w:rPr>
          <w:szCs w:val="16"/>
        </w:rPr>
        <w:t>GOSP Upstream                         Capacity 20000 BOPD</w:t>
      </w:r>
    </w:p>
    <w:p w:rsidR="00C717BF" w:rsidRPr="003C7009" w:rsidRDefault="000057F8" w:rsidP="00AA03FF">
      <w:pPr>
        <w:tabs>
          <w:tab w:val="left" w:pos="1276"/>
        </w:tabs>
        <w:spacing w:before="40" w:after="40"/>
        <w:ind w:left="1276" w:hanging="1276"/>
        <w:rPr>
          <w:szCs w:val="16"/>
        </w:rPr>
      </w:pPr>
      <w:r>
        <w:rPr>
          <w:color w:val="002060"/>
          <w:sz w:val="18"/>
        </w:rPr>
        <w:t>Job</w:t>
      </w:r>
      <w:r w:rsidRPr="00ED37E9">
        <w:rPr>
          <w:color w:val="002060"/>
          <w:sz w:val="18"/>
        </w:rPr>
        <w:tab/>
      </w:r>
      <w:r>
        <w:rPr>
          <w:szCs w:val="16"/>
          <w:lang w:val="sr-Cyrl-RS"/>
        </w:rPr>
        <w:t xml:space="preserve">EPC for </w:t>
      </w:r>
      <w:r>
        <w:rPr>
          <w:szCs w:val="16"/>
        </w:rPr>
        <w:t xml:space="preserve">Static Process </w:t>
      </w:r>
      <w:r w:rsidRPr="00EE0BE3">
        <w:rPr>
          <w:szCs w:val="16"/>
        </w:rPr>
        <w:t xml:space="preserve">equipment </w:t>
      </w:r>
      <w:r>
        <w:rPr>
          <w:szCs w:val="16"/>
          <w:lang w:val="sr-Cyrl-RS"/>
        </w:rPr>
        <w:t>in</w:t>
      </w:r>
      <w:r w:rsidRPr="00EE0BE3">
        <w:rPr>
          <w:szCs w:val="16"/>
        </w:rPr>
        <w:t xml:space="preserve"> service </w:t>
      </w:r>
      <w:r>
        <w:rPr>
          <w:szCs w:val="16"/>
          <w:lang w:val="sr-Cyrl-RS"/>
        </w:rPr>
        <w:t>on</w:t>
      </w:r>
      <w:r w:rsidRPr="00EE0BE3">
        <w:rPr>
          <w:szCs w:val="16"/>
        </w:rPr>
        <w:t xml:space="preserve"> GOSP oil field,</w:t>
      </w:r>
      <w:r>
        <w:t xml:space="preserve"> E</w:t>
      </w:r>
      <w:r w:rsidRPr="003D1588">
        <w:t>ngineering, design, procurement, estimating, cost, schedule etc.</w:t>
      </w:r>
      <w:r>
        <w:t xml:space="preserve"> W</w:t>
      </w:r>
      <w:r w:rsidRPr="00F750AE">
        <w:t>ork throughout project life cycle with engineering companies, corporate organizations, operating facilities and vendors</w:t>
      </w:r>
      <w:r>
        <w:t xml:space="preserve"> /</w:t>
      </w:r>
      <w:r w:rsidRPr="00F750AE">
        <w:t>contractors to achieve project objectives.</w:t>
      </w:r>
      <w:r>
        <w:t xml:space="preserve"> </w:t>
      </w:r>
      <w:r w:rsidRPr="00F208E0">
        <w:rPr>
          <w:szCs w:val="16"/>
        </w:rPr>
        <w:t>Commissioning and final plant handover in operation to client as scheduled.</w:t>
      </w:r>
      <w:r>
        <w:t xml:space="preserve"> </w:t>
      </w:r>
      <w:proofErr w:type="gramStart"/>
      <w:r w:rsidRPr="00B468D7">
        <w:rPr>
          <w:szCs w:val="16"/>
        </w:rPr>
        <w:t xml:space="preserve">Participates in gathering and recording Lessons Learned for the project that relate to </w:t>
      </w:r>
      <w:r>
        <w:rPr>
          <w:szCs w:val="16"/>
          <w:lang w:val="sr-Cyrl-RS"/>
        </w:rPr>
        <w:t xml:space="preserve">EPC </w:t>
      </w:r>
      <w:r w:rsidRPr="00B468D7">
        <w:rPr>
          <w:szCs w:val="16"/>
        </w:rPr>
        <w:t>progress and schedule areas.</w:t>
      </w:r>
      <w:proofErr w:type="gramEnd"/>
      <w:r>
        <w:t xml:space="preserve"> </w:t>
      </w:r>
      <w:proofErr w:type="gramStart"/>
      <w:r w:rsidRPr="005F0030">
        <w:rPr>
          <w:szCs w:val="16"/>
        </w:rPr>
        <w:t>Assists in the training, development, and mentoring of younger staff.</w:t>
      </w:r>
      <w:proofErr w:type="gramEnd"/>
      <w:r w:rsidRPr="00B468D7">
        <w:rPr>
          <w:szCs w:val="16"/>
        </w:rPr>
        <w:t xml:space="preserve"> </w:t>
      </w:r>
      <w:r w:rsidRPr="00EE0BE3">
        <w:rPr>
          <w:szCs w:val="16"/>
        </w:rPr>
        <w:t xml:space="preserve"> </w:t>
      </w:r>
    </w:p>
    <w:p w:rsidR="002175D8" w:rsidRDefault="002175D8" w:rsidP="00003846">
      <w:pPr>
        <w:tabs>
          <w:tab w:val="left" w:pos="993"/>
          <w:tab w:val="left" w:pos="1135"/>
          <w:tab w:val="left" w:pos="6489"/>
        </w:tabs>
        <w:spacing w:before="40" w:after="40"/>
        <w:rPr>
          <w:color w:val="002060"/>
          <w:sz w:val="24"/>
          <w:u w:val="double"/>
        </w:rPr>
      </w:pPr>
    </w:p>
    <w:p w:rsidR="002175D8" w:rsidRDefault="002175D8" w:rsidP="00003846">
      <w:pPr>
        <w:tabs>
          <w:tab w:val="left" w:pos="993"/>
          <w:tab w:val="left" w:pos="1135"/>
          <w:tab w:val="left" w:pos="6489"/>
        </w:tabs>
        <w:spacing w:before="40" w:after="40"/>
        <w:rPr>
          <w:color w:val="002060"/>
          <w:sz w:val="24"/>
          <w:u w:val="double"/>
        </w:rPr>
      </w:pPr>
    </w:p>
    <w:p w:rsidR="002175D8" w:rsidRDefault="002175D8" w:rsidP="00003846">
      <w:pPr>
        <w:tabs>
          <w:tab w:val="left" w:pos="993"/>
          <w:tab w:val="left" w:pos="1135"/>
          <w:tab w:val="left" w:pos="6489"/>
        </w:tabs>
        <w:spacing w:before="40" w:after="40"/>
        <w:rPr>
          <w:color w:val="002060"/>
          <w:sz w:val="24"/>
          <w:u w:val="double"/>
        </w:rPr>
      </w:pPr>
    </w:p>
    <w:p w:rsidR="00643CE5" w:rsidRDefault="00643CE5" w:rsidP="00003846">
      <w:pPr>
        <w:tabs>
          <w:tab w:val="left" w:pos="993"/>
          <w:tab w:val="left" w:pos="1135"/>
          <w:tab w:val="left" w:pos="6489"/>
        </w:tabs>
        <w:spacing w:before="40" w:after="40"/>
        <w:rPr>
          <w:color w:val="002060"/>
          <w:sz w:val="24"/>
          <w:u w:val="double"/>
        </w:rPr>
      </w:pPr>
    </w:p>
    <w:p w:rsidR="00643CE5" w:rsidRDefault="00643CE5" w:rsidP="00003846">
      <w:pPr>
        <w:tabs>
          <w:tab w:val="left" w:pos="993"/>
          <w:tab w:val="left" w:pos="1135"/>
          <w:tab w:val="left" w:pos="6489"/>
        </w:tabs>
        <w:spacing w:before="40" w:after="40"/>
        <w:rPr>
          <w:color w:val="002060"/>
          <w:sz w:val="24"/>
          <w:u w:val="double"/>
        </w:rPr>
      </w:pPr>
    </w:p>
    <w:p w:rsidR="002175D8" w:rsidRDefault="002175D8" w:rsidP="00003846">
      <w:pPr>
        <w:tabs>
          <w:tab w:val="left" w:pos="993"/>
          <w:tab w:val="left" w:pos="1135"/>
          <w:tab w:val="left" w:pos="6489"/>
        </w:tabs>
        <w:spacing w:before="40" w:after="40"/>
        <w:rPr>
          <w:color w:val="002060"/>
          <w:sz w:val="24"/>
          <w:u w:val="double"/>
        </w:rPr>
      </w:pPr>
    </w:p>
    <w:p w:rsidR="002175D8" w:rsidRDefault="002175D8" w:rsidP="00003846">
      <w:pPr>
        <w:tabs>
          <w:tab w:val="left" w:pos="993"/>
          <w:tab w:val="left" w:pos="1135"/>
          <w:tab w:val="left" w:pos="6489"/>
        </w:tabs>
        <w:spacing w:before="40" w:after="40"/>
        <w:rPr>
          <w:color w:val="002060"/>
          <w:sz w:val="24"/>
          <w:u w:val="double"/>
        </w:rPr>
      </w:pPr>
    </w:p>
    <w:p w:rsidR="00275042" w:rsidRPr="00275042" w:rsidRDefault="00643CE5" w:rsidP="00003846">
      <w:pPr>
        <w:tabs>
          <w:tab w:val="left" w:pos="993"/>
          <w:tab w:val="left" w:pos="1135"/>
          <w:tab w:val="left" w:pos="6489"/>
        </w:tabs>
        <w:spacing w:before="40" w:after="40"/>
        <w:rPr>
          <w:color w:val="002060"/>
          <w:sz w:val="24"/>
          <w:u w:val="double"/>
        </w:rPr>
      </w:pPr>
      <w:r>
        <w:rPr>
          <w:noProof/>
          <w:lang w:val="sr-Latn-RS" w:eastAsia="sr-Latn-RS" w:bidi="ar-SA"/>
        </w:rPr>
        <mc:AlternateContent>
          <mc:Choice Requires="wps">
            <w:drawing>
              <wp:anchor distT="0" distB="0" distL="114300" distR="114300" simplePos="0" relativeHeight="251701248" behindDoc="0" locked="0" layoutInCell="1" allowOverlap="1" wp14:anchorId="4256D27B" wp14:editId="17D584BD">
                <wp:simplePos x="0" y="0"/>
                <wp:positionH relativeFrom="column">
                  <wp:posOffset>562610</wp:posOffset>
                </wp:positionH>
                <wp:positionV relativeFrom="paragraph">
                  <wp:posOffset>160655</wp:posOffset>
                </wp:positionV>
                <wp:extent cx="0" cy="1367790"/>
                <wp:effectExtent l="76200" t="38100" r="76200" b="60960"/>
                <wp:wrapNone/>
                <wp:docPr id="25" name="Straight Connector 25"/>
                <wp:cNvGraphicFramePr/>
                <a:graphic xmlns:a="http://schemas.openxmlformats.org/drawingml/2006/main">
                  <a:graphicData uri="http://schemas.microsoft.com/office/word/2010/wordprocessingShape">
                    <wps:wsp>
                      <wps:cNvCnPr/>
                      <wps:spPr>
                        <a:xfrm>
                          <a:off x="0" y="0"/>
                          <a:ext cx="0" cy="1367790"/>
                        </a:xfrm>
                        <a:prstGeom prst="line">
                          <a:avLst/>
                        </a:prstGeom>
                        <a:noFill/>
                        <a:ln w="38100" cap="flat" cmpd="sng" algn="ctr">
                          <a:solidFill>
                            <a:srgbClr val="9BBB59"/>
                          </a:solidFill>
                          <a:prstDash val="solid"/>
                        </a:ln>
                        <a:effectLst>
                          <a:outerShdw blurRad="40000" dist="20000" dir="5400000" rotWithShape="0">
                            <a:srgbClr val="00B0F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25"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pt,12.65pt" to="44.3pt,1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" strokecolor="#9bbb59" strokeweight="3pt">
                <v:shadow on="t" color="#00b0f0" opacity="24903f" origin=",.5" offset="0,.55556mm"/>
              </v:line>
            </w:pict>
          </mc:Fallback>
        </mc:AlternateContent>
      </w:r>
      <w:r w:rsidR="00275042" w:rsidRPr="00275042">
        <w:rPr>
          <w:color w:val="002060"/>
          <w:sz w:val="24"/>
          <w:u w:val="double"/>
        </w:rPr>
        <w:t xml:space="preserve">Position </w:t>
      </w:r>
      <w:r w:rsidR="00275042" w:rsidRPr="00275042">
        <w:rPr>
          <w:color w:val="002060"/>
          <w:sz w:val="24"/>
          <w:u w:val="double"/>
        </w:rPr>
        <w:tab/>
      </w:r>
      <w:r w:rsidR="00275042" w:rsidRPr="00275042">
        <w:rPr>
          <w:color w:val="002060"/>
          <w:sz w:val="24"/>
          <w:u w:val="double"/>
        </w:rPr>
        <w:tab/>
      </w:r>
      <w:proofErr w:type="gramStart"/>
      <w:r w:rsidR="00275042" w:rsidRPr="00275042">
        <w:rPr>
          <w:sz w:val="24"/>
          <w:u w:val="double"/>
        </w:rPr>
        <w:t>EPC</w:t>
      </w:r>
      <w:r w:rsidR="002A669B">
        <w:rPr>
          <w:sz w:val="24"/>
          <w:u w:val="double"/>
        </w:rPr>
        <w:t xml:space="preserve">IC </w:t>
      </w:r>
      <w:r w:rsidR="00275042" w:rsidRPr="00275042">
        <w:rPr>
          <w:sz w:val="24"/>
          <w:u w:val="double"/>
        </w:rPr>
        <w:t xml:space="preserve"> Engineer</w:t>
      </w:r>
      <w:proofErr w:type="gramEnd"/>
    </w:p>
    <w:p w:rsidR="00724B5F" w:rsidRPr="000D186F" w:rsidRDefault="003C7009" w:rsidP="00643CE5">
      <w:pPr>
        <w:tabs>
          <w:tab w:val="left" w:pos="993"/>
          <w:tab w:val="left" w:pos="1135"/>
          <w:tab w:val="left" w:pos="6489"/>
          <w:tab w:val="left" w:pos="9214"/>
        </w:tabs>
        <w:spacing w:before="40" w:after="40"/>
        <w:rPr>
          <w:szCs w:val="16"/>
        </w:rPr>
      </w:pPr>
      <w:r>
        <w:rPr>
          <w:color w:val="002060"/>
          <w:sz w:val="18"/>
        </w:rPr>
        <w:t>Location</w:t>
      </w:r>
      <w:r w:rsidR="00724B5F" w:rsidRPr="00ED37E9">
        <w:rPr>
          <w:color w:val="002060"/>
          <w:sz w:val="18"/>
        </w:rPr>
        <w:tab/>
      </w:r>
      <w:r w:rsidR="00B8686D">
        <w:rPr>
          <w:color w:val="002060"/>
          <w:sz w:val="18"/>
        </w:rPr>
        <w:tab/>
      </w:r>
      <w:r>
        <w:rPr>
          <w:szCs w:val="16"/>
        </w:rPr>
        <w:t>Russia, Samara</w:t>
      </w:r>
      <w:r w:rsidRPr="000D186F">
        <w:rPr>
          <w:szCs w:val="16"/>
        </w:rPr>
        <w:t xml:space="preserve"> </w:t>
      </w:r>
      <w:r>
        <w:rPr>
          <w:szCs w:val="16"/>
        </w:rPr>
        <w:t xml:space="preserve">                                                                                                                                                       </w:t>
      </w:r>
      <w:r w:rsidR="00643CE5">
        <w:rPr>
          <w:szCs w:val="16"/>
        </w:rPr>
        <w:tab/>
      </w:r>
      <w:proofErr w:type="gramStart"/>
      <w:r w:rsidR="002175D8" w:rsidRPr="000B689E">
        <w:rPr>
          <w:color w:val="002060"/>
          <w:sz w:val="18"/>
        </w:rPr>
        <w:t>Date</w:t>
      </w:r>
      <w:r w:rsidR="00643CE5">
        <w:rPr>
          <w:szCs w:val="16"/>
        </w:rPr>
        <w:t xml:space="preserve">  </w:t>
      </w:r>
      <w:r w:rsidR="00152D43">
        <w:rPr>
          <w:szCs w:val="16"/>
        </w:rPr>
        <w:t>2006</w:t>
      </w:r>
      <w:proofErr w:type="gramEnd"/>
      <w:r w:rsidR="00152D43">
        <w:rPr>
          <w:szCs w:val="16"/>
        </w:rPr>
        <w:t xml:space="preserve"> - </w:t>
      </w:r>
      <w:r w:rsidR="00724B5F" w:rsidRPr="000D186F">
        <w:rPr>
          <w:szCs w:val="16"/>
        </w:rPr>
        <w:t>200</w:t>
      </w:r>
      <w:r w:rsidR="001E2021">
        <w:rPr>
          <w:szCs w:val="16"/>
        </w:rPr>
        <w:t>7</w:t>
      </w:r>
      <w:r w:rsidR="00F51643">
        <w:rPr>
          <w:szCs w:val="16"/>
        </w:rPr>
        <w:t xml:space="preserve">                                                                                   </w:t>
      </w:r>
    </w:p>
    <w:p w:rsidR="00724B5F" w:rsidRPr="000D186F" w:rsidRDefault="00724B5F" w:rsidP="00003846">
      <w:pPr>
        <w:tabs>
          <w:tab w:val="left" w:pos="993"/>
          <w:tab w:val="left" w:pos="1135"/>
        </w:tabs>
        <w:spacing w:before="40" w:after="40"/>
        <w:rPr>
          <w:szCs w:val="16"/>
          <w:lang w:val="it-IT"/>
        </w:rPr>
      </w:pPr>
      <w:r w:rsidRPr="00ED37E9">
        <w:rPr>
          <w:color w:val="002060"/>
          <w:sz w:val="18"/>
        </w:rPr>
        <w:t>Company</w:t>
      </w:r>
      <w:r w:rsidRPr="00ED37E9">
        <w:rPr>
          <w:color w:val="002060"/>
          <w:sz w:val="18"/>
        </w:rPr>
        <w:tab/>
      </w:r>
      <w:r w:rsidR="00B8686D">
        <w:rPr>
          <w:color w:val="002060"/>
          <w:sz w:val="18"/>
        </w:rPr>
        <w:tab/>
      </w:r>
      <w:r w:rsidRPr="008248A2">
        <w:rPr>
          <w:szCs w:val="16"/>
          <w:lang w:val="it-IT"/>
        </w:rPr>
        <w:t xml:space="preserve">Client: Transneft Samara, Russia   </w:t>
      </w:r>
      <w:r w:rsidRPr="00776237">
        <w:rPr>
          <w:szCs w:val="16"/>
          <w:lang w:val="it-IT"/>
        </w:rPr>
        <w:t xml:space="preserve"> </w:t>
      </w:r>
      <w:r>
        <w:rPr>
          <w:szCs w:val="16"/>
          <w:lang w:val="it-IT"/>
        </w:rPr>
        <w:t xml:space="preserve">           </w:t>
      </w:r>
      <w:r w:rsidRPr="00363B23">
        <w:rPr>
          <w:szCs w:val="16"/>
          <w:lang w:val="it-IT"/>
        </w:rPr>
        <w:t xml:space="preserve">Contractor: </w:t>
      </w:r>
      <w:r>
        <w:rPr>
          <w:szCs w:val="16"/>
          <w:lang w:val="it-IT"/>
        </w:rPr>
        <w:t>Amerco Ltd</w:t>
      </w:r>
      <w:r w:rsidRPr="00363B23">
        <w:rPr>
          <w:szCs w:val="16"/>
          <w:lang w:val="it-IT"/>
        </w:rPr>
        <w:t xml:space="preserve">  </w:t>
      </w:r>
    </w:p>
    <w:p w:rsidR="00724B5F" w:rsidRPr="000D186F" w:rsidRDefault="00724B5F" w:rsidP="00003846">
      <w:pPr>
        <w:tabs>
          <w:tab w:val="left" w:pos="993"/>
          <w:tab w:val="left" w:pos="1135"/>
        </w:tabs>
        <w:spacing w:before="40" w:after="40"/>
        <w:rPr>
          <w:i/>
          <w:szCs w:val="16"/>
        </w:rPr>
      </w:pPr>
      <w:r w:rsidRPr="00ED37E9">
        <w:rPr>
          <w:color w:val="002060"/>
          <w:sz w:val="18"/>
        </w:rPr>
        <w:t xml:space="preserve">Business </w:t>
      </w:r>
      <w:r w:rsidRPr="00ED37E9">
        <w:rPr>
          <w:color w:val="002060"/>
          <w:sz w:val="18"/>
        </w:rPr>
        <w:tab/>
      </w:r>
      <w:r w:rsidR="00B8686D">
        <w:rPr>
          <w:color w:val="002060"/>
          <w:sz w:val="18"/>
        </w:rPr>
        <w:tab/>
      </w:r>
      <w:r w:rsidRPr="000D186F">
        <w:rPr>
          <w:i/>
          <w:szCs w:val="16"/>
        </w:rPr>
        <w:t>Oil &amp; Gas</w:t>
      </w:r>
    </w:p>
    <w:p w:rsidR="00275042" w:rsidRPr="005843F5" w:rsidRDefault="00724B5F" w:rsidP="00275042">
      <w:pPr>
        <w:tabs>
          <w:tab w:val="left" w:pos="993"/>
          <w:tab w:val="left" w:pos="1135"/>
        </w:tabs>
        <w:spacing w:before="40" w:after="40"/>
        <w:rPr>
          <w:b/>
          <w:szCs w:val="16"/>
        </w:rPr>
      </w:pPr>
      <w:r w:rsidRPr="00ED37E9">
        <w:rPr>
          <w:color w:val="002060"/>
          <w:sz w:val="18"/>
        </w:rPr>
        <w:t>B</w:t>
      </w:r>
      <w:r w:rsidR="00666E5A">
        <w:rPr>
          <w:color w:val="002060"/>
          <w:sz w:val="18"/>
        </w:rPr>
        <w:t>o</w:t>
      </w:r>
      <w:r w:rsidRPr="00ED37E9">
        <w:rPr>
          <w:color w:val="002060"/>
          <w:sz w:val="18"/>
        </w:rPr>
        <w:t>uget</w:t>
      </w:r>
      <w:r w:rsidRPr="00ED37E9">
        <w:rPr>
          <w:color w:val="002060"/>
          <w:sz w:val="18"/>
        </w:rPr>
        <w:tab/>
      </w:r>
      <w:r w:rsidR="00B8686D">
        <w:rPr>
          <w:color w:val="002060"/>
          <w:sz w:val="18"/>
        </w:rPr>
        <w:tab/>
      </w:r>
      <w:r>
        <w:rPr>
          <w:szCs w:val="16"/>
        </w:rPr>
        <w:t>MM$</w:t>
      </w:r>
      <w:r w:rsidR="00275042">
        <w:rPr>
          <w:szCs w:val="16"/>
        </w:rPr>
        <w:tab/>
      </w:r>
      <w:r w:rsidR="00275042" w:rsidRPr="000844A8">
        <w:rPr>
          <w:szCs w:val="16"/>
        </w:rPr>
        <w:t>Greenfield</w:t>
      </w:r>
    </w:p>
    <w:p w:rsidR="00724B5F" w:rsidRPr="000D186F" w:rsidRDefault="00724B5F" w:rsidP="00003846">
      <w:pPr>
        <w:tabs>
          <w:tab w:val="left" w:pos="993"/>
          <w:tab w:val="left" w:pos="1135"/>
        </w:tabs>
        <w:spacing w:before="40" w:after="40"/>
        <w:rPr>
          <w:szCs w:val="16"/>
        </w:rPr>
      </w:pPr>
      <w:r w:rsidRPr="00ED37E9">
        <w:rPr>
          <w:color w:val="002060"/>
          <w:sz w:val="18"/>
        </w:rPr>
        <w:t>Plant</w:t>
      </w:r>
      <w:r w:rsidRPr="00ED37E9">
        <w:rPr>
          <w:color w:val="002060"/>
          <w:sz w:val="18"/>
        </w:rPr>
        <w:tab/>
      </w:r>
      <w:r w:rsidR="00B8686D">
        <w:rPr>
          <w:color w:val="002060"/>
          <w:sz w:val="18"/>
        </w:rPr>
        <w:tab/>
      </w:r>
      <w:r w:rsidRPr="008248A2">
        <w:rPr>
          <w:szCs w:val="16"/>
        </w:rPr>
        <w:t>Storage</w:t>
      </w:r>
      <w:r>
        <w:rPr>
          <w:szCs w:val="16"/>
        </w:rPr>
        <w:t xml:space="preserve"> &amp; Export</w:t>
      </w:r>
    </w:p>
    <w:p w:rsidR="00724B5F" w:rsidRPr="000D186F" w:rsidRDefault="00724B5F" w:rsidP="00B8686D">
      <w:pPr>
        <w:tabs>
          <w:tab w:val="left" w:pos="993"/>
          <w:tab w:val="left" w:pos="1135"/>
        </w:tabs>
        <w:spacing w:before="40" w:after="40"/>
        <w:ind w:left="1135" w:hanging="1135"/>
        <w:rPr>
          <w:szCs w:val="16"/>
        </w:rPr>
      </w:pPr>
      <w:proofErr w:type="gramStart"/>
      <w:r>
        <w:rPr>
          <w:color w:val="002060"/>
          <w:sz w:val="18"/>
        </w:rPr>
        <w:t>Job</w:t>
      </w:r>
      <w:r w:rsidRPr="00ED37E9">
        <w:rPr>
          <w:color w:val="002060"/>
          <w:sz w:val="18"/>
        </w:rPr>
        <w:tab/>
      </w:r>
      <w:r w:rsidR="00B8686D">
        <w:rPr>
          <w:color w:val="002060"/>
          <w:sz w:val="18"/>
        </w:rPr>
        <w:tab/>
      </w:r>
      <w:r>
        <w:rPr>
          <w:szCs w:val="16"/>
          <w:lang w:val="sr-Cyrl-RS"/>
        </w:rPr>
        <w:t>EPC for erection</w:t>
      </w:r>
      <w:r w:rsidRPr="008248A2">
        <w:rPr>
          <w:szCs w:val="16"/>
        </w:rPr>
        <w:t xml:space="preserve"> </w:t>
      </w:r>
      <w:r>
        <w:rPr>
          <w:szCs w:val="16"/>
        </w:rPr>
        <w:t xml:space="preserve">1100 ton of steel for </w:t>
      </w:r>
      <w:r w:rsidRPr="008248A2">
        <w:rPr>
          <w:szCs w:val="16"/>
        </w:rPr>
        <w:t>of new crude Oil storage tank 50000 m3 according to GOST and SNIP standards.</w:t>
      </w:r>
      <w:proofErr w:type="gramEnd"/>
      <w:r w:rsidRPr="008248A2">
        <w:rPr>
          <w:szCs w:val="16"/>
        </w:rPr>
        <w:t xml:space="preserve"> </w:t>
      </w:r>
      <w:proofErr w:type="gramStart"/>
      <w:r w:rsidRPr="008248A2">
        <w:rPr>
          <w:szCs w:val="16"/>
        </w:rPr>
        <w:t>Diamet</w:t>
      </w:r>
      <w:r w:rsidR="00003846">
        <w:rPr>
          <w:szCs w:val="16"/>
        </w:rPr>
        <w:t xml:space="preserve">er 60m, high 18m, with floating </w:t>
      </w:r>
      <w:r w:rsidRPr="008248A2">
        <w:rPr>
          <w:szCs w:val="16"/>
        </w:rPr>
        <w:t>steel roof</w:t>
      </w:r>
      <w:r>
        <w:rPr>
          <w:szCs w:val="16"/>
        </w:rPr>
        <w:t xml:space="preserve"> – Double deck system</w:t>
      </w:r>
      <w:r w:rsidRPr="008248A2">
        <w:rPr>
          <w:szCs w:val="16"/>
        </w:rPr>
        <w:t>.</w:t>
      </w:r>
      <w:proofErr w:type="gramEnd"/>
      <w:r w:rsidRPr="008248A2">
        <w:rPr>
          <w:szCs w:val="16"/>
        </w:rPr>
        <w:t xml:space="preserve"> Installation of floating roof sealing unit</w:t>
      </w:r>
      <w:r>
        <w:rPr>
          <w:szCs w:val="16"/>
        </w:rPr>
        <w:t xml:space="preserve"> &amp;</w:t>
      </w:r>
      <w:r w:rsidRPr="008248A2">
        <w:rPr>
          <w:szCs w:val="16"/>
        </w:rPr>
        <w:t xml:space="preserve"> Firefighting systems. </w:t>
      </w:r>
      <w:r>
        <w:t>P</w:t>
      </w:r>
      <w:r w:rsidRPr="003A5CC8">
        <w:t>lan and conduct independent work requiring judgment in the evaluation, selection, application and adaptation of engineering techniques, procedures and criteria in compliance with applicable codes and accepted engineering practices and industry standards.</w:t>
      </w:r>
      <w:r>
        <w:t xml:space="preserve"> </w:t>
      </w:r>
      <w:r w:rsidRPr="005843F5">
        <w:rPr>
          <w:szCs w:val="16"/>
        </w:rPr>
        <w:t>Commissioning and final plant handover</w:t>
      </w:r>
      <w:r>
        <w:rPr>
          <w:szCs w:val="16"/>
        </w:rPr>
        <w:t xml:space="preserve"> </w:t>
      </w:r>
      <w:r w:rsidRPr="005843F5">
        <w:rPr>
          <w:szCs w:val="16"/>
        </w:rPr>
        <w:t>in operation to client as scheduled.</w:t>
      </w:r>
      <w:r>
        <w:t xml:space="preserve"> </w:t>
      </w:r>
      <w:proofErr w:type="gramStart"/>
      <w:r w:rsidRPr="005F0030">
        <w:rPr>
          <w:szCs w:val="16"/>
        </w:rPr>
        <w:t>Assists in the training, development, and mentoring of younger staff.</w:t>
      </w:r>
      <w:proofErr w:type="gramEnd"/>
    </w:p>
    <w:p w:rsidR="003C7009" w:rsidRPr="00275042" w:rsidRDefault="00643CE5" w:rsidP="00422014">
      <w:pPr>
        <w:tabs>
          <w:tab w:val="left" w:pos="1135"/>
          <w:tab w:val="left" w:pos="6489"/>
        </w:tabs>
        <w:spacing w:before="40" w:after="40"/>
        <w:rPr>
          <w:color w:val="002060"/>
          <w:sz w:val="24"/>
          <w:u w:val="double"/>
        </w:rPr>
      </w:pPr>
      <w:r>
        <w:rPr>
          <w:noProof/>
          <w:lang w:val="sr-Latn-RS" w:eastAsia="sr-Latn-RS" w:bidi="ar-SA"/>
        </w:rPr>
        <mc:AlternateContent>
          <mc:Choice Requires="wps">
            <w:drawing>
              <wp:anchor distT="0" distB="0" distL="114300" distR="114300" simplePos="0" relativeHeight="251703296" behindDoc="0" locked="0" layoutInCell="1" allowOverlap="1" wp14:anchorId="5C00356B" wp14:editId="0F0E321A">
                <wp:simplePos x="0" y="0"/>
                <wp:positionH relativeFrom="column">
                  <wp:posOffset>565150</wp:posOffset>
                </wp:positionH>
                <wp:positionV relativeFrom="paragraph">
                  <wp:posOffset>165100</wp:posOffset>
                </wp:positionV>
                <wp:extent cx="0" cy="1367790"/>
                <wp:effectExtent l="76200" t="38100" r="76200" b="60960"/>
                <wp:wrapNone/>
                <wp:docPr id="26" name="Straight Connector 26"/>
                <wp:cNvGraphicFramePr/>
                <a:graphic xmlns:a="http://schemas.openxmlformats.org/drawingml/2006/main">
                  <a:graphicData uri="http://schemas.microsoft.com/office/word/2010/wordprocessingShape">
                    <wps:wsp>
                      <wps:cNvCnPr/>
                      <wps:spPr>
                        <a:xfrm>
                          <a:off x="0" y="0"/>
                          <a:ext cx="0" cy="1367790"/>
                        </a:xfrm>
                        <a:prstGeom prst="line">
                          <a:avLst/>
                        </a:prstGeom>
                        <a:noFill/>
                        <a:ln w="38100" cap="flat" cmpd="sng" algn="ctr">
                          <a:solidFill>
                            <a:srgbClr val="9BBB59"/>
                          </a:solidFill>
                          <a:prstDash val="solid"/>
                        </a:ln>
                        <a:effectLst>
                          <a:outerShdw blurRad="40000" dist="20000" dir="5400000" rotWithShape="0">
                            <a:srgbClr val="00B0F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26"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13pt" to="44.5pt,1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" strokecolor="#9bbb59" strokeweight="3pt">
                <v:shadow on="t" color="#00b0f0" opacity="24903f" origin=",.5" offset="0,.55556mm"/>
              </v:line>
            </w:pict>
          </mc:Fallback>
        </mc:AlternateContent>
      </w:r>
      <w:r w:rsidR="00275042" w:rsidRPr="00275042">
        <w:rPr>
          <w:color w:val="002060"/>
          <w:sz w:val="24"/>
          <w:u w:val="double"/>
        </w:rPr>
        <w:t xml:space="preserve">Position </w:t>
      </w:r>
      <w:r w:rsidR="00275042" w:rsidRPr="00275042">
        <w:rPr>
          <w:color w:val="002060"/>
          <w:sz w:val="24"/>
          <w:u w:val="double"/>
        </w:rPr>
        <w:tab/>
      </w:r>
      <w:r w:rsidR="00275042" w:rsidRPr="00275042">
        <w:rPr>
          <w:b/>
          <w:sz w:val="24"/>
          <w:u w:val="double"/>
        </w:rPr>
        <w:t xml:space="preserve"> </w:t>
      </w:r>
      <w:proofErr w:type="gramStart"/>
      <w:r w:rsidR="00275042" w:rsidRPr="00275042">
        <w:rPr>
          <w:sz w:val="24"/>
          <w:u w:val="double"/>
        </w:rPr>
        <w:t>EPC</w:t>
      </w:r>
      <w:r w:rsidR="002A669B">
        <w:rPr>
          <w:sz w:val="24"/>
          <w:u w:val="double"/>
        </w:rPr>
        <w:t xml:space="preserve">IC </w:t>
      </w:r>
      <w:r w:rsidR="00275042" w:rsidRPr="00275042">
        <w:rPr>
          <w:sz w:val="24"/>
          <w:u w:val="double"/>
        </w:rPr>
        <w:t xml:space="preserve"> Engineer</w:t>
      </w:r>
      <w:proofErr w:type="gramEnd"/>
    </w:p>
    <w:p w:rsidR="00422014" w:rsidRPr="000D186F" w:rsidRDefault="003C7009" w:rsidP="00422014">
      <w:pPr>
        <w:tabs>
          <w:tab w:val="left" w:pos="1135"/>
          <w:tab w:val="left" w:pos="6489"/>
        </w:tabs>
        <w:spacing w:before="40" w:after="40"/>
        <w:rPr>
          <w:szCs w:val="16"/>
        </w:rPr>
      </w:pPr>
      <w:r>
        <w:rPr>
          <w:color w:val="002060"/>
          <w:sz w:val="18"/>
        </w:rPr>
        <w:t>Location</w:t>
      </w:r>
      <w:r w:rsidR="00422014" w:rsidRPr="00ED37E9">
        <w:rPr>
          <w:color w:val="002060"/>
          <w:sz w:val="18"/>
        </w:rPr>
        <w:tab/>
      </w:r>
      <w:proofErr w:type="gramStart"/>
      <w:r w:rsidRPr="007F1E23">
        <w:rPr>
          <w:szCs w:val="16"/>
          <w:lang w:val="it-IT"/>
        </w:rPr>
        <w:t>Kazakhstan</w:t>
      </w:r>
      <w:r>
        <w:rPr>
          <w:szCs w:val="16"/>
          <w:lang w:val="it-IT"/>
        </w:rPr>
        <w:t xml:space="preserve">  </w:t>
      </w:r>
      <w:proofErr w:type="spellStart"/>
      <w:r w:rsidRPr="003B76F4">
        <w:rPr>
          <w:szCs w:val="16"/>
        </w:rPr>
        <w:t>Kumkol</w:t>
      </w:r>
      <w:proofErr w:type="spellEnd"/>
      <w:proofErr w:type="gramEnd"/>
      <w:r w:rsidRPr="003B76F4">
        <w:rPr>
          <w:szCs w:val="16"/>
        </w:rPr>
        <w:t xml:space="preserve"> oilfield</w:t>
      </w:r>
      <w:r w:rsidRPr="000D186F">
        <w:rPr>
          <w:szCs w:val="16"/>
        </w:rPr>
        <w:t xml:space="preserve"> </w:t>
      </w:r>
      <w:r>
        <w:rPr>
          <w:szCs w:val="16"/>
        </w:rPr>
        <w:t xml:space="preserve">                                                                                                                                                </w:t>
      </w:r>
      <w:r w:rsidR="00C4591B">
        <w:rPr>
          <w:szCs w:val="16"/>
        </w:rPr>
        <w:t xml:space="preserve">                   </w:t>
      </w:r>
      <w:r w:rsidR="002175D8" w:rsidRPr="000B689E">
        <w:rPr>
          <w:color w:val="002060"/>
          <w:sz w:val="18"/>
        </w:rPr>
        <w:t>Date</w:t>
      </w:r>
      <w:r>
        <w:rPr>
          <w:szCs w:val="16"/>
        </w:rPr>
        <w:t xml:space="preserve">  </w:t>
      </w:r>
      <w:r w:rsidR="001E2021">
        <w:rPr>
          <w:szCs w:val="16"/>
        </w:rPr>
        <w:t>200</w:t>
      </w:r>
      <w:r w:rsidR="00152D43">
        <w:rPr>
          <w:szCs w:val="16"/>
        </w:rPr>
        <w:t>4</w:t>
      </w:r>
      <w:r w:rsidR="001E2021">
        <w:rPr>
          <w:szCs w:val="16"/>
        </w:rPr>
        <w:t xml:space="preserve"> - </w:t>
      </w:r>
      <w:r w:rsidR="00422014" w:rsidRPr="000D186F">
        <w:rPr>
          <w:szCs w:val="16"/>
        </w:rPr>
        <w:t>200</w:t>
      </w:r>
      <w:r w:rsidR="00152D43">
        <w:rPr>
          <w:szCs w:val="16"/>
        </w:rPr>
        <w:t>5</w:t>
      </w:r>
      <w:r w:rsidR="00422014" w:rsidRPr="000D186F">
        <w:rPr>
          <w:szCs w:val="16"/>
        </w:rPr>
        <w:tab/>
      </w:r>
      <w:r w:rsidR="00422014">
        <w:rPr>
          <w:szCs w:val="16"/>
        </w:rPr>
        <w:t xml:space="preserve">                                                                          </w:t>
      </w:r>
    </w:p>
    <w:p w:rsidR="00422014" w:rsidRPr="000D186F" w:rsidRDefault="00422014" w:rsidP="00422014">
      <w:pPr>
        <w:tabs>
          <w:tab w:val="left" w:pos="1135"/>
        </w:tabs>
        <w:spacing w:before="40" w:after="40"/>
        <w:rPr>
          <w:szCs w:val="16"/>
          <w:lang w:val="it-IT"/>
        </w:rPr>
      </w:pPr>
      <w:r w:rsidRPr="00ED37E9">
        <w:rPr>
          <w:color w:val="002060"/>
          <w:sz w:val="18"/>
        </w:rPr>
        <w:t>Company</w:t>
      </w:r>
      <w:r w:rsidRPr="00ED37E9">
        <w:rPr>
          <w:color w:val="002060"/>
          <w:sz w:val="18"/>
        </w:rPr>
        <w:tab/>
      </w:r>
      <w:r w:rsidRPr="007F1E23">
        <w:rPr>
          <w:szCs w:val="16"/>
          <w:lang w:val="it-IT"/>
        </w:rPr>
        <w:t xml:space="preserve">Client: Petro Kazakhstan Ltd. Kazakhstan  </w:t>
      </w:r>
      <w:r>
        <w:rPr>
          <w:szCs w:val="16"/>
          <w:lang w:val="it-IT"/>
        </w:rPr>
        <w:t xml:space="preserve">                        Co</w:t>
      </w:r>
      <w:r w:rsidRPr="007F1E23">
        <w:rPr>
          <w:szCs w:val="16"/>
          <w:lang w:val="it-IT"/>
        </w:rPr>
        <w:t xml:space="preserve">ntractor: PM Lucas Ltd  </w:t>
      </w:r>
    </w:p>
    <w:p w:rsidR="00422014" w:rsidRPr="000D186F" w:rsidRDefault="00422014" w:rsidP="00422014">
      <w:pPr>
        <w:tabs>
          <w:tab w:val="left" w:pos="1135"/>
        </w:tabs>
        <w:spacing w:before="40" w:after="40"/>
        <w:rPr>
          <w:i/>
          <w:szCs w:val="16"/>
        </w:rPr>
      </w:pPr>
      <w:r w:rsidRPr="00ED37E9">
        <w:rPr>
          <w:color w:val="002060"/>
          <w:sz w:val="18"/>
        </w:rPr>
        <w:t xml:space="preserve">Business </w:t>
      </w:r>
      <w:r w:rsidRPr="00ED37E9">
        <w:rPr>
          <w:color w:val="002060"/>
          <w:sz w:val="18"/>
        </w:rPr>
        <w:tab/>
      </w:r>
      <w:r w:rsidRPr="000D186F">
        <w:rPr>
          <w:i/>
          <w:szCs w:val="16"/>
        </w:rPr>
        <w:t>Oil &amp; Gas</w:t>
      </w:r>
    </w:p>
    <w:p w:rsidR="00275042" w:rsidRPr="00700EDC" w:rsidRDefault="00422014" w:rsidP="00275042">
      <w:pPr>
        <w:tabs>
          <w:tab w:val="left" w:pos="1135"/>
        </w:tabs>
        <w:spacing w:before="40" w:after="40"/>
        <w:rPr>
          <w:b/>
          <w:szCs w:val="16"/>
        </w:rPr>
      </w:pPr>
      <w:r w:rsidRPr="00ED37E9">
        <w:rPr>
          <w:color w:val="002060"/>
          <w:sz w:val="18"/>
        </w:rPr>
        <w:t>B</w:t>
      </w:r>
      <w:r w:rsidR="00666E5A">
        <w:rPr>
          <w:color w:val="002060"/>
          <w:sz w:val="18"/>
        </w:rPr>
        <w:t>o</w:t>
      </w:r>
      <w:r w:rsidRPr="00ED37E9">
        <w:rPr>
          <w:color w:val="002060"/>
          <w:sz w:val="18"/>
        </w:rPr>
        <w:t>uget</w:t>
      </w:r>
      <w:r w:rsidRPr="00ED37E9">
        <w:rPr>
          <w:color w:val="002060"/>
          <w:sz w:val="18"/>
        </w:rPr>
        <w:tab/>
      </w:r>
      <w:r>
        <w:rPr>
          <w:szCs w:val="16"/>
        </w:rPr>
        <w:t>MM$</w:t>
      </w:r>
      <w:r w:rsidR="00275042">
        <w:rPr>
          <w:szCs w:val="16"/>
        </w:rPr>
        <w:tab/>
      </w:r>
      <w:r w:rsidR="00275042" w:rsidRPr="001236D2">
        <w:rPr>
          <w:szCs w:val="16"/>
        </w:rPr>
        <w:t>Greenfield</w:t>
      </w:r>
    </w:p>
    <w:p w:rsidR="00422014" w:rsidRPr="000D186F" w:rsidRDefault="00422014" w:rsidP="00422014">
      <w:pPr>
        <w:tabs>
          <w:tab w:val="left" w:pos="1135"/>
        </w:tabs>
        <w:spacing w:before="40" w:after="40"/>
        <w:rPr>
          <w:szCs w:val="16"/>
        </w:rPr>
      </w:pPr>
      <w:r w:rsidRPr="00ED37E9">
        <w:rPr>
          <w:color w:val="002060"/>
          <w:sz w:val="18"/>
        </w:rPr>
        <w:t>Plant</w:t>
      </w:r>
      <w:r w:rsidRPr="00ED37E9">
        <w:rPr>
          <w:color w:val="002060"/>
          <w:sz w:val="18"/>
        </w:rPr>
        <w:tab/>
      </w:r>
      <w:r>
        <w:rPr>
          <w:szCs w:val="16"/>
        </w:rPr>
        <w:t>Water Injection</w:t>
      </w:r>
    </w:p>
    <w:p w:rsidR="00422014" w:rsidRPr="002409B2" w:rsidRDefault="00422014" w:rsidP="00422014">
      <w:pPr>
        <w:tabs>
          <w:tab w:val="left" w:pos="1135"/>
        </w:tabs>
        <w:spacing w:before="40" w:after="40"/>
        <w:ind w:left="1135" w:hanging="1135"/>
        <w:rPr>
          <w:szCs w:val="16"/>
          <w:lang w:val="sr-Cyrl-RS"/>
        </w:rPr>
      </w:pPr>
      <w:r>
        <w:rPr>
          <w:color w:val="002060"/>
          <w:sz w:val="18"/>
        </w:rPr>
        <w:t>Job</w:t>
      </w:r>
      <w:r w:rsidRPr="00ED37E9">
        <w:rPr>
          <w:color w:val="002060"/>
          <w:sz w:val="18"/>
        </w:rPr>
        <w:tab/>
      </w:r>
      <w:r>
        <w:rPr>
          <w:szCs w:val="16"/>
          <w:lang w:val="sr-Cyrl-RS"/>
        </w:rPr>
        <w:t>EPC for</w:t>
      </w:r>
      <w:r w:rsidRPr="003B76F4">
        <w:rPr>
          <w:szCs w:val="16"/>
        </w:rPr>
        <w:t xml:space="preserve"> new water injection construction work in </w:t>
      </w:r>
      <w:proofErr w:type="spellStart"/>
      <w:r w:rsidRPr="003B76F4">
        <w:rPr>
          <w:szCs w:val="16"/>
        </w:rPr>
        <w:t>Kumkol</w:t>
      </w:r>
      <w:proofErr w:type="spellEnd"/>
      <w:r w:rsidRPr="003B76F4">
        <w:rPr>
          <w:szCs w:val="16"/>
        </w:rPr>
        <w:t xml:space="preserve"> oilfield. Installation four multistage screw pumps (Wood Group, 32 stages, horizontal centrifugal,</w:t>
      </w:r>
      <w:r>
        <w:rPr>
          <w:szCs w:val="16"/>
        </w:rPr>
        <w:t xml:space="preserve"> </w:t>
      </w:r>
      <w:r w:rsidRPr="003B76F4">
        <w:rPr>
          <w:szCs w:val="16"/>
        </w:rPr>
        <w:t>1500 m3/day,</w:t>
      </w:r>
      <w:r>
        <w:rPr>
          <w:szCs w:val="16"/>
        </w:rPr>
        <w:t xml:space="preserve"> </w:t>
      </w:r>
      <w:r w:rsidRPr="003B76F4">
        <w:rPr>
          <w:szCs w:val="16"/>
        </w:rPr>
        <w:t>122 barg, 336 kW) with all Piping systems, Instrumentation and Electrical. Installation of HVAC &amp; Firefighting systems for Command Room and Pump station building.</w:t>
      </w:r>
      <w:r>
        <w:rPr>
          <w:szCs w:val="16"/>
        </w:rPr>
        <w:t xml:space="preserve"> </w:t>
      </w:r>
      <w:proofErr w:type="gramStart"/>
      <w:r w:rsidRPr="000D186F">
        <w:rPr>
          <w:szCs w:val="16"/>
        </w:rPr>
        <w:t>SNIP &amp; GOST</w:t>
      </w:r>
      <w:r>
        <w:rPr>
          <w:szCs w:val="16"/>
          <w:lang w:val="sr-Cyrl-RS"/>
        </w:rPr>
        <w:t xml:space="preserve"> standards.</w:t>
      </w:r>
      <w:proofErr w:type="gramEnd"/>
      <w:r>
        <w:t xml:space="preserve"> </w:t>
      </w:r>
      <w:r w:rsidRPr="002409B2">
        <w:rPr>
          <w:szCs w:val="16"/>
          <w:lang w:val="sr-Cyrl-RS"/>
        </w:rPr>
        <w:t>Commissioning and final plant handover in operation to client as scheduled.</w:t>
      </w:r>
      <w:r>
        <w:t xml:space="preserve"> </w:t>
      </w:r>
      <w:r w:rsidRPr="005F0030">
        <w:rPr>
          <w:szCs w:val="16"/>
          <w:lang w:val="sr-Cyrl-RS"/>
        </w:rPr>
        <w:t>Assists in the training, development, and mentoring of younger staff.</w:t>
      </w:r>
    </w:p>
    <w:p w:rsidR="00275042" w:rsidRPr="00275042" w:rsidRDefault="00643CE5" w:rsidP="00003846">
      <w:pPr>
        <w:tabs>
          <w:tab w:val="left" w:pos="1135"/>
          <w:tab w:val="left" w:pos="6489"/>
        </w:tabs>
        <w:spacing w:before="40" w:after="40"/>
        <w:rPr>
          <w:color w:val="002060"/>
          <w:sz w:val="24"/>
          <w:u w:val="double"/>
        </w:rPr>
      </w:pPr>
      <w:r>
        <w:rPr>
          <w:noProof/>
          <w:lang w:val="sr-Latn-RS" w:eastAsia="sr-Latn-RS" w:bidi="ar-SA"/>
        </w:rPr>
        <mc:AlternateContent>
          <mc:Choice Requires="wps">
            <w:drawing>
              <wp:anchor distT="0" distB="0" distL="114300" distR="114300" simplePos="0" relativeHeight="251705344" behindDoc="0" locked="0" layoutInCell="1" allowOverlap="1" wp14:anchorId="77DC4E62" wp14:editId="59B80474">
                <wp:simplePos x="0" y="0"/>
                <wp:positionH relativeFrom="column">
                  <wp:posOffset>565785</wp:posOffset>
                </wp:positionH>
                <wp:positionV relativeFrom="paragraph">
                  <wp:posOffset>178435</wp:posOffset>
                </wp:positionV>
                <wp:extent cx="0" cy="1463675"/>
                <wp:effectExtent l="76200" t="38100" r="76200" b="60325"/>
                <wp:wrapNone/>
                <wp:docPr id="27" name="Straight Connector 27"/>
                <wp:cNvGraphicFramePr/>
                <a:graphic xmlns:a="http://schemas.openxmlformats.org/drawingml/2006/main">
                  <a:graphicData uri="http://schemas.microsoft.com/office/word/2010/wordprocessingShape">
                    <wps:wsp>
                      <wps:cNvCnPr/>
                      <wps:spPr>
                        <a:xfrm>
                          <a:off x="0" y="0"/>
                          <a:ext cx="0" cy="1463675"/>
                        </a:xfrm>
                        <a:prstGeom prst="line">
                          <a:avLst/>
                        </a:prstGeom>
                        <a:noFill/>
                        <a:ln w="38100" cap="flat" cmpd="sng" algn="ctr">
                          <a:solidFill>
                            <a:srgbClr val="9BBB59"/>
                          </a:solidFill>
                          <a:prstDash val="solid"/>
                        </a:ln>
                        <a:effectLst>
                          <a:outerShdw blurRad="40000" dist="20000" dir="5400000" rotWithShape="0">
                            <a:srgbClr val="00B0F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27"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5pt,14.05pt" to="44.55pt,1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" strokecolor="#9bbb59" strokeweight="3pt">
                <v:shadow on="t" color="#00b0f0" opacity="24903f" origin=",.5" offset="0,.55556mm"/>
              </v:line>
            </w:pict>
          </mc:Fallback>
        </mc:AlternateContent>
      </w:r>
      <w:r w:rsidR="00275042" w:rsidRPr="00275042">
        <w:rPr>
          <w:color w:val="002060"/>
          <w:sz w:val="24"/>
          <w:u w:val="double"/>
        </w:rPr>
        <w:t xml:space="preserve">Position </w:t>
      </w:r>
      <w:r w:rsidR="00275042" w:rsidRPr="00275042">
        <w:rPr>
          <w:color w:val="002060"/>
          <w:sz w:val="24"/>
          <w:u w:val="double"/>
        </w:rPr>
        <w:tab/>
      </w:r>
      <w:r w:rsidR="00275042" w:rsidRPr="00275042">
        <w:rPr>
          <w:b/>
          <w:sz w:val="24"/>
          <w:u w:val="double"/>
        </w:rPr>
        <w:t xml:space="preserve"> </w:t>
      </w:r>
      <w:proofErr w:type="gramStart"/>
      <w:r w:rsidR="00275042" w:rsidRPr="00275042">
        <w:rPr>
          <w:sz w:val="24"/>
          <w:u w:val="double"/>
        </w:rPr>
        <w:t>EPC</w:t>
      </w:r>
      <w:r w:rsidR="002A669B">
        <w:rPr>
          <w:sz w:val="24"/>
          <w:u w:val="double"/>
        </w:rPr>
        <w:t xml:space="preserve">IC </w:t>
      </w:r>
      <w:r w:rsidR="00275042" w:rsidRPr="00275042">
        <w:rPr>
          <w:sz w:val="24"/>
          <w:u w:val="double"/>
        </w:rPr>
        <w:t xml:space="preserve"> Engineer</w:t>
      </w:r>
      <w:proofErr w:type="gramEnd"/>
    </w:p>
    <w:p w:rsidR="00724B5F" w:rsidRPr="000D186F" w:rsidRDefault="003C7009" w:rsidP="00003846">
      <w:pPr>
        <w:tabs>
          <w:tab w:val="left" w:pos="1135"/>
          <w:tab w:val="left" w:pos="6489"/>
        </w:tabs>
        <w:spacing w:before="40" w:after="40"/>
        <w:rPr>
          <w:szCs w:val="16"/>
        </w:rPr>
      </w:pPr>
      <w:r>
        <w:rPr>
          <w:color w:val="002060"/>
          <w:sz w:val="18"/>
        </w:rPr>
        <w:t>Location</w:t>
      </w:r>
      <w:r w:rsidR="00724B5F" w:rsidRPr="00ED37E9">
        <w:rPr>
          <w:color w:val="002060"/>
          <w:sz w:val="18"/>
        </w:rPr>
        <w:tab/>
      </w:r>
      <w:r w:rsidRPr="003C7009">
        <w:rPr>
          <w:szCs w:val="16"/>
          <w:lang w:val="it-IT"/>
        </w:rPr>
        <w:t xml:space="preserve">Libya, Ras Lanuf                                                                                                                                                                  </w:t>
      </w:r>
      <w:r>
        <w:rPr>
          <w:szCs w:val="16"/>
          <w:lang w:val="it-IT"/>
        </w:rPr>
        <w:t xml:space="preserve">     </w:t>
      </w:r>
      <w:r w:rsidR="00C4591B">
        <w:rPr>
          <w:szCs w:val="16"/>
          <w:lang w:val="it-IT"/>
        </w:rPr>
        <w:t xml:space="preserve">                </w:t>
      </w:r>
      <w:r w:rsidR="002175D8" w:rsidRPr="000B689E">
        <w:rPr>
          <w:color w:val="002060"/>
          <w:sz w:val="18"/>
        </w:rPr>
        <w:t>Date</w:t>
      </w:r>
      <w:r w:rsidRPr="003C7009">
        <w:rPr>
          <w:szCs w:val="16"/>
          <w:lang w:val="it-IT"/>
        </w:rPr>
        <w:t xml:space="preserve">    </w:t>
      </w:r>
      <w:r w:rsidR="00643CE5">
        <w:rPr>
          <w:szCs w:val="16"/>
          <w:lang w:val="it-IT"/>
        </w:rPr>
        <w:t>200</w:t>
      </w:r>
      <w:r w:rsidR="00152D43">
        <w:rPr>
          <w:szCs w:val="16"/>
          <w:lang w:val="it-IT"/>
        </w:rPr>
        <w:t>0</w:t>
      </w:r>
      <w:r w:rsidR="00643CE5">
        <w:rPr>
          <w:szCs w:val="16"/>
          <w:lang w:val="it-IT"/>
        </w:rPr>
        <w:t xml:space="preserve"> - </w:t>
      </w:r>
      <w:r w:rsidR="00724B5F" w:rsidRPr="000D186F">
        <w:rPr>
          <w:szCs w:val="16"/>
        </w:rPr>
        <w:t>200</w:t>
      </w:r>
      <w:r w:rsidR="00152D43">
        <w:rPr>
          <w:szCs w:val="16"/>
        </w:rPr>
        <w:t>3</w:t>
      </w:r>
      <w:r w:rsidR="00724B5F" w:rsidRPr="000D186F">
        <w:rPr>
          <w:szCs w:val="16"/>
        </w:rPr>
        <w:tab/>
      </w:r>
      <w:r w:rsidR="00003846">
        <w:rPr>
          <w:szCs w:val="16"/>
        </w:rPr>
        <w:t xml:space="preserve">                                                                                       </w:t>
      </w:r>
    </w:p>
    <w:p w:rsidR="00724B5F" w:rsidRPr="000D186F" w:rsidRDefault="00724B5F" w:rsidP="00003846">
      <w:pPr>
        <w:tabs>
          <w:tab w:val="left" w:pos="1135"/>
        </w:tabs>
        <w:spacing w:before="40" w:after="40"/>
        <w:rPr>
          <w:szCs w:val="16"/>
          <w:lang w:val="it-IT"/>
        </w:rPr>
      </w:pPr>
      <w:r w:rsidRPr="00ED37E9">
        <w:rPr>
          <w:color w:val="002060"/>
          <w:sz w:val="18"/>
        </w:rPr>
        <w:t>Company</w:t>
      </w:r>
      <w:r w:rsidRPr="00ED37E9">
        <w:rPr>
          <w:color w:val="002060"/>
          <w:sz w:val="18"/>
        </w:rPr>
        <w:tab/>
      </w:r>
      <w:r w:rsidRPr="000D186F">
        <w:rPr>
          <w:szCs w:val="16"/>
          <w:lang w:val="it-IT"/>
        </w:rPr>
        <w:t>Veba Oil Operation–Ras Lanuf-Libya</w:t>
      </w:r>
      <w:r>
        <w:rPr>
          <w:szCs w:val="16"/>
          <w:lang w:val="it-IT"/>
        </w:rPr>
        <w:t xml:space="preserve">         </w:t>
      </w:r>
      <w:r w:rsidRPr="00F56972">
        <w:rPr>
          <w:szCs w:val="16"/>
          <w:lang w:val="it-IT"/>
        </w:rPr>
        <w:t xml:space="preserve">Contractor: MM Industrie Service GmbH   </w:t>
      </w:r>
    </w:p>
    <w:p w:rsidR="00724B5F" w:rsidRPr="000D186F" w:rsidRDefault="00724B5F" w:rsidP="00003846">
      <w:pPr>
        <w:tabs>
          <w:tab w:val="left" w:pos="1135"/>
        </w:tabs>
        <w:spacing w:before="40" w:after="40"/>
        <w:rPr>
          <w:i/>
          <w:szCs w:val="16"/>
        </w:rPr>
      </w:pPr>
      <w:r w:rsidRPr="00ED37E9">
        <w:rPr>
          <w:color w:val="002060"/>
          <w:sz w:val="18"/>
        </w:rPr>
        <w:t xml:space="preserve">Business </w:t>
      </w:r>
      <w:r w:rsidRPr="00ED37E9">
        <w:rPr>
          <w:color w:val="002060"/>
          <w:sz w:val="18"/>
        </w:rPr>
        <w:tab/>
      </w:r>
      <w:r w:rsidRPr="000D186F">
        <w:rPr>
          <w:i/>
          <w:szCs w:val="16"/>
        </w:rPr>
        <w:t>Oil &amp; Gas</w:t>
      </w:r>
    </w:p>
    <w:p w:rsidR="00724B5F" w:rsidRPr="000D186F" w:rsidRDefault="00724B5F" w:rsidP="00275042">
      <w:pPr>
        <w:tabs>
          <w:tab w:val="left" w:pos="1135"/>
        </w:tabs>
        <w:spacing w:before="40" w:after="40"/>
        <w:rPr>
          <w:szCs w:val="16"/>
        </w:rPr>
      </w:pPr>
      <w:r w:rsidRPr="00ED37E9">
        <w:rPr>
          <w:color w:val="002060"/>
          <w:sz w:val="18"/>
        </w:rPr>
        <w:t>B</w:t>
      </w:r>
      <w:r w:rsidR="00666E5A">
        <w:rPr>
          <w:color w:val="002060"/>
          <w:sz w:val="18"/>
        </w:rPr>
        <w:t>o</w:t>
      </w:r>
      <w:r w:rsidRPr="00ED37E9">
        <w:rPr>
          <w:color w:val="002060"/>
          <w:sz w:val="18"/>
        </w:rPr>
        <w:t>uget</w:t>
      </w:r>
      <w:r w:rsidRPr="00ED37E9">
        <w:rPr>
          <w:color w:val="002060"/>
          <w:sz w:val="18"/>
        </w:rPr>
        <w:tab/>
      </w:r>
      <w:r>
        <w:rPr>
          <w:szCs w:val="16"/>
        </w:rPr>
        <w:t>MM$</w:t>
      </w:r>
      <w:r w:rsidR="00275042">
        <w:rPr>
          <w:szCs w:val="16"/>
        </w:rPr>
        <w:tab/>
        <w:t>Brownfield</w:t>
      </w:r>
    </w:p>
    <w:p w:rsidR="00724B5F" w:rsidRPr="000D186F" w:rsidRDefault="00724B5F" w:rsidP="00003846">
      <w:pPr>
        <w:tabs>
          <w:tab w:val="left" w:pos="1135"/>
        </w:tabs>
        <w:spacing w:before="40" w:after="40"/>
        <w:rPr>
          <w:szCs w:val="16"/>
        </w:rPr>
      </w:pPr>
      <w:r w:rsidRPr="00ED37E9">
        <w:rPr>
          <w:color w:val="002060"/>
          <w:sz w:val="18"/>
        </w:rPr>
        <w:t>Plant</w:t>
      </w:r>
      <w:r w:rsidRPr="00ED37E9">
        <w:rPr>
          <w:color w:val="002060"/>
          <w:sz w:val="18"/>
        </w:rPr>
        <w:tab/>
      </w:r>
      <w:r w:rsidRPr="00F81A68">
        <w:rPr>
          <w:szCs w:val="16"/>
        </w:rPr>
        <w:t>Storage and Export</w:t>
      </w:r>
    </w:p>
    <w:p w:rsidR="00724B5F" w:rsidRPr="0024645A" w:rsidRDefault="00724B5F" w:rsidP="00003846">
      <w:pPr>
        <w:tabs>
          <w:tab w:val="left" w:pos="1135"/>
        </w:tabs>
        <w:spacing w:before="40" w:after="40"/>
        <w:ind w:left="1135" w:hanging="1135"/>
        <w:rPr>
          <w:szCs w:val="16"/>
          <w:lang w:val="sr-Cyrl-RS"/>
        </w:rPr>
      </w:pPr>
      <w:r>
        <w:rPr>
          <w:color w:val="002060"/>
          <w:sz w:val="18"/>
        </w:rPr>
        <w:t>Job</w:t>
      </w:r>
      <w:r w:rsidRPr="00ED37E9">
        <w:rPr>
          <w:color w:val="002060"/>
          <w:sz w:val="18"/>
        </w:rPr>
        <w:tab/>
      </w:r>
      <w:r>
        <w:rPr>
          <w:szCs w:val="16"/>
          <w:lang w:val="sr-Cyrl-RS"/>
        </w:rPr>
        <w:t>EPC for</w:t>
      </w:r>
      <w:r w:rsidRPr="00277DC7">
        <w:rPr>
          <w:szCs w:val="16"/>
        </w:rPr>
        <w:t xml:space="preserve"> of crude Oil Flow Metering skid units, , centrifugal Firefighting pumps, oil tank Mixers, gate and check Valves  export pipe lines and general storage plant</w:t>
      </w:r>
      <w:r>
        <w:rPr>
          <w:szCs w:val="16"/>
          <w:lang w:val="sr-Cyrl-RS"/>
        </w:rPr>
        <w:t xml:space="preserve"> </w:t>
      </w:r>
      <w:r w:rsidRPr="00277DC7">
        <w:rPr>
          <w:szCs w:val="16"/>
        </w:rPr>
        <w:t>in crude oil export facilities.</w:t>
      </w:r>
      <w:r>
        <w:t xml:space="preserve"> </w:t>
      </w:r>
      <w:r w:rsidRPr="005312FE">
        <w:rPr>
          <w:szCs w:val="16"/>
        </w:rPr>
        <w:t>Conduct feasibility studies on major additions / upgrades</w:t>
      </w:r>
      <w:r>
        <w:rPr>
          <w:szCs w:val="16"/>
        </w:rPr>
        <w:t>. E</w:t>
      </w:r>
      <w:r w:rsidRPr="00D81E48">
        <w:rPr>
          <w:szCs w:val="16"/>
          <w:lang w:val="sr-Cyrl-RS"/>
        </w:rPr>
        <w:t>conomic evaluations, feasibility studies and preparing requests for budgetary approvals.</w:t>
      </w:r>
      <w:r>
        <w:t xml:space="preserve"> </w:t>
      </w:r>
      <w:r w:rsidRPr="0059282E">
        <w:rPr>
          <w:szCs w:val="16"/>
          <w:lang w:val="sr-Cyrl-RS"/>
        </w:rPr>
        <w:t>Carry out failure investigation and fitness for service evaluations for the pipelines failures typically involving corrosion, erosion, vibration, impact, stress and welding / manufacturing / coating defect failure modes and provide recommendations to prevent failures and improve integrity of the pipelines.</w:t>
      </w:r>
      <w:r>
        <w:rPr>
          <w:szCs w:val="16"/>
          <w:lang w:val="en-US"/>
        </w:rPr>
        <w:t xml:space="preserve"> </w:t>
      </w:r>
      <w:r>
        <w:rPr>
          <w:szCs w:val="16"/>
          <w:lang w:val="sr-Cyrl-RS"/>
        </w:rPr>
        <w:t xml:space="preserve">Initiate </w:t>
      </w:r>
      <w:r>
        <w:rPr>
          <w:szCs w:val="16"/>
          <w:lang w:val="en-US"/>
        </w:rPr>
        <w:t>and</w:t>
      </w:r>
      <w:r w:rsidRPr="00563CBB">
        <w:rPr>
          <w:szCs w:val="16"/>
          <w:lang w:val="sr-Cyrl-RS"/>
        </w:rPr>
        <w:t xml:space="preserve"> conducts special studies for improving facilities </w:t>
      </w:r>
      <w:r>
        <w:rPr>
          <w:szCs w:val="16"/>
          <w:lang w:val="en-US"/>
        </w:rPr>
        <w:t>&amp;</w:t>
      </w:r>
      <w:r w:rsidRPr="00563CBB">
        <w:rPr>
          <w:szCs w:val="16"/>
          <w:lang w:val="sr-Cyrl-RS"/>
        </w:rPr>
        <w:t xml:space="preserve"> operation; provides specialized technical service in recognized engineering fields; </w:t>
      </w:r>
      <w:r w:rsidRPr="0024645A">
        <w:rPr>
          <w:szCs w:val="16"/>
          <w:lang w:val="sr-Cyrl-RS"/>
        </w:rPr>
        <w:t>Commissioning and final plant handover in operation to client as scheduled.</w:t>
      </w:r>
      <w:r>
        <w:t xml:space="preserve"> </w:t>
      </w:r>
      <w:r w:rsidRPr="005F0030">
        <w:rPr>
          <w:szCs w:val="16"/>
          <w:lang w:val="sr-Cyrl-RS"/>
        </w:rPr>
        <w:t>Assists in the training, development, and mentoring of younger staff.</w:t>
      </w:r>
    </w:p>
    <w:p w:rsidR="00AE3646" w:rsidRPr="00AE3646" w:rsidRDefault="00643CE5" w:rsidP="005D6C29">
      <w:pPr>
        <w:tabs>
          <w:tab w:val="left" w:pos="1101"/>
          <w:tab w:val="left" w:pos="6238"/>
        </w:tabs>
        <w:spacing w:before="40" w:after="40"/>
        <w:rPr>
          <w:color w:val="002060"/>
          <w:sz w:val="24"/>
          <w:u w:val="double"/>
        </w:rPr>
      </w:pPr>
      <w:r>
        <w:rPr>
          <w:noProof/>
          <w:lang w:val="sr-Latn-RS" w:eastAsia="sr-Latn-RS" w:bidi="ar-SA"/>
        </w:rPr>
        <mc:AlternateContent>
          <mc:Choice Requires="wps">
            <w:drawing>
              <wp:anchor distT="0" distB="0" distL="114300" distR="114300" simplePos="0" relativeHeight="251707392" behindDoc="0" locked="0" layoutInCell="1" allowOverlap="1" wp14:anchorId="075F2A05" wp14:editId="68DBBD62">
                <wp:simplePos x="0" y="0"/>
                <wp:positionH relativeFrom="column">
                  <wp:posOffset>583565</wp:posOffset>
                </wp:positionH>
                <wp:positionV relativeFrom="paragraph">
                  <wp:posOffset>156210</wp:posOffset>
                </wp:positionV>
                <wp:extent cx="0" cy="1565275"/>
                <wp:effectExtent l="76200" t="38100" r="76200" b="73025"/>
                <wp:wrapNone/>
                <wp:docPr id="28" name="Straight Connector 28"/>
                <wp:cNvGraphicFramePr/>
                <a:graphic xmlns:a="http://schemas.openxmlformats.org/drawingml/2006/main">
                  <a:graphicData uri="http://schemas.microsoft.com/office/word/2010/wordprocessingShape">
                    <wps:wsp>
                      <wps:cNvCnPr/>
                      <wps:spPr>
                        <a:xfrm>
                          <a:off x="0" y="0"/>
                          <a:ext cx="0" cy="1565275"/>
                        </a:xfrm>
                        <a:prstGeom prst="line">
                          <a:avLst/>
                        </a:prstGeom>
                        <a:noFill/>
                        <a:ln w="38100" cap="flat" cmpd="sng" algn="ctr">
                          <a:solidFill>
                            <a:srgbClr val="9BBB59"/>
                          </a:solidFill>
                          <a:prstDash val="solid"/>
                        </a:ln>
                        <a:effectLst>
                          <a:outerShdw blurRad="40000" dist="20000" dir="5400000" rotWithShape="0">
                            <a:srgbClr val="00B0F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28"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95pt,12.3pt" to="45.95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" strokecolor="#9bbb59" strokeweight="3pt">
                <v:shadow on="t" color="#00b0f0" opacity="24903f" origin=",.5" offset="0,.55556mm"/>
              </v:line>
            </w:pict>
          </mc:Fallback>
        </mc:AlternateContent>
      </w:r>
      <w:r w:rsidR="00AE3646" w:rsidRPr="00AE3646">
        <w:rPr>
          <w:color w:val="002060"/>
          <w:sz w:val="24"/>
          <w:u w:val="double"/>
        </w:rPr>
        <w:t xml:space="preserve">Position </w:t>
      </w:r>
      <w:r w:rsidR="00AE3646" w:rsidRPr="00AE3646">
        <w:rPr>
          <w:color w:val="002060"/>
          <w:sz w:val="24"/>
          <w:u w:val="double"/>
        </w:rPr>
        <w:tab/>
      </w:r>
      <w:r w:rsidR="00AE3646" w:rsidRPr="00AE3646">
        <w:rPr>
          <w:sz w:val="24"/>
          <w:u w:val="double"/>
        </w:rPr>
        <w:t>EPC</w:t>
      </w:r>
      <w:r w:rsidR="002A669B">
        <w:rPr>
          <w:sz w:val="24"/>
          <w:u w:val="double"/>
        </w:rPr>
        <w:t xml:space="preserve">IC </w:t>
      </w:r>
      <w:bookmarkStart w:id="0" w:name="_GoBack"/>
      <w:bookmarkEnd w:id="0"/>
      <w:r w:rsidR="00AE3646" w:rsidRPr="00AE3646">
        <w:rPr>
          <w:sz w:val="24"/>
          <w:u w:val="double"/>
        </w:rPr>
        <w:t xml:space="preserve"> Engineer</w:t>
      </w:r>
    </w:p>
    <w:p w:rsidR="005D6C29" w:rsidRPr="000D186F" w:rsidRDefault="003C7009" w:rsidP="005D6C29">
      <w:pPr>
        <w:tabs>
          <w:tab w:val="left" w:pos="1101"/>
          <w:tab w:val="left" w:pos="6238"/>
        </w:tabs>
        <w:spacing w:before="40" w:after="40"/>
        <w:rPr>
          <w:szCs w:val="16"/>
        </w:rPr>
      </w:pPr>
      <w:r>
        <w:rPr>
          <w:color w:val="002060"/>
          <w:sz w:val="18"/>
        </w:rPr>
        <w:t>Location</w:t>
      </w:r>
      <w:r w:rsidR="005D6C29" w:rsidRPr="00ED37E9">
        <w:rPr>
          <w:color w:val="002060"/>
          <w:sz w:val="18"/>
        </w:rPr>
        <w:tab/>
      </w:r>
      <w:r>
        <w:rPr>
          <w:szCs w:val="16"/>
        </w:rPr>
        <w:t xml:space="preserve">Libya, </w:t>
      </w:r>
      <w:proofErr w:type="spellStart"/>
      <w:r w:rsidRPr="007769CA">
        <w:rPr>
          <w:szCs w:val="16"/>
        </w:rPr>
        <w:t>Faregh</w:t>
      </w:r>
      <w:proofErr w:type="spellEnd"/>
      <w:r>
        <w:rPr>
          <w:szCs w:val="16"/>
        </w:rPr>
        <w:t xml:space="preserve"> Oilfield                                                                                                                                                                 </w:t>
      </w:r>
      <w:r w:rsidR="00C4591B">
        <w:rPr>
          <w:szCs w:val="16"/>
        </w:rPr>
        <w:t xml:space="preserve">                </w:t>
      </w:r>
      <w:r w:rsidR="002175D8" w:rsidRPr="000B689E">
        <w:rPr>
          <w:color w:val="002060"/>
          <w:sz w:val="18"/>
        </w:rPr>
        <w:t>Date</w:t>
      </w:r>
      <w:r>
        <w:rPr>
          <w:szCs w:val="16"/>
        </w:rPr>
        <w:t xml:space="preserve">    </w:t>
      </w:r>
      <w:r w:rsidR="00643CE5">
        <w:rPr>
          <w:szCs w:val="16"/>
        </w:rPr>
        <w:t xml:space="preserve">1995 - </w:t>
      </w:r>
      <w:r w:rsidR="00152D43">
        <w:rPr>
          <w:szCs w:val="16"/>
        </w:rPr>
        <w:t>1999</w:t>
      </w:r>
      <w:r w:rsidR="005D6C29" w:rsidRPr="000D186F">
        <w:rPr>
          <w:szCs w:val="16"/>
        </w:rPr>
        <w:tab/>
      </w:r>
      <w:r w:rsidR="006207AE">
        <w:rPr>
          <w:szCs w:val="16"/>
        </w:rPr>
        <w:t xml:space="preserve">                                                                                         </w:t>
      </w:r>
    </w:p>
    <w:p w:rsidR="005D6C29" w:rsidRPr="00135F63" w:rsidRDefault="005D6C29" w:rsidP="005D6C29">
      <w:pPr>
        <w:tabs>
          <w:tab w:val="left" w:pos="1101"/>
        </w:tabs>
        <w:spacing w:before="40" w:after="40"/>
        <w:rPr>
          <w:szCs w:val="16"/>
          <w:lang w:val="it-IT"/>
        </w:rPr>
      </w:pPr>
      <w:r w:rsidRPr="00ED37E9">
        <w:rPr>
          <w:color w:val="002060"/>
          <w:sz w:val="18"/>
        </w:rPr>
        <w:t>Company</w:t>
      </w:r>
      <w:r w:rsidRPr="00ED37E9">
        <w:rPr>
          <w:color w:val="002060"/>
          <w:sz w:val="18"/>
        </w:rPr>
        <w:tab/>
      </w:r>
      <w:r w:rsidRPr="000D186F">
        <w:rPr>
          <w:szCs w:val="16"/>
          <w:lang w:val="it-IT"/>
        </w:rPr>
        <w:t xml:space="preserve">J&amp;P Company Ltd. (Overseas), Libya  </w:t>
      </w:r>
      <w:r>
        <w:rPr>
          <w:szCs w:val="16"/>
          <w:lang w:val="it-IT"/>
        </w:rPr>
        <w:t xml:space="preserve">                       </w:t>
      </w:r>
      <w:r w:rsidRPr="00BC530E">
        <w:rPr>
          <w:szCs w:val="16"/>
          <w:lang w:val="it-IT"/>
        </w:rPr>
        <w:t>Client: Waha Oil Company</w:t>
      </w:r>
      <w:r>
        <w:rPr>
          <w:szCs w:val="16"/>
          <w:lang w:val="it-IT"/>
        </w:rPr>
        <w:t xml:space="preserve"> </w:t>
      </w:r>
    </w:p>
    <w:p w:rsidR="00AE3646" w:rsidRDefault="005D6C29" w:rsidP="00AE3646">
      <w:pPr>
        <w:tabs>
          <w:tab w:val="left" w:pos="1101"/>
        </w:tabs>
        <w:spacing w:before="40" w:after="40"/>
        <w:rPr>
          <w:i/>
          <w:szCs w:val="16"/>
        </w:rPr>
      </w:pPr>
      <w:r w:rsidRPr="00ED37E9">
        <w:rPr>
          <w:color w:val="002060"/>
          <w:sz w:val="18"/>
        </w:rPr>
        <w:t xml:space="preserve">Business </w:t>
      </w:r>
      <w:r w:rsidRPr="00ED37E9">
        <w:rPr>
          <w:color w:val="002060"/>
          <w:sz w:val="18"/>
        </w:rPr>
        <w:tab/>
      </w:r>
      <w:r w:rsidRPr="00D95773">
        <w:rPr>
          <w:szCs w:val="16"/>
        </w:rPr>
        <w:t>Oil &amp; Gas Upstream</w:t>
      </w:r>
      <w:r>
        <w:rPr>
          <w:i/>
          <w:szCs w:val="16"/>
        </w:rPr>
        <w:t xml:space="preserve"> </w:t>
      </w:r>
    </w:p>
    <w:p w:rsidR="005D6C29" w:rsidRPr="00AE3646" w:rsidRDefault="005D6C29" w:rsidP="00AE3646">
      <w:pPr>
        <w:tabs>
          <w:tab w:val="left" w:pos="1101"/>
        </w:tabs>
        <w:spacing w:before="40" w:after="40"/>
        <w:rPr>
          <w:i/>
          <w:szCs w:val="16"/>
        </w:rPr>
      </w:pPr>
      <w:r w:rsidRPr="00ED37E9">
        <w:rPr>
          <w:color w:val="002060"/>
          <w:sz w:val="18"/>
        </w:rPr>
        <w:t>B</w:t>
      </w:r>
      <w:r w:rsidR="00666E5A">
        <w:rPr>
          <w:color w:val="002060"/>
          <w:sz w:val="18"/>
        </w:rPr>
        <w:t>o</w:t>
      </w:r>
      <w:r w:rsidRPr="00ED37E9">
        <w:rPr>
          <w:color w:val="002060"/>
          <w:sz w:val="18"/>
        </w:rPr>
        <w:t>uget</w:t>
      </w:r>
      <w:r w:rsidRPr="00ED37E9">
        <w:rPr>
          <w:color w:val="002060"/>
          <w:sz w:val="18"/>
        </w:rPr>
        <w:tab/>
      </w:r>
      <w:r>
        <w:rPr>
          <w:szCs w:val="16"/>
        </w:rPr>
        <w:t>1.VALUE: USD 32 MILLION           2.VALUE: USD 189 MILLION</w:t>
      </w:r>
      <w:r w:rsidR="00AE3646">
        <w:rPr>
          <w:szCs w:val="16"/>
        </w:rPr>
        <w:tab/>
      </w:r>
      <w:r w:rsidR="00AE3646" w:rsidRPr="003936D3">
        <w:rPr>
          <w:szCs w:val="16"/>
        </w:rPr>
        <w:t>Greenfield</w:t>
      </w:r>
    </w:p>
    <w:p w:rsidR="005D6C29" w:rsidRPr="000D186F" w:rsidRDefault="005D6C29" w:rsidP="005D6C29">
      <w:pPr>
        <w:tabs>
          <w:tab w:val="left" w:pos="1101"/>
        </w:tabs>
        <w:spacing w:before="40" w:after="40"/>
        <w:rPr>
          <w:szCs w:val="16"/>
        </w:rPr>
      </w:pPr>
      <w:r w:rsidRPr="00ED37E9">
        <w:rPr>
          <w:color w:val="002060"/>
          <w:sz w:val="18"/>
        </w:rPr>
        <w:t>Plant</w:t>
      </w:r>
      <w:r w:rsidRPr="00ED37E9">
        <w:rPr>
          <w:color w:val="002060"/>
          <w:sz w:val="18"/>
        </w:rPr>
        <w:tab/>
      </w:r>
      <w:r w:rsidRPr="007769CA">
        <w:rPr>
          <w:szCs w:val="16"/>
        </w:rPr>
        <w:t xml:space="preserve">New </w:t>
      </w:r>
      <w:proofErr w:type="spellStart"/>
      <w:r w:rsidRPr="007769CA">
        <w:rPr>
          <w:szCs w:val="16"/>
        </w:rPr>
        <w:t>Faregh</w:t>
      </w:r>
      <w:proofErr w:type="spellEnd"/>
      <w:r w:rsidRPr="007769CA">
        <w:rPr>
          <w:szCs w:val="16"/>
        </w:rPr>
        <w:t xml:space="preserve"> Production Station</w:t>
      </w:r>
      <w:r>
        <w:rPr>
          <w:szCs w:val="16"/>
        </w:rPr>
        <w:t xml:space="preserve"> and Heating Station 'A',              </w:t>
      </w:r>
      <w:proofErr w:type="spellStart"/>
      <w:r w:rsidRPr="007769CA">
        <w:rPr>
          <w:szCs w:val="16"/>
        </w:rPr>
        <w:t>Faregh</w:t>
      </w:r>
      <w:proofErr w:type="spellEnd"/>
      <w:r w:rsidRPr="007769CA">
        <w:rPr>
          <w:szCs w:val="16"/>
        </w:rPr>
        <w:t xml:space="preserve"> Phase 2 Gas P</w:t>
      </w:r>
      <w:r>
        <w:rPr>
          <w:szCs w:val="16"/>
        </w:rPr>
        <w:t>rocessing Plant and Facilities</w:t>
      </w:r>
    </w:p>
    <w:p w:rsidR="005D6C29" w:rsidRPr="00B402E0" w:rsidRDefault="005D6C29" w:rsidP="006207AE">
      <w:pPr>
        <w:tabs>
          <w:tab w:val="left" w:pos="1101"/>
        </w:tabs>
        <w:spacing w:before="40" w:after="40"/>
        <w:ind w:left="1095" w:hanging="1095"/>
        <w:rPr>
          <w:szCs w:val="16"/>
          <w:lang w:val="sr-Cyrl-RS"/>
        </w:rPr>
      </w:pPr>
      <w:r>
        <w:rPr>
          <w:color w:val="002060"/>
          <w:sz w:val="18"/>
        </w:rPr>
        <w:t>Job</w:t>
      </w:r>
      <w:r w:rsidRPr="00ED37E9">
        <w:rPr>
          <w:color w:val="002060"/>
          <w:sz w:val="18"/>
        </w:rPr>
        <w:tab/>
      </w:r>
      <w:r w:rsidR="006207AE">
        <w:rPr>
          <w:color w:val="002060"/>
          <w:sz w:val="18"/>
        </w:rPr>
        <w:tab/>
      </w:r>
      <w:r>
        <w:rPr>
          <w:szCs w:val="16"/>
          <w:lang w:val="sr-Cyrl-RS"/>
        </w:rPr>
        <w:t xml:space="preserve">EPC for </w:t>
      </w:r>
      <w:r w:rsidRPr="007769CA">
        <w:rPr>
          <w:szCs w:val="16"/>
        </w:rPr>
        <w:t xml:space="preserve">mechanical, piping works to install the </w:t>
      </w:r>
      <w:proofErr w:type="spellStart"/>
      <w:r w:rsidRPr="007769CA">
        <w:rPr>
          <w:szCs w:val="16"/>
        </w:rPr>
        <w:t>Fare</w:t>
      </w:r>
      <w:r>
        <w:rPr>
          <w:szCs w:val="16"/>
        </w:rPr>
        <w:t>g</w:t>
      </w:r>
      <w:r w:rsidRPr="007769CA">
        <w:rPr>
          <w:szCs w:val="16"/>
        </w:rPr>
        <w:t>h</w:t>
      </w:r>
      <w:proofErr w:type="spellEnd"/>
      <w:r w:rsidRPr="007769CA">
        <w:rPr>
          <w:szCs w:val="16"/>
        </w:rPr>
        <w:t xml:space="preserve"> main station including process facilities for oil and gas plants to the extent of installation, precomissioning and assistance to commissioning of the GOSP and heating station installations.</w:t>
      </w:r>
      <w:r>
        <w:rPr>
          <w:szCs w:val="16"/>
        </w:rPr>
        <w:t xml:space="preserve"> </w:t>
      </w:r>
      <w:r w:rsidRPr="007769CA">
        <w:rPr>
          <w:szCs w:val="16"/>
        </w:rPr>
        <w:t>Installation and construction of a new gas processing plant comprised of surface facilities at eight gas production well-heads, Gas gathering flow lines run between gas wells and new gas processing plant, gas receiving facilities, gas dehydration unit using tri-ethylene glycol (TEG) heat recovery system for cooling the dehydrated gas ex glycol dehydration unit before it enters chillers, gas dew pointing system based on mechanical refrigeration unit using propane, export gas compression and gas metering facilities, condensate stabilization facilities, central control system, supporting utility systems</w:t>
      </w:r>
      <w:r>
        <w:rPr>
          <w:szCs w:val="16"/>
        </w:rPr>
        <w:t xml:space="preserve"> and infrastructure development</w:t>
      </w:r>
      <w:r>
        <w:rPr>
          <w:szCs w:val="16"/>
          <w:lang w:val="sr-Cyrl-RS"/>
        </w:rPr>
        <w:t>.</w:t>
      </w:r>
      <w:r>
        <w:t xml:space="preserve"> </w:t>
      </w:r>
      <w:r w:rsidRPr="00B402E0">
        <w:rPr>
          <w:szCs w:val="16"/>
          <w:lang w:val="sr-Cyrl-RS"/>
        </w:rPr>
        <w:t>Commissioning and final plant handover in operation to client as scheduled.</w:t>
      </w:r>
      <w:r>
        <w:t xml:space="preserve"> </w:t>
      </w:r>
      <w:r w:rsidRPr="005F0030">
        <w:rPr>
          <w:szCs w:val="16"/>
          <w:lang w:val="sr-Cyrl-RS"/>
        </w:rPr>
        <w:t>Assists in the training, development, and mentoring of younger staff.</w:t>
      </w:r>
      <w:r w:rsidRPr="00B402E0">
        <w:rPr>
          <w:szCs w:val="16"/>
          <w:lang w:val="sr-Cyrl-RS"/>
        </w:rPr>
        <w:t xml:space="preserve">    </w:t>
      </w:r>
      <w:r>
        <w:rPr>
          <w:szCs w:val="16"/>
          <w:lang w:val="sr-Cyrl-RS"/>
        </w:rPr>
        <w:t xml:space="preserve"> </w:t>
      </w:r>
    </w:p>
    <w:p w:rsidR="00D356AF" w:rsidRDefault="00D356AF" w:rsidP="00ED37E9">
      <w:pPr>
        <w:spacing w:before="40" w:after="40"/>
        <w:rPr>
          <w:color w:val="002060"/>
          <w:sz w:val="18"/>
        </w:rPr>
      </w:pPr>
    </w:p>
    <w:p w:rsidR="00D356AF" w:rsidRDefault="00D356AF" w:rsidP="00ED37E9">
      <w:pPr>
        <w:spacing w:before="40" w:after="40"/>
        <w:rPr>
          <w:color w:val="002060"/>
          <w:sz w:val="18"/>
        </w:rPr>
      </w:pPr>
    </w:p>
    <w:p w:rsidR="00D356AF" w:rsidRDefault="00D356AF" w:rsidP="00ED37E9">
      <w:pPr>
        <w:spacing w:before="40" w:after="40"/>
        <w:rPr>
          <w:color w:val="002060"/>
          <w:sz w:val="18"/>
        </w:rPr>
      </w:pPr>
    </w:p>
    <w:p w:rsidR="00D356AF" w:rsidRDefault="00D356AF" w:rsidP="00ED37E9">
      <w:pPr>
        <w:spacing w:before="40" w:after="40"/>
        <w:rPr>
          <w:color w:val="002060"/>
          <w:sz w:val="18"/>
        </w:rPr>
      </w:pPr>
    </w:p>
    <w:p w:rsidR="00D356AF" w:rsidRDefault="00D356AF" w:rsidP="00ED37E9">
      <w:pPr>
        <w:spacing w:before="40" w:after="40"/>
        <w:rPr>
          <w:color w:val="002060"/>
          <w:sz w:val="18"/>
        </w:rPr>
      </w:pPr>
    </w:p>
    <w:p w:rsidR="00D356AF" w:rsidRDefault="00D356AF" w:rsidP="00ED37E9">
      <w:pPr>
        <w:spacing w:before="40" w:after="40"/>
        <w:rPr>
          <w:color w:val="002060"/>
          <w:sz w:val="18"/>
        </w:rPr>
      </w:pPr>
    </w:p>
    <w:p w:rsidR="00D356AF" w:rsidRDefault="00D356AF" w:rsidP="00ED37E9">
      <w:pPr>
        <w:spacing w:before="40" w:after="40"/>
        <w:rPr>
          <w:color w:val="002060"/>
          <w:sz w:val="18"/>
        </w:rPr>
      </w:pPr>
    </w:p>
    <w:p w:rsidR="00D356AF" w:rsidRDefault="00D356AF" w:rsidP="00ED37E9">
      <w:pPr>
        <w:spacing w:before="40" w:after="40"/>
        <w:rPr>
          <w:color w:val="002060"/>
          <w:sz w:val="18"/>
        </w:rPr>
      </w:pPr>
    </w:p>
    <w:p w:rsidR="00D356AF" w:rsidRDefault="00D356AF" w:rsidP="00ED37E9">
      <w:pPr>
        <w:spacing w:before="40" w:after="40"/>
        <w:rPr>
          <w:color w:val="002060"/>
          <w:sz w:val="18"/>
        </w:rPr>
      </w:pPr>
    </w:p>
    <w:p w:rsidR="00D356AF" w:rsidRDefault="00D356AF" w:rsidP="00ED37E9">
      <w:pPr>
        <w:spacing w:before="40" w:after="40"/>
        <w:rPr>
          <w:color w:val="002060"/>
          <w:sz w:val="18"/>
        </w:rPr>
      </w:pPr>
    </w:p>
    <w:p w:rsidR="00D356AF" w:rsidRDefault="00D356AF" w:rsidP="00ED37E9">
      <w:pPr>
        <w:spacing w:before="40" w:after="40"/>
        <w:rPr>
          <w:color w:val="002060"/>
          <w:sz w:val="18"/>
        </w:rPr>
      </w:pPr>
    </w:p>
    <w:p w:rsidR="00D356AF" w:rsidRDefault="00D356AF" w:rsidP="00ED37E9">
      <w:pPr>
        <w:spacing w:before="40" w:after="40"/>
        <w:rPr>
          <w:color w:val="002060"/>
          <w:sz w:val="18"/>
        </w:rPr>
      </w:pPr>
    </w:p>
    <w:p w:rsidR="00D356AF" w:rsidRDefault="00D356AF" w:rsidP="00ED37E9">
      <w:pPr>
        <w:spacing w:before="40" w:after="40"/>
        <w:rPr>
          <w:color w:val="002060"/>
          <w:sz w:val="18"/>
        </w:rPr>
      </w:pPr>
    </w:p>
    <w:p w:rsidR="00D356AF" w:rsidRDefault="00D356AF" w:rsidP="00ED37E9">
      <w:pPr>
        <w:spacing w:before="40" w:after="40"/>
        <w:rPr>
          <w:color w:val="002060"/>
          <w:sz w:val="18"/>
        </w:rPr>
      </w:pPr>
    </w:p>
    <w:p w:rsidR="00D356AF" w:rsidRDefault="00D356AF" w:rsidP="00ED37E9">
      <w:pPr>
        <w:spacing w:before="40" w:after="40"/>
        <w:rPr>
          <w:color w:val="002060"/>
          <w:sz w:val="18"/>
        </w:rPr>
      </w:pPr>
    </w:p>
    <w:p w:rsidR="00A524BA" w:rsidRDefault="00A524BA" w:rsidP="00ED37E9">
      <w:pPr>
        <w:spacing w:before="40" w:after="40"/>
        <w:rPr>
          <w:color w:val="002060"/>
          <w:sz w:val="18"/>
        </w:rPr>
      </w:pPr>
    </w:p>
    <w:p w:rsidR="00A524BA" w:rsidRDefault="00A524BA" w:rsidP="00ED37E9">
      <w:pPr>
        <w:spacing w:before="40" w:after="40"/>
        <w:rPr>
          <w:color w:val="002060"/>
          <w:sz w:val="18"/>
        </w:rPr>
      </w:pPr>
    </w:p>
    <w:p w:rsidR="00A524BA" w:rsidRDefault="00A524BA" w:rsidP="00ED37E9">
      <w:pPr>
        <w:spacing w:before="40" w:after="40"/>
        <w:rPr>
          <w:color w:val="002060"/>
          <w:sz w:val="18"/>
        </w:rPr>
      </w:pPr>
    </w:p>
    <w:p w:rsidR="00A524BA" w:rsidRDefault="00A524BA" w:rsidP="00ED37E9">
      <w:pPr>
        <w:spacing w:before="40" w:after="40"/>
        <w:rPr>
          <w:color w:val="002060"/>
          <w:sz w:val="18"/>
        </w:rPr>
      </w:pPr>
    </w:p>
    <w:p w:rsidR="00A524BA" w:rsidRDefault="00A524BA" w:rsidP="00ED37E9">
      <w:pPr>
        <w:spacing w:before="40" w:after="40"/>
        <w:rPr>
          <w:color w:val="002060"/>
          <w:sz w:val="18"/>
        </w:rPr>
      </w:pPr>
    </w:p>
    <w:p w:rsidR="00A524BA" w:rsidRDefault="00A524BA" w:rsidP="00ED37E9">
      <w:pPr>
        <w:spacing w:before="40" w:after="40"/>
        <w:rPr>
          <w:color w:val="002060"/>
          <w:sz w:val="18"/>
        </w:rPr>
      </w:pPr>
    </w:p>
    <w:p w:rsidR="00A524BA" w:rsidRDefault="00A524BA" w:rsidP="00ED37E9">
      <w:pPr>
        <w:spacing w:before="40" w:after="40"/>
        <w:rPr>
          <w:color w:val="002060"/>
          <w:sz w:val="18"/>
        </w:rPr>
      </w:pPr>
    </w:p>
    <w:p w:rsidR="00D356AF" w:rsidRDefault="00D356AF" w:rsidP="00ED37E9">
      <w:pPr>
        <w:spacing w:before="40" w:after="40"/>
        <w:rPr>
          <w:color w:val="002060"/>
          <w:sz w:val="18"/>
        </w:rPr>
      </w:pPr>
    </w:p>
    <w:p w:rsidR="006C4A6D" w:rsidRPr="00883257" w:rsidRDefault="00651789" w:rsidP="00ED37E9">
      <w:pPr>
        <w:spacing w:before="40" w:after="40"/>
        <w:rPr>
          <w:caps/>
          <w:u w:val="double"/>
        </w:rPr>
      </w:pPr>
      <w:r w:rsidRPr="00883257">
        <w:rPr>
          <w:noProof/>
          <w:color w:val="002060"/>
          <w:sz w:val="18"/>
          <w:u w:val="double"/>
          <w:lang w:val="sr-Latn-RS" w:eastAsia="sr-Latn-RS" w:bidi="ar-SA"/>
        </w:rPr>
        <w:drawing>
          <wp:anchor distT="0" distB="0" distL="114300" distR="114300" simplePos="0" relativeHeight="251659264" behindDoc="1" locked="0" layoutInCell="1" allowOverlap="1" wp14:anchorId="0E02DAAF" wp14:editId="1E8C2E7D">
            <wp:simplePos x="0" y="0"/>
            <wp:positionH relativeFrom="column">
              <wp:posOffset>752475</wp:posOffset>
            </wp:positionH>
            <wp:positionV relativeFrom="paragraph">
              <wp:posOffset>22225</wp:posOffset>
            </wp:positionV>
            <wp:extent cx="6411595" cy="95250"/>
            <wp:effectExtent l="0" t="0" r="8255" b="0"/>
            <wp:wrapThrough wrapText="bothSides">
              <wp:wrapPolygon edited="0">
                <wp:start x="0" y="0"/>
                <wp:lineTo x="0" y="17280"/>
                <wp:lineTo x="21564" y="17280"/>
                <wp:lineTo x="21564" y="0"/>
                <wp:lineTo x="0" y="0"/>
              </wp:wrapPolygon>
            </wp:wrapThrough>
            <wp:docPr id="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1595" cy="95250"/>
                    </a:xfrm>
                    <a:prstGeom prst="rect">
                      <a:avLst/>
                    </a:prstGeom>
                    <a:solidFill>
                      <a:srgbClr val="FFFFFF"/>
                    </a:solidFill>
                    <a:ln w="9525">
                      <a:noFill/>
                      <a:miter lim="800000"/>
                      <a:headEnd/>
                      <a:tailEnd/>
                    </a:ln>
                  </pic:spPr>
                </pic:pic>
              </a:graphicData>
            </a:graphic>
            <wp14:sizeRelH relativeFrom="page">
              <wp14:pctWidth>0</wp14:pctWidth>
            </wp14:sizeRelH>
            <wp14:sizeRelV relativeFrom="page">
              <wp14:pctHeight>0</wp14:pctHeight>
            </wp14:sizeRelV>
          </wp:anchor>
        </w:drawing>
      </w:r>
      <w:r w:rsidR="00AE3EC2" w:rsidRPr="00883257">
        <w:rPr>
          <w:color w:val="002060"/>
          <w:sz w:val="18"/>
          <w:u w:val="double"/>
        </w:rPr>
        <w:t>Education</w:t>
      </w:r>
      <w:r w:rsidR="00AA464B" w:rsidRPr="00883257">
        <w:rPr>
          <w:color w:val="002060"/>
          <w:sz w:val="18"/>
          <w:u w:val="double"/>
        </w:rPr>
        <w:t>:</w:t>
      </w:r>
      <w:r w:rsidR="00714EA9" w:rsidRPr="00883257">
        <w:rPr>
          <w:color w:val="002060"/>
          <w:sz w:val="18"/>
          <w:u w:val="double"/>
        </w:rPr>
        <w:t xml:space="preserve"> </w:t>
      </w:r>
    </w:p>
    <w:p w:rsidR="00AA464B" w:rsidRDefault="00AA464B">
      <w:pPr>
        <w:pStyle w:val="ECVText"/>
      </w:pPr>
    </w:p>
    <w:p w:rsidR="005D6C29" w:rsidRPr="000D186F" w:rsidRDefault="00A754C6" w:rsidP="00A754C6">
      <w:pPr>
        <w:tabs>
          <w:tab w:val="left" w:pos="941"/>
          <w:tab w:val="left" w:pos="1101"/>
        </w:tabs>
        <w:spacing w:before="40" w:after="40"/>
        <w:ind w:left="-34"/>
        <w:rPr>
          <w:i/>
          <w:szCs w:val="16"/>
        </w:rPr>
      </w:pPr>
      <w:r>
        <w:rPr>
          <w:noProof/>
          <w:lang w:val="sr-Latn-RS" w:eastAsia="sr-Latn-RS" w:bidi="ar-SA"/>
        </w:rPr>
        <mc:AlternateContent>
          <mc:Choice Requires="wps">
            <w:drawing>
              <wp:anchor distT="0" distB="0" distL="114300" distR="114300" simplePos="0" relativeHeight="251713536" behindDoc="0" locked="0" layoutInCell="1" allowOverlap="1" wp14:anchorId="29A64FFF" wp14:editId="6C57AB32">
                <wp:simplePos x="0" y="0"/>
                <wp:positionH relativeFrom="column">
                  <wp:posOffset>578149</wp:posOffset>
                </wp:positionH>
                <wp:positionV relativeFrom="paragraph">
                  <wp:posOffset>51211</wp:posOffset>
                </wp:positionV>
                <wp:extent cx="0" cy="711200"/>
                <wp:effectExtent l="76200" t="38100" r="76200" b="69850"/>
                <wp:wrapNone/>
                <wp:docPr id="7" name="Straight Connector 7"/>
                <wp:cNvGraphicFramePr/>
                <a:graphic xmlns:a="http://schemas.openxmlformats.org/drawingml/2006/main">
                  <a:graphicData uri="http://schemas.microsoft.com/office/word/2010/wordprocessingShape">
                    <wps:wsp>
                      <wps:cNvCnPr/>
                      <wps:spPr>
                        <a:xfrm>
                          <a:off x="0" y="0"/>
                          <a:ext cx="0" cy="711200"/>
                        </a:xfrm>
                        <a:prstGeom prst="line">
                          <a:avLst/>
                        </a:prstGeom>
                        <a:noFill/>
                        <a:ln w="38100" cap="flat" cmpd="sng" algn="ctr">
                          <a:solidFill>
                            <a:srgbClr val="9BBB59"/>
                          </a:solidFill>
                          <a:prstDash val="solid"/>
                        </a:ln>
                        <a:effectLst>
                          <a:outerShdw blurRad="40000" dist="20000" dir="5400000" rotWithShape="0">
                            <a:srgbClr val="00B0F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4.05pt" to="45.5pt,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" strokecolor="#9bbb59" strokeweight="3pt">
                <v:shadow on="t" color="#00b0f0" opacity="24903f" origin=",.5" offset="0,.55556mm"/>
              </v:line>
            </w:pict>
          </mc:Fallback>
        </mc:AlternateContent>
      </w:r>
      <w:r w:rsidR="005D6C29" w:rsidRPr="00ED37E9">
        <w:rPr>
          <w:color w:val="002060"/>
          <w:sz w:val="18"/>
        </w:rPr>
        <w:t xml:space="preserve">Date </w:t>
      </w:r>
      <w:r w:rsidR="005D6C29" w:rsidRPr="00ED37E9">
        <w:rPr>
          <w:color w:val="002060"/>
          <w:sz w:val="18"/>
        </w:rPr>
        <w:tab/>
      </w:r>
      <w:r>
        <w:rPr>
          <w:color w:val="002060"/>
          <w:sz w:val="18"/>
        </w:rPr>
        <w:tab/>
      </w:r>
      <w:r w:rsidR="005D6C29" w:rsidRPr="000D186F">
        <w:rPr>
          <w:i/>
          <w:szCs w:val="16"/>
        </w:rPr>
        <w:t>October 1985- February 1995</w:t>
      </w:r>
    </w:p>
    <w:p w:rsidR="00CD79B9" w:rsidRPr="00CD79B9" w:rsidRDefault="00CD79B9" w:rsidP="00CD79B9">
      <w:pPr>
        <w:tabs>
          <w:tab w:val="left" w:pos="1101"/>
        </w:tabs>
        <w:spacing w:before="40" w:after="40"/>
        <w:ind w:left="-34"/>
        <w:rPr>
          <w:szCs w:val="16"/>
          <w:lang w:val="it-IT"/>
        </w:rPr>
      </w:pPr>
      <w:r>
        <w:rPr>
          <w:color w:val="002060"/>
          <w:sz w:val="18"/>
        </w:rPr>
        <w:t>Location</w:t>
      </w:r>
      <w:r>
        <w:rPr>
          <w:color w:val="002060"/>
          <w:sz w:val="18"/>
        </w:rPr>
        <w:tab/>
      </w:r>
      <w:r w:rsidRPr="00CD79B9">
        <w:rPr>
          <w:szCs w:val="16"/>
          <w:lang w:val="it-IT"/>
        </w:rPr>
        <w:t>Serbia</w:t>
      </w:r>
    </w:p>
    <w:p w:rsidR="005D6C29" w:rsidRPr="000D186F" w:rsidRDefault="005D6C29" w:rsidP="0056195C">
      <w:pPr>
        <w:tabs>
          <w:tab w:val="left" w:pos="1101"/>
        </w:tabs>
        <w:spacing w:before="40" w:after="40"/>
        <w:ind w:left="-34"/>
        <w:rPr>
          <w:szCs w:val="16"/>
          <w:lang w:val="it-IT"/>
        </w:rPr>
      </w:pPr>
      <w:r w:rsidRPr="00ED37E9">
        <w:rPr>
          <w:color w:val="002060"/>
          <w:sz w:val="18"/>
        </w:rPr>
        <w:t>Institution</w:t>
      </w:r>
      <w:r w:rsidRPr="00ED37E9">
        <w:rPr>
          <w:color w:val="002060"/>
          <w:sz w:val="18"/>
        </w:rPr>
        <w:tab/>
      </w:r>
      <w:r w:rsidRPr="000D186F">
        <w:rPr>
          <w:szCs w:val="16"/>
          <w:lang w:val="it-IT"/>
        </w:rPr>
        <w:t>Belgrade State University</w:t>
      </w:r>
      <w:r>
        <w:rPr>
          <w:szCs w:val="16"/>
          <w:lang w:val="it-IT"/>
        </w:rPr>
        <w:t xml:space="preserve">  </w:t>
      </w:r>
    </w:p>
    <w:p w:rsidR="005D6C29" w:rsidRPr="000D186F" w:rsidRDefault="005D6C29" w:rsidP="00E00FE9">
      <w:pPr>
        <w:tabs>
          <w:tab w:val="left" w:pos="1101"/>
        </w:tabs>
        <w:spacing w:before="40" w:after="40"/>
        <w:ind w:left="-34"/>
        <w:rPr>
          <w:szCs w:val="16"/>
        </w:rPr>
      </w:pPr>
      <w:r w:rsidRPr="00ED37E9">
        <w:rPr>
          <w:color w:val="002060"/>
          <w:sz w:val="18"/>
        </w:rPr>
        <w:t xml:space="preserve">Education  </w:t>
      </w:r>
      <w:r w:rsidRPr="00ED37E9">
        <w:rPr>
          <w:color w:val="002060"/>
          <w:sz w:val="18"/>
        </w:rPr>
        <w:tab/>
      </w:r>
      <w:r w:rsidRPr="000D186F">
        <w:rPr>
          <w:szCs w:val="16"/>
        </w:rPr>
        <w:t>Mechanical Engineering</w:t>
      </w:r>
    </w:p>
    <w:p w:rsidR="005D6C29" w:rsidRPr="0012482D" w:rsidRDefault="005D6C29" w:rsidP="00E00FE9">
      <w:pPr>
        <w:tabs>
          <w:tab w:val="left" w:pos="1101"/>
        </w:tabs>
        <w:spacing w:before="40" w:after="40"/>
        <w:ind w:left="-34"/>
        <w:rPr>
          <w:i/>
          <w:szCs w:val="16"/>
        </w:rPr>
      </w:pPr>
      <w:r w:rsidRPr="00ED37E9">
        <w:rPr>
          <w:color w:val="002060"/>
          <w:sz w:val="18"/>
        </w:rPr>
        <w:t xml:space="preserve">Title: </w:t>
      </w:r>
      <w:r w:rsidRPr="00ED37E9">
        <w:rPr>
          <w:color w:val="002060"/>
          <w:sz w:val="18"/>
        </w:rPr>
        <w:tab/>
      </w:r>
      <w:r w:rsidRPr="0012482D">
        <w:rPr>
          <w:i/>
          <w:szCs w:val="16"/>
        </w:rPr>
        <w:t>Master in Engineering</w:t>
      </w:r>
    </w:p>
    <w:p w:rsidR="007B6220" w:rsidRDefault="007B6220">
      <w:pPr>
        <w:pStyle w:val="ECVText"/>
      </w:pPr>
    </w:p>
    <w:p w:rsidR="005D6C29" w:rsidRPr="000D186F" w:rsidRDefault="00A754C6" w:rsidP="00A754C6">
      <w:pPr>
        <w:tabs>
          <w:tab w:val="left" w:pos="875"/>
          <w:tab w:val="left" w:pos="1101"/>
        </w:tabs>
        <w:spacing w:before="40" w:after="40"/>
        <w:ind w:left="-34"/>
        <w:rPr>
          <w:i/>
          <w:szCs w:val="16"/>
        </w:rPr>
      </w:pPr>
      <w:r>
        <w:rPr>
          <w:noProof/>
          <w:lang w:val="sr-Latn-RS" w:eastAsia="sr-Latn-RS" w:bidi="ar-SA"/>
        </w:rPr>
        <mc:AlternateContent>
          <mc:Choice Requires="wps">
            <w:drawing>
              <wp:anchor distT="0" distB="0" distL="114300" distR="114300" simplePos="0" relativeHeight="251715584" behindDoc="0" locked="0" layoutInCell="1" allowOverlap="1" wp14:anchorId="1858A775" wp14:editId="1C1D00D5">
                <wp:simplePos x="0" y="0"/>
                <wp:positionH relativeFrom="column">
                  <wp:posOffset>574675</wp:posOffset>
                </wp:positionH>
                <wp:positionV relativeFrom="paragraph">
                  <wp:posOffset>53340</wp:posOffset>
                </wp:positionV>
                <wp:extent cx="0" cy="711200"/>
                <wp:effectExtent l="76200" t="38100" r="76200" b="69850"/>
                <wp:wrapNone/>
                <wp:docPr id="8" name="Straight Connector 8"/>
                <wp:cNvGraphicFramePr/>
                <a:graphic xmlns:a="http://schemas.openxmlformats.org/drawingml/2006/main">
                  <a:graphicData uri="http://schemas.microsoft.com/office/word/2010/wordprocessingShape">
                    <wps:wsp>
                      <wps:cNvCnPr/>
                      <wps:spPr>
                        <a:xfrm>
                          <a:off x="0" y="0"/>
                          <a:ext cx="0" cy="711200"/>
                        </a:xfrm>
                        <a:prstGeom prst="line">
                          <a:avLst/>
                        </a:prstGeom>
                        <a:noFill/>
                        <a:ln w="38100" cap="flat" cmpd="sng" algn="ctr">
                          <a:solidFill>
                            <a:srgbClr val="9BBB59"/>
                          </a:solidFill>
                          <a:prstDash val="solid"/>
                        </a:ln>
                        <a:effectLst>
                          <a:outerShdw blurRad="40000" dist="20000" dir="5400000" rotWithShape="0">
                            <a:srgbClr val="00B0F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25pt,4.2pt" to="45.25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" strokecolor="#9bbb59" strokeweight="3pt">
                <v:shadow on="t" color="#00b0f0" opacity="24903f" origin=",.5" offset="0,.55556mm"/>
              </v:line>
            </w:pict>
          </mc:Fallback>
        </mc:AlternateContent>
      </w:r>
      <w:r w:rsidR="005D6C29" w:rsidRPr="00ED37E9">
        <w:rPr>
          <w:color w:val="002060"/>
          <w:sz w:val="18"/>
        </w:rPr>
        <w:t xml:space="preserve">Date </w:t>
      </w:r>
      <w:r w:rsidR="005D6C29" w:rsidRPr="00ED37E9">
        <w:rPr>
          <w:color w:val="002060"/>
          <w:sz w:val="18"/>
        </w:rPr>
        <w:tab/>
      </w:r>
      <w:r>
        <w:rPr>
          <w:color w:val="002060"/>
          <w:sz w:val="18"/>
        </w:rPr>
        <w:tab/>
      </w:r>
      <w:r w:rsidR="005D6C29" w:rsidRPr="000D186F">
        <w:rPr>
          <w:i/>
          <w:szCs w:val="16"/>
        </w:rPr>
        <w:t>September 1979 – May 1983</w:t>
      </w:r>
    </w:p>
    <w:p w:rsidR="00CD79B9" w:rsidRDefault="00CD79B9" w:rsidP="00CD79B9">
      <w:pPr>
        <w:tabs>
          <w:tab w:val="left" w:pos="1101"/>
        </w:tabs>
        <w:spacing w:before="40" w:after="40"/>
        <w:ind w:left="-34"/>
        <w:rPr>
          <w:color w:val="002060"/>
          <w:sz w:val="18"/>
        </w:rPr>
      </w:pPr>
      <w:r>
        <w:rPr>
          <w:color w:val="002060"/>
          <w:sz w:val="18"/>
        </w:rPr>
        <w:t>Location</w:t>
      </w:r>
      <w:r>
        <w:rPr>
          <w:color w:val="002060"/>
          <w:sz w:val="18"/>
        </w:rPr>
        <w:tab/>
      </w:r>
      <w:r w:rsidRPr="00CD79B9">
        <w:rPr>
          <w:szCs w:val="16"/>
          <w:lang w:val="it-IT"/>
        </w:rPr>
        <w:t>Serbia</w:t>
      </w:r>
    </w:p>
    <w:p w:rsidR="005D6C29" w:rsidRPr="000D186F" w:rsidRDefault="005D6C29" w:rsidP="0056195C">
      <w:pPr>
        <w:tabs>
          <w:tab w:val="left" w:pos="1101"/>
        </w:tabs>
        <w:spacing w:before="40" w:after="40"/>
        <w:ind w:left="-34"/>
        <w:rPr>
          <w:szCs w:val="16"/>
          <w:lang w:val="it-IT"/>
        </w:rPr>
      </w:pPr>
      <w:r w:rsidRPr="00ED37E9">
        <w:rPr>
          <w:color w:val="002060"/>
          <w:sz w:val="18"/>
        </w:rPr>
        <w:t>Institution</w:t>
      </w:r>
      <w:r w:rsidRPr="00ED37E9">
        <w:rPr>
          <w:color w:val="002060"/>
          <w:sz w:val="18"/>
        </w:rPr>
        <w:tab/>
      </w:r>
      <w:r>
        <w:rPr>
          <w:szCs w:val="16"/>
          <w:lang w:val="it-IT"/>
        </w:rPr>
        <w:t>High</w:t>
      </w:r>
      <w:r w:rsidRPr="000D186F">
        <w:rPr>
          <w:szCs w:val="16"/>
          <w:lang w:val="it-IT"/>
        </w:rPr>
        <w:t xml:space="preserve"> Electro Technical School</w:t>
      </w:r>
      <w:r>
        <w:rPr>
          <w:szCs w:val="16"/>
          <w:lang w:val="it-IT"/>
        </w:rPr>
        <w:t xml:space="preserve"> </w:t>
      </w:r>
    </w:p>
    <w:p w:rsidR="005D6C29" w:rsidRPr="000D186F" w:rsidRDefault="005D6C29" w:rsidP="00E00FE9">
      <w:pPr>
        <w:tabs>
          <w:tab w:val="left" w:pos="1101"/>
        </w:tabs>
        <w:spacing w:before="40" w:after="40"/>
        <w:ind w:left="-34"/>
        <w:rPr>
          <w:szCs w:val="16"/>
        </w:rPr>
      </w:pPr>
      <w:r w:rsidRPr="00ED37E9">
        <w:rPr>
          <w:color w:val="002060"/>
          <w:sz w:val="18"/>
        </w:rPr>
        <w:t xml:space="preserve">Education </w:t>
      </w:r>
      <w:r w:rsidRPr="00ED37E9">
        <w:rPr>
          <w:color w:val="002060"/>
          <w:sz w:val="18"/>
        </w:rPr>
        <w:tab/>
      </w:r>
      <w:r w:rsidRPr="000D186F">
        <w:rPr>
          <w:szCs w:val="16"/>
        </w:rPr>
        <w:t>Electronic Instruments</w:t>
      </w:r>
    </w:p>
    <w:p w:rsidR="005D6C29" w:rsidRPr="0012482D" w:rsidRDefault="005D6C29" w:rsidP="00E00FE9">
      <w:pPr>
        <w:tabs>
          <w:tab w:val="left" w:pos="1101"/>
        </w:tabs>
        <w:spacing w:before="40" w:after="40"/>
        <w:ind w:left="-34"/>
        <w:rPr>
          <w:i/>
          <w:szCs w:val="16"/>
        </w:rPr>
      </w:pPr>
      <w:r w:rsidRPr="00ED37E9">
        <w:rPr>
          <w:color w:val="002060"/>
          <w:sz w:val="18"/>
        </w:rPr>
        <w:t xml:space="preserve">Title: </w:t>
      </w:r>
      <w:r w:rsidRPr="00ED37E9">
        <w:rPr>
          <w:color w:val="002060"/>
          <w:sz w:val="18"/>
        </w:rPr>
        <w:tab/>
      </w:r>
      <w:r w:rsidRPr="0012482D">
        <w:rPr>
          <w:i/>
          <w:szCs w:val="16"/>
        </w:rPr>
        <w:t>Technician in Electronic</w:t>
      </w:r>
    </w:p>
    <w:p w:rsidR="00365D1B" w:rsidRDefault="00365D1B" w:rsidP="00ED37E9">
      <w:pPr>
        <w:spacing w:before="40" w:after="40"/>
        <w:rPr>
          <w:b/>
          <w:color w:val="0E4194"/>
          <w:sz w:val="18"/>
        </w:rPr>
      </w:pPr>
    </w:p>
    <w:p w:rsidR="00CD40F8" w:rsidRPr="00883257" w:rsidRDefault="00AE3EC2" w:rsidP="00ED37E9">
      <w:pPr>
        <w:spacing w:before="40" w:after="40"/>
        <w:rPr>
          <w:caps/>
          <w:u w:val="double"/>
        </w:rPr>
      </w:pPr>
      <w:r w:rsidRPr="00883257">
        <w:rPr>
          <w:noProof/>
          <w:color w:val="002060"/>
          <w:sz w:val="18"/>
          <w:u w:val="double"/>
          <w:lang w:val="sr-Latn-RS" w:eastAsia="sr-Latn-RS" w:bidi="ar-SA"/>
        </w:rPr>
        <w:drawing>
          <wp:anchor distT="0" distB="0" distL="114300" distR="114300" simplePos="0" relativeHeight="251660288" behindDoc="1" locked="0" layoutInCell="1" allowOverlap="1" wp14:anchorId="595AD2E0" wp14:editId="0C58C0AE">
            <wp:simplePos x="0" y="0"/>
            <wp:positionH relativeFrom="column">
              <wp:posOffset>718820</wp:posOffset>
            </wp:positionH>
            <wp:positionV relativeFrom="paragraph">
              <wp:posOffset>5080</wp:posOffset>
            </wp:positionV>
            <wp:extent cx="6448425" cy="114300"/>
            <wp:effectExtent l="0" t="0" r="9525" b="0"/>
            <wp:wrapThrough wrapText="bothSides">
              <wp:wrapPolygon edited="0">
                <wp:start x="0" y="0"/>
                <wp:lineTo x="0" y="18000"/>
                <wp:lineTo x="21568" y="18000"/>
                <wp:lineTo x="21568" y="0"/>
                <wp:lineTo x="0" y="0"/>
              </wp:wrapPolygon>
            </wp:wrapThrough>
            <wp:docPr id="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48425" cy="114300"/>
                    </a:xfrm>
                    <a:prstGeom prst="rect">
                      <a:avLst/>
                    </a:prstGeom>
                    <a:solidFill>
                      <a:srgbClr val="FFFFFF"/>
                    </a:solidFill>
                    <a:ln w="9525">
                      <a:noFill/>
                      <a:miter lim="800000"/>
                      <a:headEnd/>
                      <a:tailEnd/>
                    </a:ln>
                  </pic:spPr>
                </pic:pic>
              </a:graphicData>
            </a:graphic>
            <wp14:sizeRelH relativeFrom="page">
              <wp14:pctWidth>0</wp14:pctWidth>
            </wp14:sizeRelH>
            <wp14:sizeRelV relativeFrom="page">
              <wp14:pctHeight>0</wp14:pctHeight>
            </wp14:sizeRelV>
          </wp:anchor>
        </w:drawing>
      </w:r>
      <w:r w:rsidR="00CD40F8" w:rsidRPr="00883257">
        <w:rPr>
          <w:color w:val="002060"/>
          <w:sz w:val="18"/>
          <w:u w:val="double"/>
        </w:rPr>
        <w:t>C</w:t>
      </w:r>
      <w:r w:rsidRPr="00883257">
        <w:rPr>
          <w:color w:val="002060"/>
          <w:sz w:val="18"/>
          <w:u w:val="double"/>
        </w:rPr>
        <w:t xml:space="preserve">ertificates </w:t>
      </w:r>
      <w:r w:rsidR="00D06B1D" w:rsidRPr="00883257">
        <w:rPr>
          <w:caps/>
          <w:u w:val="double"/>
        </w:rPr>
        <w:t xml:space="preserve">           </w:t>
      </w:r>
    </w:p>
    <w:p w:rsidR="00D84AAA" w:rsidRPr="00AE3EC2" w:rsidRDefault="00D84AAA" w:rsidP="00CD40F8">
      <w:pPr>
        <w:pStyle w:val="ECVLeftHeading"/>
        <w:jc w:val="left"/>
        <w:rPr>
          <w:b/>
          <w:caps w:val="0"/>
        </w:rPr>
      </w:pPr>
    </w:p>
    <w:p w:rsidR="005D6C29" w:rsidRPr="000D186F" w:rsidRDefault="00A754C6" w:rsidP="00A754C6">
      <w:pPr>
        <w:tabs>
          <w:tab w:val="left" w:pos="904"/>
          <w:tab w:val="left" w:pos="1242"/>
        </w:tabs>
        <w:spacing w:before="40" w:after="40"/>
        <w:ind w:left="-34"/>
        <w:rPr>
          <w:i/>
          <w:szCs w:val="16"/>
        </w:rPr>
      </w:pPr>
      <w:r>
        <w:rPr>
          <w:noProof/>
          <w:lang w:val="sr-Latn-RS" w:eastAsia="sr-Latn-RS" w:bidi="ar-SA"/>
        </w:rPr>
        <mc:AlternateContent>
          <mc:Choice Requires="wps">
            <w:drawing>
              <wp:anchor distT="0" distB="0" distL="114300" distR="114300" simplePos="0" relativeHeight="251717632" behindDoc="0" locked="0" layoutInCell="1" allowOverlap="1" wp14:anchorId="236CF0BA" wp14:editId="255BDF39">
                <wp:simplePos x="0" y="0"/>
                <wp:positionH relativeFrom="column">
                  <wp:posOffset>596078</wp:posOffset>
                </wp:positionH>
                <wp:positionV relativeFrom="paragraph">
                  <wp:posOffset>-2391</wp:posOffset>
                </wp:positionV>
                <wp:extent cx="0" cy="1195295"/>
                <wp:effectExtent l="76200" t="38100" r="76200" b="62230"/>
                <wp:wrapNone/>
                <wp:docPr id="13" name="Straight Connector 13"/>
                <wp:cNvGraphicFramePr/>
                <a:graphic xmlns:a="http://schemas.openxmlformats.org/drawingml/2006/main">
                  <a:graphicData uri="http://schemas.microsoft.com/office/word/2010/wordprocessingShape">
                    <wps:wsp>
                      <wps:cNvCnPr/>
                      <wps:spPr>
                        <a:xfrm>
                          <a:off x="0" y="0"/>
                          <a:ext cx="0" cy="1195295"/>
                        </a:xfrm>
                        <a:prstGeom prst="line">
                          <a:avLst/>
                        </a:prstGeom>
                        <a:noFill/>
                        <a:ln w="38100" cap="flat" cmpd="sng" algn="ctr">
                          <a:solidFill>
                            <a:srgbClr val="9BBB59"/>
                          </a:solidFill>
                          <a:prstDash val="solid"/>
                        </a:ln>
                        <a:effectLst>
                          <a:outerShdw blurRad="40000" dist="20000" dir="5400000" rotWithShape="0">
                            <a:srgbClr val="00B0F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95pt,-.2pt" to="46.95pt,9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" strokecolor="#9bbb59" strokeweight="3pt">
                <v:shadow on="t" color="#00b0f0" opacity="24903f" origin=",.5" offset="0,.55556mm"/>
              </v:line>
            </w:pict>
          </mc:Fallback>
        </mc:AlternateContent>
      </w:r>
      <w:r w:rsidR="005D6C29" w:rsidRPr="00ED37E9">
        <w:rPr>
          <w:color w:val="002060"/>
          <w:sz w:val="18"/>
        </w:rPr>
        <w:t xml:space="preserve">Date </w:t>
      </w:r>
      <w:r w:rsidR="005D6C29" w:rsidRPr="00ED37E9">
        <w:rPr>
          <w:color w:val="002060"/>
          <w:sz w:val="18"/>
        </w:rPr>
        <w:tab/>
      </w:r>
      <w:r>
        <w:rPr>
          <w:color w:val="002060"/>
          <w:sz w:val="18"/>
        </w:rPr>
        <w:tab/>
      </w:r>
      <w:r w:rsidR="005D6C29" w:rsidRPr="000D186F">
        <w:rPr>
          <w:i/>
          <w:szCs w:val="16"/>
        </w:rPr>
        <w:t>August 2006</w:t>
      </w:r>
    </w:p>
    <w:p w:rsidR="005D6C29" w:rsidRPr="004E1CF3" w:rsidRDefault="005D6C29" w:rsidP="0056195C">
      <w:pPr>
        <w:tabs>
          <w:tab w:val="left" w:pos="1242"/>
        </w:tabs>
        <w:spacing w:before="40" w:after="40"/>
        <w:ind w:left="-34"/>
        <w:rPr>
          <w:szCs w:val="16"/>
          <w:lang w:val="it-IT"/>
        </w:rPr>
      </w:pPr>
      <w:r w:rsidRPr="00ED37E9">
        <w:rPr>
          <w:color w:val="002060"/>
          <w:sz w:val="18"/>
        </w:rPr>
        <w:t>Organization</w:t>
      </w:r>
      <w:r w:rsidRPr="00ED37E9">
        <w:rPr>
          <w:color w:val="002060"/>
          <w:sz w:val="18"/>
        </w:rPr>
        <w:tab/>
      </w:r>
      <w:r w:rsidRPr="004E1CF3">
        <w:rPr>
          <w:szCs w:val="16"/>
          <w:lang w:val="it-IT"/>
        </w:rPr>
        <w:t>Petro Kazakhstan Ltd</w:t>
      </w:r>
      <w:r>
        <w:rPr>
          <w:szCs w:val="16"/>
          <w:lang w:val="it-IT"/>
        </w:rPr>
        <w:t xml:space="preserve">  </w:t>
      </w:r>
    </w:p>
    <w:p w:rsidR="005D6C29" w:rsidRPr="000D186F" w:rsidRDefault="005D6C29" w:rsidP="00365D1B">
      <w:pPr>
        <w:spacing w:before="40" w:after="40"/>
        <w:rPr>
          <w:szCs w:val="16"/>
        </w:rPr>
      </w:pPr>
      <w:proofErr w:type="gramStart"/>
      <w:r w:rsidRPr="00ED37E9">
        <w:rPr>
          <w:color w:val="002060"/>
          <w:sz w:val="18"/>
        </w:rPr>
        <w:t>Training</w:t>
      </w:r>
      <w:r w:rsidRPr="00ED37E9">
        <w:rPr>
          <w:color w:val="002060"/>
          <w:sz w:val="18"/>
        </w:rPr>
        <w:tab/>
      </w:r>
      <w:r w:rsidR="00365D1B">
        <w:rPr>
          <w:color w:val="002060"/>
          <w:sz w:val="18"/>
        </w:rPr>
        <w:t xml:space="preserve">            </w:t>
      </w:r>
      <w:r w:rsidRPr="000D186F">
        <w:rPr>
          <w:szCs w:val="16"/>
        </w:rPr>
        <w:t>1.</w:t>
      </w:r>
      <w:proofErr w:type="gramEnd"/>
      <w:r w:rsidRPr="000D186F">
        <w:rPr>
          <w:szCs w:val="16"/>
        </w:rPr>
        <w:t xml:space="preserve"> Test for knowledge of the rules and instruction </w:t>
      </w:r>
      <w:proofErr w:type="gramStart"/>
      <w:r w:rsidRPr="000D186F">
        <w:rPr>
          <w:szCs w:val="16"/>
        </w:rPr>
        <w:t>pertaining</w:t>
      </w:r>
      <w:proofErr w:type="gramEnd"/>
      <w:r w:rsidRPr="000D186F">
        <w:rPr>
          <w:szCs w:val="16"/>
        </w:rPr>
        <w:t xml:space="preserve"> the main job.</w:t>
      </w:r>
    </w:p>
    <w:p w:rsidR="005D6C29" w:rsidRPr="000D186F" w:rsidRDefault="00365D1B" w:rsidP="00365D1B">
      <w:pPr>
        <w:spacing w:before="40" w:after="40"/>
        <w:ind w:left="459" w:firstLine="709"/>
        <w:rPr>
          <w:szCs w:val="16"/>
        </w:rPr>
      </w:pPr>
      <w:r>
        <w:rPr>
          <w:szCs w:val="16"/>
        </w:rPr>
        <w:t xml:space="preserve">  </w:t>
      </w:r>
      <w:proofErr w:type="gramStart"/>
      <w:r w:rsidR="005D6C29" w:rsidRPr="000D186F">
        <w:rPr>
          <w:szCs w:val="16"/>
        </w:rPr>
        <w:t>2.Test</w:t>
      </w:r>
      <w:proofErr w:type="gramEnd"/>
      <w:r w:rsidR="005D6C29" w:rsidRPr="000D186F">
        <w:rPr>
          <w:szCs w:val="16"/>
        </w:rPr>
        <w:t xml:space="preserve"> for knowledge of the Rules for Design and Safe operation of Pressure Vessels</w:t>
      </w:r>
    </w:p>
    <w:p w:rsidR="005D6C29" w:rsidRPr="000D186F" w:rsidRDefault="00365D1B" w:rsidP="00365D1B">
      <w:pPr>
        <w:spacing w:before="40" w:after="40"/>
        <w:ind w:left="918" w:firstLine="250"/>
        <w:rPr>
          <w:szCs w:val="16"/>
        </w:rPr>
      </w:pPr>
      <w:r>
        <w:rPr>
          <w:szCs w:val="16"/>
        </w:rPr>
        <w:t xml:space="preserve">  </w:t>
      </w:r>
      <w:proofErr w:type="gramStart"/>
      <w:r w:rsidR="005D6C29" w:rsidRPr="000D186F">
        <w:rPr>
          <w:szCs w:val="16"/>
        </w:rPr>
        <w:t>3.Test</w:t>
      </w:r>
      <w:proofErr w:type="gramEnd"/>
      <w:r w:rsidR="005D6C29" w:rsidRPr="000D186F">
        <w:rPr>
          <w:szCs w:val="16"/>
        </w:rPr>
        <w:t xml:space="preserve"> for knowledge of Gas Facility Operation Rules</w:t>
      </w:r>
    </w:p>
    <w:p w:rsidR="005D6C29" w:rsidRPr="000D186F" w:rsidRDefault="00365D1B" w:rsidP="00365D1B">
      <w:pPr>
        <w:spacing w:before="40" w:after="40"/>
        <w:ind w:left="918" w:firstLine="250"/>
        <w:rPr>
          <w:szCs w:val="16"/>
        </w:rPr>
      </w:pPr>
      <w:r>
        <w:rPr>
          <w:szCs w:val="16"/>
        </w:rPr>
        <w:t xml:space="preserve">  </w:t>
      </w:r>
      <w:proofErr w:type="gramStart"/>
      <w:r w:rsidR="005D6C29" w:rsidRPr="000D186F">
        <w:rPr>
          <w:szCs w:val="16"/>
        </w:rPr>
        <w:t>4.Test</w:t>
      </w:r>
      <w:proofErr w:type="gramEnd"/>
      <w:r w:rsidR="005D6C29" w:rsidRPr="000D186F">
        <w:rPr>
          <w:szCs w:val="16"/>
        </w:rPr>
        <w:t xml:space="preserve"> for knowledge of the Rules and for Design and Safe operation of Steam and Water Boilers</w:t>
      </w:r>
    </w:p>
    <w:p w:rsidR="005D6C29" w:rsidRPr="000D186F" w:rsidRDefault="00365D1B" w:rsidP="00A80F54">
      <w:pPr>
        <w:tabs>
          <w:tab w:val="left" w:pos="1242"/>
        </w:tabs>
        <w:spacing w:before="40" w:after="40"/>
        <w:ind w:left="-34"/>
        <w:rPr>
          <w:szCs w:val="16"/>
        </w:rPr>
      </w:pPr>
      <w:r>
        <w:rPr>
          <w:szCs w:val="16"/>
        </w:rPr>
        <w:tab/>
      </w:r>
      <w:proofErr w:type="gramStart"/>
      <w:r w:rsidR="005D6C29" w:rsidRPr="000D186F">
        <w:rPr>
          <w:szCs w:val="16"/>
        </w:rPr>
        <w:t>5.Test</w:t>
      </w:r>
      <w:proofErr w:type="gramEnd"/>
      <w:r w:rsidR="005D6C29" w:rsidRPr="000D186F">
        <w:rPr>
          <w:szCs w:val="16"/>
        </w:rPr>
        <w:t xml:space="preserve"> for knowledge of the Rules for Design and Safe Operation of Cranes</w:t>
      </w:r>
    </w:p>
    <w:p w:rsidR="005D6C29" w:rsidRPr="000D186F" w:rsidRDefault="005D6C29" w:rsidP="00E00FE9">
      <w:pPr>
        <w:tabs>
          <w:tab w:val="left" w:pos="1242"/>
        </w:tabs>
        <w:spacing w:before="40" w:after="40"/>
        <w:ind w:left="-34"/>
        <w:rPr>
          <w:i/>
          <w:szCs w:val="16"/>
        </w:rPr>
      </w:pPr>
      <w:r w:rsidRPr="00ED37E9">
        <w:rPr>
          <w:color w:val="002060"/>
          <w:sz w:val="18"/>
        </w:rPr>
        <w:t xml:space="preserve">Expiry date </w:t>
      </w:r>
      <w:r w:rsidRPr="00ED37E9">
        <w:rPr>
          <w:color w:val="002060"/>
          <w:sz w:val="18"/>
        </w:rPr>
        <w:tab/>
      </w:r>
      <w:r w:rsidRPr="000D186F">
        <w:rPr>
          <w:i/>
          <w:szCs w:val="16"/>
        </w:rPr>
        <w:t>Unlimited</w:t>
      </w:r>
    </w:p>
    <w:p w:rsidR="009023C6" w:rsidRPr="00E131A2" w:rsidRDefault="009023C6" w:rsidP="00D84AAA">
      <w:pPr>
        <w:pStyle w:val="ECVBlueBox"/>
        <w:tabs>
          <w:tab w:val="left" w:pos="2835"/>
        </w:tabs>
        <w:jc w:val="left"/>
        <w:rPr>
          <w:vanish/>
        </w:rPr>
      </w:pPr>
    </w:p>
    <w:p w:rsidR="00365D1B" w:rsidRDefault="00365D1B" w:rsidP="00945DC3">
      <w:pPr>
        <w:pStyle w:val="ECVText"/>
        <w:rPr>
          <w:color w:val="002060"/>
          <w:sz w:val="18"/>
        </w:rPr>
      </w:pPr>
    </w:p>
    <w:p w:rsidR="00945DC3" w:rsidRPr="00883257" w:rsidRDefault="001F70F0" w:rsidP="00945DC3">
      <w:pPr>
        <w:pStyle w:val="ECVText"/>
        <w:rPr>
          <w:color w:val="002060"/>
          <w:sz w:val="18"/>
          <w:u w:val="double"/>
        </w:rPr>
      </w:pPr>
      <w:r w:rsidRPr="00883257">
        <w:rPr>
          <w:noProof/>
          <w:color w:val="002060"/>
          <w:sz w:val="18"/>
          <w:u w:val="double"/>
          <w:lang w:val="sr-Latn-RS" w:eastAsia="sr-Latn-RS" w:bidi="ar-SA"/>
        </w:rPr>
        <w:drawing>
          <wp:anchor distT="0" distB="0" distL="114300" distR="114300" simplePos="0" relativeHeight="251674624" behindDoc="1" locked="0" layoutInCell="1" allowOverlap="1" wp14:anchorId="7CB3423F" wp14:editId="04015D28">
            <wp:simplePos x="0" y="0"/>
            <wp:positionH relativeFrom="column">
              <wp:posOffset>895985</wp:posOffset>
            </wp:positionH>
            <wp:positionV relativeFrom="paragraph">
              <wp:posOffset>-635</wp:posOffset>
            </wp:positionV>
            <wp:extent cx="6270625" cy="116205"/>
            <wp:effectExtent l="0" t="0" r="0" b="0"/>
            <wp:wrapThrough wrapText="bothSides">
              <wp:wrapPolygon edited="0">
                <wp:start x="0" y="0"/>
                <wp:lineTo x="0" y="17705"/>
                <wp:lineTo x="21523" y="17705"/>
                <wp:lineTo x="21523" y="0"/>
                <wp:lineTo x="0" y="0"/>
              </wp:wrapPolygon>
            </wp:wrapThrough>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70625" cy="116205"/>
                    </a:xfrm>
                    <a:prstGeom prst="rect">
                      <a:avLst/>
                    </a:prstGeom>
                    <a:solidFill>
                      <a:srgbClr val="FFFFFF"/>
                    </a:solidFill>
                    <a:ln w="9525">
                      <a:noFill/>
                      <a:miter lim="800000"/>
                      <a:headEnd/>
                      <a:tailEnd/>
                    </a:ln>
                  </pic:spPr>
                </pic:pic>
              </a:graphicData>
            </a:graphic>
            <wp14:sizeRelH relativeFrom="page">
              <wp14:pctWidth>0</wp14:pctWidth>
            </wp14:sizeRelH>
            <wp14:sizeRelV relativeFrom="page">
              <wp14:pctHeight>0</wp14:pctHeight>
            </wp14:sizeRelV>
          </wp:anchor>
        </w:drawing>
      </w:r>
      <w:r w:rsidR="00945DC3" w:rsidRPr="00883257">
        <w:rPr>
          <w:color w:val="002060"/>
          <w:sz w:val="18"/>
          <w:u w:val="double"/>
        </w:rPr>
        <w:t>Personal Skills</w:t>
      </w:r>
    </w:p>
    <w:p w:rsidR="005470C4" w:rsidRDefault="00680A0F" w:rsidP="005470C4">
      <w:pPr>
        <w:pStyle w:val="ECVText"/>
        <w:tabs>
          <w:tab w:val="left" w:pos="2908"/>
        </w:tabs>
        <w:rPr>
          <w:color w:val="002060"/>
          <w:sz w:val="18"/>
        </w:rPr>
      </w:pPr>
      <w:r>
        <w:rPr>
          <w:color w:val="002060"/>
          <w:sz w:val="18"/>
        </w:rPr>
        <w:t xml:space="preserve"> </w:t>
      </w:r>
    </w:p>
    <w:p w:rsidR="00945DC3" w:rsidRPr="005470C4" w:rsidRDefault="00945DC3" w:rsidP="005470C4">
      <w:pPr>
        <w:pStyle w:val="ECVText"/>
        <w:tabs>
          <w:tab w:val="left" w:pos="2908"/>
        </w:tabs>
        <w:rPr>
          <w:color w:val="002060"/>
          <w:sz w:val="18"/>
        </w:rPr>
      </w:pPr>
      <w:r>
        <w:rPr>
          <w:color w:val="002060"/>
        </w:rPr>
        <w:t>Communication skills</w:t>
      </w:r>
      <w:r>
        <w:rPr>
          <w:color w:val="0E4194"/>
        </w:rPr>
        <w:t xml:space="preserve"> </w:t>
      </w:r>
      <w:r w:rsidRPr="000D186F">
        <w:rPr>
          <w:szCs w:val="16"/>
        </w:rPr>
        <w:t>Team worker, but also can do job in</w:t>
      </w:r>
      <w:r>
        <w:rPr>
          <w:szCs w:val="16"/>
        </w:rPr>
        <w:t xml:space="preserve">dependently and qualitatively. </w:t>
      </w:r>
      <w:r w:rsidRPr="000D186F">
        <w:rPr>
          <w:szCs w:val="16"/>
        </w:rPr>
        <w:t xml:space="preserve">Experience in to good communication and work </w:t>
      </w:r>
      <w:r>
        <w:rPr>
          <w:szCs w:val="16"/>
        </w:rPr>
        <w:t xml:space="preserve">relationship </w:t>
      </w:r>
      <w:r w:rsidRPr="000D186F">
        <w:rPr>
          <w:szCs w:val="16"/>
        </w:rPr>
        <w:t xml:space="preserve">Capable of hard work, </w:t>
      </w:r>
      <w:r w:rsidR="00680A0F">
        <w:rPr>
          <w:szCs w:val="16"/>
        </w:rPr>
        <w:t xml:space="preserve">     </w:t>
      </w:r>
      <w:r w:rsidRPr="000D186F">
        <w:rPr>
          <w:szCs w:val="16"/>
        </w:rPr>
        <w:t xml:space="preserve">effectively long hours and </w:t>
      </w:r>
      <w:r>
        <w:rPr>
          <w:szCs w:val="16"/>
        </w:rPr>
        <w:t xml:space="preserve">under pressure. Consciousness </w:t>
      </w:r>
      <w:r w:rsidRPr="000D186F">
        <w:rPr>
          <w:szCs w:val="16"/>
        </w:rPr>
        <w:t>about doing business, forward</w:t>
      </w:r>
      <w:r>
        <w:rPr>
          <w:szCs w:val="16"/>
        </w:rPr>
        <w:t>ed</w:t>
      </w:r>
      <w:r w:rsidRPr="000D186F">
        <w:rPr>
          <w:szCs w:val="16"/>
        </w:rPr>
        <w:t xml:space="preserve"> to company interest and keeping secret.</w:t>
      </w:r>
      <w:r>
        <w:rPr>
          <w:szCs w:val="16"/>
        </w:rPr>
        <w:t xml:space="preserve"> </w:t>
      </w:r>
    </w:p>
    <w:p w:rsidR="00945DC3" w:rsidRDefault="00945DC3" w:rsidP="00945DC3">
      <w:pPr>
        <w:pStyle w:val="ECVText"/>
        <w:tabs>
          <w:tab w:val="left" w:pos="2908"/>
        </w:tabs>
        <w:rPr>
          <w:color w:val="002060"/>
          <w:sz w:val="18"/>
        </w:rPr>
      </w:pPr>
    </w:p>
    <w:p w:rsidR="00945DC3" w:rsidRPr="000D186F" w:rsidRDefault="00945DC3" w:rsidP="00945DC3">
      <w:pPr>
        <w:pStyle w:val="ECVSectionBullet"/>
        <w:tabs>
          <w:tab w:val="num" w:pos="2834"/>
        </w:tabs>
        <w:rPr>
          <w:sz w:val="16"/>
          <w:szCs w:val="16"/>
        </w:rPr>
      </w:pPr>
      <w:r w:rsidRPr="009A0E27">
        <w:rPr>
          <w:color w:val="002060"/>
        </w:rPr>
        <w:t>Org</w:t>
      </w:r>
      <w:r>
        <w:rPr>
          <w:color w:val="002060"/>
        </w:rPr>
        <w:t xml:space="preserve">anisational / managerial </w:t>
      </w:r>
      <w:r w:rsidR="006F564E">
        <w:rPr>
          <w:color w:val="002060"/>
        </w:rPr>
        <w:t>skills</w:t>
      </w:r>
      <w:r w:rsidR="006F564E">
        <w:rPr>
          <w:color w:val="0E4194"/>
        </w:rPr>
        <w:t xml:space="preserve"> </w:t>
      </w:r>
      <w:r w:rsidR="006F564E" w:rsidRPr="006F564E">
        <w:rPr>
          <w:sz w:val="16"/>
          <w:szCs w:val="16"/>
        </w:rPr>
        <w:t>High</w:t>
      </w:r>
      <w:r w:rsidRPr="000D186F">
        <w:rPr>
          <w:sz w:val="16"/>
          <w:szCs w:val="16"/>
        </w:rPr>
        <w:t xml:space="preserve">-level flexibility in industrial &amp; construction site complex environment, synthesis of </w:t>
      </w:r>
      <w:r w:rsidR="00680A0F">
        <w:rPr>
          <w:sz w:val="16"/>
          <w:szCs w:val="16"/>
        </w:rPr>
        <w:t xml:space="preserve">    </w:t>
      </w:r>
      <w:r w:rsidRPr="000D186F">
        <w:rPr>
          <w:sz w:val="16"/>
          <w:szCs w:val="16"/>
        </w:rPr>
        <w:t>organization management and time parameter. Lean principle techniques mind set.</w:t>
      </w:r>
    </w:p>
    <w:p w:rsidR="00FD6E56" w:rsidRDefault="00FD6E56">
      <w:pPr>
        <w:pStyle w:val="ECVBlueBox"/>
        <w:tabs>
          <w:tab w:val="left" w:pos="2835"/>
        </w:tabs>
        <w:jc w:val="left"/>
        <w:rPr>
          <w:color w:val="002060"/>
          <w:spacing w:val="-6"/>
          <w:sz w:val="18"/>
          <w:szCs w:val="24"/>
        </w:rPr>
      </w:pPr>
    </w:p>
    <w:p w:rsidR="00B46B00" w:rsidRPr="00883257" w:rsidRDefault="00775ABE">
      <w:pPr>
        <w:pStyle w:val="ECVBlueBox"/>
        <w:tabs>
          <w:tab w:val="left" w:pos="2835"/>
        </w:tabs>
        <w:jc w:val="left"/>
        <w:rPr>
          <w:color w:val="002060"/>
          <w:spacing w:val="-6"/>
          <w:sz w:val="18"/>
          <w:szCs w:val="24"/>
          <w:u w:val="double"/>
        </w:rPr>
      </w:pPr>
      <w:r w:rsidRPr="00883257">
        <w:rPr>
          <w:b/>
          <w:noProof/>
          <w:u w:val="double"/>
          <w:lang w:val="sr-Latn-RS" w:eastAsia="sr-Latn-RS" w:bidi="ar-SA"/>
        </w:rPr>
        <w:drawing>
          <wp:anchor distT="0" distB="0" distL="114300" distR="114300" simplePos="0" relativeHeight="251668480" behindDoc="1" locked="0" layoutInCell="1" allowOverlap="1" wp14:anchorId="4062D30C" wp14:editId="2A473812">
            <wp:simplePos x="0" y="0"/>
            <wp:positionH relativeFrom="column">
              <wp:posOffset>894715</wp:posOffset>
            </wp:positionH>
            <wp:positionV relativeFrom="paragraph">
              <wp:posOffset>4445</wp:posOffset>
            </wp:positionV>
            <wp:extent cx="6127115" cy="113030"/>
            <wp:effectExtent l="0" t="0" r="6985" b="1270"/>
            <wp:wrapThrough wrapText="bothSides">
              <wp:wrapPolygon edited="0">
                <wp:start x="0" y="0"/>
                <wp:lineTo x="0" y="18202"/>
                <wp:lineTo x="21557" y="18202"/>
                <wp:lineTo x="21557"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7115" cy="113030"/>
                    </a:xfrm>
                    <a:prstGeom prst="rect">
                      <a:avLst/>
                    </a:prstGeom>
                    <a:solidFill>
                      <a:srgbClr val="FFFFFF"/>
                    </a:solidFill>
                    <a:ln w="9525">
                      <a:noFill/>
                      <a:miter lim="800000"/>
                      <a:headEnd/>
                      <a:tailEnd/>
                    </a:ln>
                  </pic:spPr>
                </pic:pic>
              </a:graphicData>
            </a:graphic>
            <wp14:sizeRelH relativeFrom="page">
              <wp14:pctWidth>0</wp14:pctWidth>
            </wp14:sizeRelH>
            <wp14:sizeRelV relativeFrom="page">
              <wp14:pctHeight>0</wp14:pctHeight>
            </wp14:sizeRelV>
          </wp:anchor>
        </w:drawing>
      </w:r>
      <w:r w:rsidR="00B46B00" w:rsidRPr="00883257">
        <w:rPr>
          <w:color w:val="002060"/>
          <w:spacing w:val="-6"/>
          <w:sz w:val="18"/>
          <w:szCs w:val="24"/>
          <w:u w:val="double"/>
        </w:rPr>
        <w:t>Personal Data</w:t>
      </w:r>
      <w:r w:rsidRPr="00883257">
        <w:rPr>
          <w:color w:val="002060"/>
          <w:spacing w:val="-6"/>
          <w:sz w:val="18"/>
          <w:szCs w:val="24"/>
          <w:u w:val="double"/>
        </w:rPr>
        <w:t xml:space="preserve">  </w:t>
      </w:r>
    </w:p>
    <w:p w:rsidR="00B46B00" w:rsidRDefault="00463721">
      <w:pPr>
        <w:pStyle w:val="ECVBlueBox"/>
        <w:tabs>
          <w:tab w:val="left" w:pos="2835"/>
        </w:tabs>
        <w:jc w:val="left"/>
        <w:rPr>
          <w:color w:val="002060"/>
          <w:spacing w:val="-6"/>
          <w:sz w:val="18"/>
          <w:szCs w:val="24"/>
        </w:rPr>
      </w:pPr>
      <w:r>
        <w:rPr>
          <w:i/>
          <w:noProof/>
          <w:szCs w:val="16"/>
          <w:lang w:val="sr-Latn-RS" w:eastAsia="sr-Latn-RS" w:bidi="ar-SA"/>
        </w:rPr>
        <w:drawing>
          <wp:anchor distT="0" distB="0" distL="114300" distR="114300" simplePos="0" relativeHeight="251684864" behindDoc="0" locked="0" layoutInCell="1" allowOverlap="1" wp14:anchorId="6D160DD2" wp14:editId="021D250F">
            <wp:simplePos x="0" y="0"/>
            <wp:positionH relativeFrom="column">
              <wp:posOffset>4229100</wp:posOffset>
            </wp:positionH>
            <wp:positionV relativeFrom="paragraph">
              <wp:posOffset>118110</wp:posOffset>
            </wp:positionV>
            <wp:extent cx="1753235" cy="1541780"/>
            <wp:effectExtent l="0" t="0" r="0" b="127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zic Nebojsa.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53235" cy="1541780"/>
                    </a:xfrm>
                    <a:prstGeom prst="rect">
                      <a:avLst/>
                    </a:prstGeom>
                  </pic:spPr>
                </pic:pic>
              </a:graphicData>
            </a:graphic>
            <wp14:sizeRelH relativeFrom="page">
              <wp14:pctWidth>0</wp14:pctWidth>
            </wp14:sizeRelH>
            <wp14:sizeRelV relativeFrom="page">
              <wp14:pctHeight>0</wp14:pctHeight>
            </wp14:sizeRelV>
          </wp:anchor>
        </w:drawing>
      </w:r>
    </w:p>
    <w:p w:rsidR="005D6C29" w:rsidRPr="000D186F" w:rsidRDefault="00A754C6" w:rsidP="00A2611A">
      <w:pPr>
        <w:tabs>
          <w:tab w:val="left" w:pos="1809"/>
          <w:tab w:val="left" w:pos="8472"/>
        </w:tabs>
        <w:spacing w:before="40" w:after="40"/>
        <w:ind w:left="-34"/>
        <w:rPr>
          <w:i/>
          <w:szCs w:val="16"/>
          <w:lang w:val="en-US"/>
        </w:rPr>
      </w:pPr>
      <w:r>
        <w:rPr>
          <w:noProof/>
          <w:lang w:val="sr-Latn-RS" w:eastAsia="sr-Latn-RS" w:bidi="ar-SA"/>
        </w:rPr>
        <mc:AlternateContent>
          <mc:Choice Requires="wps">
            <w:drawing>
              <wp:anchor distT="0" distB="0" distL="114300" distR="114300" simplePos="0" relativeHeight="251719680" behindDoc="0" locked="0" layoutInCell="1" allowOverlap="1" wp14:anchorId="469E91DB" wp14:editId="4C4E4897">
                <wp:simplePos x="0" y="0"/>
                <wp:positionH relativeFrom="column">
                  <wp:posOffset>1038337</wp:posOffset>
                </wp:positionH>
                <wp:positionV relativeFrom="paragraph">
                  <wp:posOffset>69813</wp:posOffset>
                </wp:positionV>
                <wp:extent cx="0" cy="1344706"/>
                <wp:effectExtent l="76200" t="38100" r="76200" b="65405"/>
                <wp:wrapNone/>
                <wp:docPr id="15" name="Straight Connector 15"/>
                <wp:cNvGraphicFramePr/>
                <a:graphic xmlns:a="http://schemas.openxmlformats.org/drawingml/2006/main">
                  <a:graphicData uri="http://schemas.microsoft.com/office/word/2010/wordprocessingShape">
                    <wps:wsp>
                      <wps:cNvCnPr/>
                      <wps:spPr>
                        <a:xfrm>
                          <a:off x="0" y="0"/>
                          <a:ext cx="0" cy="1344706"/>
                        </a:xfrm>
                        <a:prstGeom prst="line">
                          <a:avLst/>
                        </a:prstGeom>
                        <a:noFill/>
                        <a:ln w="38100" cap="flat" cmpd="sng" algn="ctr">
                          <a:solidFill>
                            <a:srgbClr val="9BBB59"/>
                          </a:solidFill>
                          <a:prstDash val="solid"/>
                        </a:ln>
                        <a:effectLst>
                          <a:outerShdw blurRad="40000" dist="20000" dir="5400000" rotWithShape="0">
                            <a:srgbClr val="00B0F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75pt,5.5pt" to="81.75pt,1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" strokecolor="#9bbb59" strokeweight="3pt">
                <v:shadow on="t" color="#00b0f0" opacity="24903f" origin=",.5" offset="0,.55556mm"/>
              </v:line>
            </w:pict>
          </mc:Fallback>
        </mc:AlternateContent>
      </w:r>
      <w:r w:rsidR="005D6C29" w:rsidRPr="00B46B00">
        <w:rPr>
          <w:color w:val="002060"/>
          <w:sz w:val="18"/>
        </w:rPr>
        <w:t xml:space="preserve">First </w:t>
      </w:r>
      <w:r>
        <w:rPr>
          <w:color w:val="002060"/>
          <w:sz w:val="18"/>
        </w:rPr>
        <w:t>&amp;</w:t>
      </w:r>
      <w:r w:rsidR="005D6C29" w:rsidRPr="00B46B00">
        <w:rPr>
          <w:color w:val="002060"/>
          <w:sz w:val="18"/>
        </w:rPr>
        <w:t xml:space="preserve"> family name</w:t>
      </w:r>
      <w:r w:rsidR="005D6C29" w:rsidRPr="00B46B00">
        <w:rPr>
          <w:color w:val="002060"/>
          <w:sz w:val="18"/>
        </w:rPr>
        <w:tab/>
      </w:r>
      <w:r w:rsidR="005D6C29" w:rsidRPr="00286200">
        <w:rPr>
          <w:szCs w:val="16"/>
          <w:lang w:val="en-US"/>
        </w:rPr>
        <w:t>Nebojsa Lazic</w:t>
      </w:r>
      <w:r w:rsidR="005D6C29" w:rsidRPr="00286200">
        <w:rPr>
          <w:szCs w:val="16"/>
          <w:lang w:val="en-US"/>
        </w:rPr>
        <w:tab/>
      </w:r>
    </w:p>
    <w:p w:rsidR="005D6C29" w:rsidRPr="000D186F" w:rsidRDefault="005D6C29" w:rsidP="00A2611A">
      <w:pPr>
        <w:tabs>
          <w:tab w:val="left" w:pos="1809"/>
          <w:tab w:val="left" w:pos="8472"/>
        </w:tabs>
        <w:spacing w:before="40" w:after="40"/>
        <w:ind w:left="-34"/>
        <w:rPr>
          <w:szCs w:val="16"/>
          <w:lang w:val="it-IT"/>
        </w:rPr>
      </w:pPr>
      <w:r w:rsidRPr="00B46B00">
        <w:rPr>
          <w:color w:val="002060"/>
          <w:sz w:val="18"/>
        </w:rPr>
        <w:t>Age</w:t>
      </w:r>
      <w:r w:rsidRPr="00B46B00">
        <w:rPr>
          <w:color w:val="002060"/>
          <w:sz w:val="18"/>
        </w:rPr>
        <w:tab/>
      </w:r>
      <w:r>
        <w:rPr>
          <w:szCs w:val="16"/>
          <w:lang w:val="it-IT"/>
        </w:rPr>
        <w:t>5</w:t>
      </w:r>
      <w:r>
        <w:rPr>
          <w:szCs w:val="16"/>
          <w:lang w:val="sr-Cyrl-RS"/>
        </w:rPr>
        <w:t>5</w:t>
      </w:r>
      <w:r w:rsidRPr="001E5FFE">
        <w:rPr>
          <w:szCs w:val="16"/>
          <w:lang w:val="sr-Cyrl-RS"/>
        </w:rPr>
        <w:tab/>
      </w:r>
    </w:p>
    <w:p w:rsidR="005D6C29" w:rsidRPr="000D186F" w:rsidRDefault="005D6C29" w:rsidP="00A2611A">
      <w:pPr>
        <w:tabs>
          <w:tab w:val="left" w:pos="1809"/>
          <w:tab w:val="left" w:pos="8472"/>
        </w:tabs>
        <w:spacing w:before="40" w:after="40"/>
        <w:ind w:left="-34"/>
        <w:rPr>
          <w:szCs w:val="16"/>
          <w:lang w:val="en-US"/>
        </w:rPr>
      </w:pPr>
      <w:r w:rsidRPr="00B46B00">
        <w:rPr>
          <w:color w:val="002060"/>
          <w:sz w:val="18"/>
        </w:rPr>
        <w:t>Work experience</w:t>
      </w:r>
      <w:r w:rsidRPr="00B46B00">
        <w:rPr>
          <w:color w:val="002060"/>
          <w:sz w:val="18"/>
        </w:rPr>
        <w:tab/>
      </w:r>
      <w:r>
        <w:rPr>
          <w:szCs w:val="16"/>
          <w:lang w:val="en-US"/>
        </w:rPr>
        <w:t>24 years</w:t>
      </w:r>
      <w:r w:rsidRPr="000D186F">
        <w:rPr>
          <w:szCs w:val="16"/>
          <w:lang w:val="en-US"/>
        </w:rPr>
        <w:tab/>
      </w:r>
    </w:p>
    <w:p w:rsidR="005D6C29" w:rsidRPr="000D186F" w:rsidRDefault="005D6C29" w:rsidP="00A2611A">
      <w:pPr>
        <w:tabs>
          <w:tab w:val="left" w:pos="1809"/>
          <w:tab w:val="left" w:pos="8472"/>
        </w:tabs>
        <w:spacing w:before="40" w:after="40"/>
        <w:ind w:left="-34"/>
        <w:rPr>
          <w:szCs w:val="16"/>
          <w:lang w:val="en-US"/>
        </w:rPr>
      </w:pPr>
      <w:r w:rsidRPr="00B46B00">
        <w:rPr>
          <w:color w:val="002060"/>
          <w:sz w:val="18"/>
        </w:rPr>
        <w:t>Primary mobile</w:t>
      </w:r>
      <w:r w:rsidRPr="00B46B00">
        <w:rPr>
          <w:color w:val="002060"/>
          <w:sz w:val="18"/>
        </w:rPr>
        <w:tab/>
      </w:r>
      <w:r w:rsidRPr="00C545F6">
        <w:rPr>
          <w:i/>
          <w:szCs w:val="16"/>
          <w:lang w:val="sr-Cyrl-RS"/>
        </w:rPr>
        <w:t xml:space="preserve">00 </w:t>
      </w:r>
      <w:r w:rsidRPr="00C545F6">
        <w:rPr>
          <w:i/>
          <w:szCs w:val="16"/>
          <w:lang w:val="en-US"/>
        </w:rPr>
        <w:t>381</w:t>
      </w:r>
      <w:r>
        <w:rPr>
          <w:i/>
          <w:szCs w:val="16"/>
          <w:lang w:val="en-US"/>
        </w:rPr>
        <w:t xml:space="preserve"> </w:t>
      </w:r>
      <w:r w:rsidRPr="00C545F6">
        <w:rPr>
          <w:i/>
          <w:szCs w:val="16"/>
          <w:lang w:val="en-US"/>
        </w:rPr>
        <w:t>69</w:t>
      </w:r>
      <w:r>
        <w:rPr>
          <w:i/>
          <w:szCs w:val="16"/>
          <w:lang w:val="en-US"/>
        </w:rPr>
        <w:t xml:space="preserve"> </w:t>
      </w:r>
      <w:r w:rsidRPr="00C545F6">
        <w:rPr>
          <w:i/>
          <w:szCs w:val="16"/>
          <w:lang w:val="en-US"/>
        </w:rPr>
        <w:t>222</w:t>
      </w:r>
      <w:r>
        <w:rPr>
          <w:i/>
          <w:szCs w:val="16"/>
          <w:lang w:val="en-US"/>
        </w:rPr>
        <w:t>-</w:t>
      </w:r>
      <w:r w:rsidRPr="00C545F6">
        <w:rPr>
          <w:i/>
          <w:szCs w:val="16"/>
          <w:lang w:val="en-US"/>
        </w:rPr>
        <w:t>62</w:t>
      </w:r>
      <w:r>
        <w:rPr>
          <w:i/>
          <w:szCs w:val="16"/>
          <w:lang w:val="en-US"/>
        </w:rPr>
        <w:t>-</w:t>
      </w:r>
      <w:r w:rsidRPr="00C545F6">
        <w:rPr>
          <w:i/>
          <w:szCs w:val="16"/>
          <w:lang w:val="en-US"/>
        </w:rPr>
        <w:t>56</w:t>
      </w:r>
      <w:r w:rsidRPr="006A5585">
        <w:rPr>
          <w:b/>
          <w:i/>
          <w:szCs w:val="16"/>
          <w:lang w:val="en-US"/>
        </w:rPr>
        <w:t xml:space="preserve">              </w:t>
      </w:r>
      <w:r w:rsidRPr="00C545F6">
        <w:rPr>
          <w:i/>
          <w:szCs w:val="16"/>
          <w:lang w:val="en-US"/>
        </w:rPr>
        <w:t>Viber &amp; WhatsApp</w:t>
      </w:r>
      <w:r w:rsidRPr="006A5585">
        <w:rPr>
          <w:b/>
          <w:i/>
          <w:szCs w:val="16"/>
          <w:lang w:val="en-US"/>
        </w:rPr>
        <w:t xml:space="preserve">              </w:t>
      </w:r>
      <w:r w:rsidRPr="006A5585">
        <w:rPr>
          <w:b/>
          <w:i/>
          <w:szCs w:val="16"/>
          <w:lang w:val="en-US"/>
        </w:rPr>
        <w:tab/>
      </w:r>
    </w:p>
    <w:p w:rsidR="005D6C29" w:rsidRPr="000D186F" w:rsidRDefault="005D6C29" w:rsidP="00A2611A">
      <w:pPr>
        <w:tabs>
          <w:tab w:val="left" w:pos="1809"/>
          <w:tab w:val="left" w:pos="8472"/>
        </w:tabs>
        <w:spacing w:before="40" w:after="40"/>
        <w:ind w:left="-34"/>
        <w:rPr>
          <w:szCs w:val="16"/>
        </w:rPr>
      </w:pPr>
      <w:r w:rsidRPr="00B46B00">
        <w:rPr>
          <w:color w:val="002060"/>
          <w:sz w:val="18"/>
        </w:rPr>
        <w:t>Secondary mobile</w:t>
      </w:r>
      <w:r w:rsidRPr="00B46B00">
        <w:rPr>
          <w:color w:val="002060"/>
          <w:sz w:val="18"/>
        </w:rPr>
        <w:tab/>
      </w:r>
      <w:r>
        <w:rPr>
          <w:szCs w:val="16"/>
          <w:lang w:val="sr-Cyrl-RS"/>
        </w:rPr>
        <w:t xml:space="preserve">00 </w:t>
      </w:r>
      <w:r>
        <w:rPr>
          <w:szCs w:val="16"/>
          <w:lang w:val="en-US"/>
        </w:rPr>
        <w:t>381642226256</w:t>
      </w:r>
      <w:r w:rsidRPr="000D186F">
        <w:rPr>
          <w:szCs w:val="16"/>
          <w:lang w:val="en-US"/>
        </w:rPr>
        <w:tab/>
      </w:r>
    </w:p>
    <w:p w:rsidR="005D6C29" w:rsidRPr="000D186F" w:rsidRDefault="005D6C29" w:rsidP="00A2611A">
      <w:pPr>
        <w:tabs>
          <w:tab w:val="left" w:pos="1809"/>
          <w:tab w:val="left" w:pos="8472"/>
        </w:tabs>
        <w:spacing w:before="40" w:after="40"/>
        <w:ind w:left="-34"/>
        <w:rPr>
          <w:szCs w:val="16"/>
        </w:rPr>
      </w:pPr>
      <w:proofErr w:type="gramStart"/>
      <w:r w:rsidRPr="00B46B00">
        <w:rPr>
          <w:color w:val="002060"/>
          <w:sz w:val="18"/>
        </w:rPr>
        <w:t>e-Mail</w:t>
      </w:r>
      <w:proofErr w:type="gramEnd"/>
      <w:r w:rsidRPr="00B46B00">
        <w:rPr>
          <w:color w:val="002060"/>
          <w:sz w:val="18"/>
        </w:rPr>
        <w:t xml:space="preserve">  </w:t>
      </w:r>
      <w:r w:rsidRPr="00B46B00">
        <w:rPr>
          <w:color w:val="002060"/>
          <w:sz w:val="18"/>
        </w:rPr>
        <w:tab/>
      </w:r>
      <w:r w:rsidRPr="000D186F">
        <w:rPr>
          <w:szCs w:val="16"/>
        </w:rPr>
        <w:t>nlacky64@gmail.com</w:t>
      </w:r>
      <w:r w:rsidRPr="000D186F">
        <w:rPr>
          <w:szCs w:val="16"/>
        </w:rPr>
        <w:tab/>
      </w:r>
    </w:p>
    <w:p w:rsidR="005D6C29" w:rsidRPr="000D186F" w:rsidRDefault="005D6C29" w:rsidP="00A2611A">
      <w:pPr>
        <w:tabs>
          <w:tab w:val="left" w:pos="1809"/>
          <w:tab w:val="left" w:pos="8472"/>
        </w:tabs>
        <w:spacing w:before="40" w:after="40"/>
        <w:ind w:left="-34"/>
        <w:rPr>
          <w:szCs w:val="16"/>
        </w:rPr>
      </w:pPr>
      <w:r w:rsidRPr="00B46B00">
        <w:rPr>
          <w:color w:val="002060"/>
          <w:sz w:val="18"/>
        </w:rPr>
        <w:t xml:space="preserve">Skype </w:t>
      </w:r>
      <w:r w:rsidRPr="00B46B00">
        <w:rPr>
          <w:color w:val="002060"/>
          <w:sz w:val="18"/>
        </w:rPr>
        <w:tab/>
      </w:r>
      <w:r w:rsidRPr="00C545F6">
        <w:rPr>
          <w:i/>
          <w:szCs w:val="16"/>
        </w:rPr>
        <w:t>nlazic64bgd</w:t>
      </w:r>
      <w:r w:rsidRPr="00C545F6">
        <w:rPr>
          <w:i/>
          <w:szCs w:val="16"/>
        </w:rPr>
        <w:tab/>
      </w:r>
    </w:p>
    <w:p w:rsidR="005D6C29" w:rsidRPr="000D186F" w:rsidRDefault="005D6C29" w:rsidP="00A2611A">
      <w:pPr>
        <w:tabs>
          <w:tab w:val="left" w:pos="1809"/>
          <w:tab w:val="left" w:pos="8472"/>
        </w:tabs>
        <w:spacing w:before="40" w:after="40"/>
        <w:ind w:left="-34"/>
        <w:rPr>
          <w:szCs w:val="16"/>
        </w:rPr>
      </w:pPr>
      <w:r w:rsidRPr="00B46B00">
        <w:rPr>
          <w:color w:val="002060"/>
          <w:sz w:val="18"/>
        </w:rPr>
        <w:t>State</w:t>
      </w:r>
      <w:r w:rsidRPr="00B46B00">
        <w:rPr>
          <w:color w:val="002060"/>
          <w:sz w:val="18"/>
        </w:rPr>
        <w:tab/>
      </w:r>
      <w:r>
        <w:rPr>
          <w:szCs w:val="16"/>
        </w:rPr>
        <w:t>Republic Serbia</w:t>
      </w:r>
      <w:r w:rsidRPr="000D186F">
        <w:rPr>
          <w:szCs w:val="16"/>
        </w:rPr>
        <w:tab/>
      </w:r>
    </w:p>
    <w:p w:rsidR="005D6C29" w:rsidRPr="00AB092D" w:rsidRDefault="005D6C29" w:rsidP="00A2611A">
      <w:pPr>
        <w:tabs>
          <w:tab w:val="left" w:pos="1809"/>
          <w:tab w:val="left" w:pos="8472"/>
        </w:tabs>
        <w:spacing w:before="40" w:after="40"/>
        <w:ind w:left="-34"/>
        <w:rPr>
          <w:szCs w:val="16"/>
          <w:lang w:val="sr-Cyrl-RS"/>
        </w:rPr>
      </w:pPr>
      <w:r w:rsidRPr="00B46B00">
        <w:rPr>
          <w:color w:val="002060"/>
          <w:sz w:val="18"/>
        </w:rPr>
        <w:t>Availability</w:t>
      </w:r>
      <w:r w:rsidRPr="00B46B00">
        <w:rPr>
          <w:color w:val="002060"/>
          <w:sz w:val="18"/>
        </w:rPr>
        <w:tab/>
      </w:r>
      <w:r>
        <w:rPr>
          <w:szCs w:val="16"/>
          <w:lang w:val="sr-Cyrl-RS"/>
        </w:rPr>
        <w:t>Immediately</w:t>
      </w:r>
      <w:r w:rsidRPr="00AB092D">
        <w:rPr>
          <w:szCs w:val="16"/>
          <w:lang w:val="sr-Cyrl-RS"/>
        </w:rPr>
        <w:tab/>
      </w:r>
    </w:p>
    <w:p w:rsidR="009023C6" w:rsidRDefault="009023C6" w:rsidP="00945DC3">
      <w:pPr>
        <w:pStyle w:val="ECVBlueBox"/>
        <w:tabs>
          <w:tab w:val="left" w:pos="2835"/>
        </w:tabs>
        <w:jc w:val="left"/>
        <w:rPr>
          <w:color w:val="002060"/>
          <w:spacing w:val="-6"/>
          <w:sz w:val="18"/>
          <w:szCs w:val="24"/>
        </w:rPr>
      </w:pPr>
    </w:p>
    <w:p w:rsidR="00945DC3" w:rsidRPr="00883257" w:rsidRDefault="00945DC3" w:rsidP="00945DC3">
      <w:pPr>
        <w:pStyle w:val="ECVBlueBox"/>
        <w:tabs>
          <w:tab w:val="left" w:pos="2835"/>
        </w:tabs>
        <w:jc w:val="left"/>
        <w:rPr>
          <w:u w:val="double"/>
        </w:rPr>
      </w:pPr>
      <w:r>
        <w:rPr>
          <w:noProof/>
          <w:lang w:val="sr-Latn-RS" w:eastAsia="sr-Latn-RS" w:bidi="ar-SA"/>
        </w:rPr>
        <w:drawing>
          <wp:anchor distT="0" distB="0" distL="114300" distR="114300" simplePos="0" relativeHeight="251676672" behindDoc="1" locked="0" layoutInCell="1" allowOverlap="1" wp14:anchorId="5CC141B8" wp14:editId="7D0327F3">
            <wp:simplePos x="0" y="0"/>
            <wp:positionH relativeFrom="column">
              <wp:posOffset>1163320</wp:posOffset>
            </wp:positionH>
            <wp:positionV relativeFrom="paragraph">
              <wp:posOffset>17780</wp:posOffset>
            </wp:positionV>
            <wp:extent cx="5934075" cy="108585"/>
            <wp:effectExtent l="0" t="0" r="9525" b="5715"/>
            <wp:wrapThrough wrapText="bothSides">
              <wp:wrapPolygon edited="0">
                <wp:start x="0" y="0"/>
                <wp:lineTo x="0" y="18947"/>
                <wp:lineTo x="21565" y="18947"/>
                <wp:lineTo x="21565" y="0"/>
                <wp:lineTo x="0" y="0"/>
              </wp:wrapPolygon>
            </wp:wrapThrough>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4075" cy="108585"/>
                    </a:xfrm>
                    <a:prstGeom prst="rect">
                      <a:avLst/>
                    </a:prstGeom>
                    <a:solidFill>
                      <a:srgbClr val="FFFFFF"/>
                    </a:solidFill>
                    <a:ln w="9525">
                      <a:noFill/>
                      <a:miter lim="800000"/>
                      <a:headEnd/>
                      <a:tailEnd/>
                    </a:ln>
                  </pic:spPr>
                </pic:pic>
              </a:graphicData>
            </a:graphic>
            <wp14:sizeRelH relativeFrom="page">
              <wp14:pctWidth>0</wp14:pctWidth>
            </wp14:sizeRelH>
            <wp14:sizeRelV relativeFrom="page">
              <wp14:pctHeight>0</wp14:pctHeight>
            </wp14:sizeRelV>
          </wp:anchor>
        </w:drawing>
      </w:r>
      <w:r w:rsidR="00845993">
        <w:rPr>
          <w:color w:val="002060"/>
          <w:spacing w:val="-6"/>
          <w:sz w:val="18"/>
          <w:szCs w:val="24"/>
        </w:rPr>
        <w:t xml:space="preserve"> </w:t>
      </w:r>
      <w:r w:rsidRPr="00883257">
        <w:rPr>
          <w:color w:val="002060"/>
          <w:spacing w:val="-6"/>
          <w:sz w:val="18"/>
          <w:szCs w:val="24"/>
          <w:u w:val="double"/>
        </w:rPr>
        <w:t>Additional information</w:t>
      </w:r>
      <w:r w:rsidRPr="00883257">
        <w:rPr>
          <w:caps/>
          <w:color w:val="0E4194"/>
          <w:spacing w:val="-6"/>
          <w:sz w:val="18"/>
          <w:szCs w:val="24"/>
          <w:u w:val="double"/>
        </w:rPr>
        <w:tab/>
      </w:r>
      <w:r w:rsidRPr="00883257">
        <w:rPr>
          <w:u w:val="double"/>
        </w:rPr>
        <w:t xml:space="preserve"> </w:t>
      </w:r>
    </w:p>
    <w:p w:rsidR="00945DC3" w:rsidRPr="000D186F" w:rsidRDefault="00E157DD" w:rsidP="00945DC3">
      <w:pPr>
        <w:pStyle w:val="ECVSectionDetails"/>
        <w:tabs>
          <w:tab w:val="left" w:pos="2835"/>
        </w:tabs>
        <w:rPr>
          <w:i/>
          <w:sz w:val="16"/>
          <w:szCs w:val="16"/>
        </w:rPr>
      </w:pPr>
      <w:bookmarkStart w:id="1" w:name="OLE_LINK1"/>
      <w:bookmarkStart w:id="2" w:name="OLE_LINK2"/>
      <w:r>
        <w:rPr>
          <w:color w:val="002060"/>
        </w:rPr>
        <w:t xml:space="preserve">   </w:t>
      </w:r>
      <w:r w:rsidR="00945DC3" w:rsidRPr="00954219">
        <w:rPr>
          <w:color w:val="002060"/>
        </w:rPr>
        <w:t>Social:</w:t>
      </w:r>
      <w:r w:rsidR="00945DC3">
        <w:rPr>
          <w:color w:val="0E4194"/>
        </w:rPr>
        <w:tab/>
      </w:r>
      <w:r w:rsidR="00945DC3" w:rsidRPr="000D186F">
        <w:rPr>
          <w:i/>
          <w:sz w:val="16"/>
          <w:szCs w:val="16"/>
        </w:rPr>
        <w:t xml:space="preserve">Interested in: </w:t>
      </w:r>
      <w:r w:rsidR="00945DC3" w:rsidRPr="000D186F">
        <w:rPr>
          <w:sz w:val="16"/>
          <w:szCs w:val="16"/>
        </w:rPr>
        <w:t xml:space="preserve"> </w:t>
      </w:r>
      <w:r w:rsidR="00945DC3" w:rsidRPr="000D186F">
        <w:rPr>
          <w:i/>
          <w:sz w:val="16"/>
          <w:szCs w:val="16"/>
        </w:rPr>
        <w:t xml:space="preserve">Science, Culture, </w:t>
      </w:r>
      <w:r w:rsidR="00945DC3">
        <w:rPr>
          <w:i/>
          <w:sz w:val="16"/>
          <w:szCs w:val="16"/>
        </w:rPr>
        <w:t xml:space="preserve">History, </w:t>
      </w:r>
      <w:r w:rsidR="00945DC3" w:rsidRPr="000D186F">
        <w:rPr>
          <w:i/>
          <w:sz w:val="16"/>
          <w:szCs w:val="16"/>
        </w:rPr>
        <w:t>Ecology, Sport</w:t>
      </w:r>
      <w:r w:rsidR="00945DC3">
        <w:rPr>
          <w:i/>
          <w:sz w:val="16"/>
          <w:szCs w:val="16"/>
        </w:rPr>
        <w:t>, Social networks</w:t>
      </w:r>
      <w:bookmarkEnd w:id="1"/>
      <w:bookmarkEnd w:id="2"/>
    </w:p>
    <w:p w:rsidR="00945DC3" w:rsidRPr="000D186F" w:rsidRDefault="00845993" w:rsidP="00945DC3">
      <w:pPr>
        <w:pStyle w:val="ECVSectionDetails"/>
        <w:tabs>
          <w:tab w:val="left" w:pos="2835"/>
        </w:tabs>
        <w:rPr>
          <w:sz w:val="16"/>
          <w:szCs w:val="16"/>
        </w:rPr>
      </w:pPr>
      <w:r>
        <w:rPr>
          <w:color w:val="002060"/>
        </w:rPr>
        <w:t xml:space="preserve">   </w:t>
      </w:r>
      <w:r w:rsidR="00945DC3" w:rsidRPr="00954219">
        <w:rPr>
          <w:color w:val="002060"/>
        </w:rPr>
        <w:t>Driving licence</w:t>
      </w:r>
      <w:r w:rsidR="00945DC3">
        <w:rPr>
          <w:color w:val="002060"/>
        </w:rPr>
        <w:t>:</w:t>
      </w:r>
      <w:r w:rsidR="00945DC3">
        <w:rPr>
          <w:color w:val="0E4194"/>
        </w:rPr>
        <w:tab/>
      </w:r>
      <w:r w:rsidR="00945DC3" w:rsidRPr="00B73E7E">
        <w:rPr>
          <w:b/>
          <w:i/>
          <w:sz w:val="16"/>
          <w:szCs w:val="16"/>
        </w:rPr>
        <w:t xml:space="preserve">B </w:t>
      </w:r>
      <w:r w:rsidR="00945DC3" w:rsidRPr="000D186F">
        <w:rPr>
          <w:i/>
          <w:sz w:val="16"/>
          <w:szCs w:val="16"/>
        </w:rPr>
        <w:t xml:space="preserve">   International</w:t>
      </w:r>
    </w:p>
    <w:p w:rsidR="00C022C3" w:rsidRDefault="00C022C3" w:rsidP="003F1531">
      <w:pPr>
        <w:widowControl/>
        <w:tabs>
          <w:tab w:val="left" w:pos="2977"/>
        </w:tabs>
        <w:suppressAutoHyphens w:val="0"/>
        <w:autoSpaceDE w:val="0"/>
        <w:autoSpaceDN w:val="0"/>
        <w:adjustRightInd w:val="0"/>
        <w:ind w:right="2126"/>
        <w:rPr>
          <w:rFonts w:eastAsia="Times New Roman" w:cs="Arial"/>
          <w:i/>
          <w:color w:val="auto"/>
          <w:spacing w:val="0"/>
          <w:kern w:val="0"/>
          <w:szCs w:val="23"/>
          <w:lang w:val="en-US" w:eastAsia="it-IT" w:bidi="ar-SA"/>
        </w:rPr>
        <w:sectPr w:rsidR="00C022C3" w:rsidSect="00A62248">
          <w:headerReference w:type="even" r:id="rId16"/>
          <w:headerReference w:type="default" r:id="rId17"/>
          <w:footerReference w:type="even" r:id="rId18"/>
          <w:footerReference w:type="default" r:id="rId19"/>
          <w:type w:val="continuous"/>
          <w:pgSz w:w="11906" w:h="16838" w:code="9"/>
          <w:pgMar w:top="-284" w:right="140" w:bottom="426" w:left="426" w:header="57" w:footer="57" w:gutter="0"/>
          <w:cols w:space="720"/>
        </w:sectPr>
      </w:pPr>
    </w:p>
    <w:p w:rsidR="00A32C95" w:rsidRDefault="00A32C95" w:rsidP="00A32C95">
      <w:pPr>
        <w:widowControl/>
        <w:suppressAutoHyphens w:val="0"/>
        <w:autoSpaceDE w:val="0"/>
        <w:autoSpaceDN w:val="0"/>
        <w:adjustRightInd w:val="0"/>
        <w:rPr>
          <w:rFonts w:eastAsia="Times New Roman" w:cs="Arial"/>
          <w:i/>
          <w:color w:val="auto"/>
          <w:spacing w:val="0"/>
          <w:kern w:val="0"/>
          <w:szCs w:val="23"/>
          <w:lang w:val="en-US" w:eastAsia="it-IT" w:bidi="ar-SA"/>
        </w:rPr>
      </w:pPr>
    </w:p>
    <w:p w:rsidR="00A32C95" w:rsidRPr="00A32C95" w:rsidRDefault="00A32C95" w:rsidP="00A32C95">
      <w:pPr>
        <w:rPr>
          <w:rFonts w:eastAsia="Times New Roman" w:cs="Arial"/>
          <w:szCs w:val="23"/>
          <w:lang w:val="en-US" w:eastAsia="it-IT" w:bidi="ar-SA"/>
        </w:rPr>
      </w:pPr>
    </w:p>
    <w:p w:rsidR="00A32C95" w:rsidRPr="00A32C95" w:rsidRDefault="00A32C95" w:rsidP="00A32C95">
      <w:pPr>
        <w:rPr>
          <w:rFonts w:eastAsia="Times New Roman" w:cs="Arial"/>
          <w:szCs w:val="23"/>
          <w:lang w:val="en-US" w:eastAsia="it-IT" w:bidi="ar-SA"/>
        </w:rPr>
      </w:pPr>
    </w:p>
    <w:p w:rsidR="00A32C95" w:rsidRPr="00A32C95" w:rsidRDefault="00A32C95" w:rsidP="00A32C95">
      <w:pPr>
        <w:rPr>
          <w:rFonts w:eastAsia="Times New Roman" w:cs="Arial"/>
          <w:szCs w:val="23"/>
          <w:lang w:val="en-US" w:eastAsia="it-IT" w:bidi="ar-SA"/>
        </w:rPr>
      </w:pPr>
    </w:p>
    <w:p w:rsidR="00A32C95" w:rsidRPr="00A32C95" w:rsidRDefault="00A32C95" w:rsidP="00A32C95">
      <w:pPr>
        <w:rPr>
          <w:rFonts w:eastAsia="Times New Roman" w:cs="Arial"/>
          <w:szCs w:val="23"/>
          <w:lang w:val="en-US" w:eastAsia="it-IT" w:bidi="ar-SA"/>
        </w:rPr>
      </w:pPr>
    </w:p>
    <w:p w:rsidR="00A32C95" w:rsidRPr="00A32C95" w:rsidRDefault="00A32C95" w:rsidP="00A32C95">
      <w:pPr>
        <w:rPr>
          <w:rFonts w:eastAsia="Times New Roman" w:cs="Arial"/>
          <w:szCs w:val="23"/>
          <w:lang w:val="en-US" w:eastAsia="it-IT" w:bidi="ar-SA"/>
        </w:rPr>
      </w:pPr>
    </w:p>
    <w:p w:rsidR="00A32C95" w:rsidRDefault="00A32C95" w:rsidP="00A32C95">
      <w:pPr>
        <w:rPr>
          <w:rFonts w:eastAsia="Times New Roman" w:cs="Arial"/>
          <w:szCs w:val="23"/>
          <w:lang w:val="en-US" w:eastAsia="it-IT" w:bidi="ar-SA"/>
        </w:rPr>
      </w:pPr>
    </w:p>
    <w:p w:rsidR="00EB3767" w:rsidRPr="00A32C95" w:rsidRDefault="00A32C95" w:rsidP="00A32C95">
      <w:pPr>
        <w:tabs>
          <w:tab w:val="left" w:pos="1354"/>
        </w:tabs>
        <w:rPr>
          <w:rFonts w:eastAsia="Times New Roman" w:cs="Arial"/>
          <w:szCs w:val="23"/>
          <w:lang w:val="en-US" w:eastAsia="it-IT" w:bidi="ar-SA"/>
        </w:rPr>
      </w:pPr>
      <w:r>
        <w:rPr>
          <w:rFonts w:eastAsia="Times New Roman" w:cs="Arial"/>
          <w:szCs w:val="23"/>
          <w:lang w:val="en-US" w:eastAsia="it-IT" w:bidi="ar-SA"/>
        </w:rPr>
        <w:tab/>
      </w:r>
    </w:p>
    <w:sectPr w:rsidR="00EB3767" w:rsidRPr="00A32C95" w:rsidSect="00030E77">
      <w:type w:val="continuous"/>
      <w:pgSz w:w="11906" w:h="16838" w:code="9"/>
      <w:pgMar w:top="-284" w:right="424" w:bottom="426" w:left="567" w:header="57" w:footer="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193" w:rsidRDefault="00020193">
      <w:r>
        <w:separator/>
      </w:r>
    </w:p>
  </w:endnote>
  <w:endnote w:type="continuationSeparator" w:id="0">
    <w:p w:rsidR="00020193" w:rsidRDefault="00020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rialMT">
    <w:altName w:val="Arial"/>
    <w:charset w:val="00"/>
    <w:family w:val="swiss"/>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5B2" w:rsidRPr="00BA0743" w:rsidRDefault="002005B2">
    <w:pPr>
      <w:pStyle w:val="Footer"/>
      <w:tabs>
        <w:tab w:val="clear" w:pos="10205"/>
        <w:tab w:val="left" w:pos="2835"/>
        <w:tab w:val="right" w:pos="10375"/>
      </w:tabs>
      <w:autoSpaceDE w:val="0"/>
      <w:rPr>
        <w:lang w:val="it-IT"/>
      </w:rPr>
    </w:pPr>
    <w:r>
      <w:rPr>
        <w:rFonts w:ascii="ArialMT" w:eastAsia="ArialMT" w:hAnsi="ArialMT" w:cs="ArialMT"/>
        <w:color w:val="26B4EA"/>
        <w:sz w:val="14"/>
        <w:szCs w:val="14"/>
      </w:rPr>
      <w:tab/>
    </w:r>
    <w:r w:rsidRPr="00BA0743">
      <w:rPr>
        <w:rFonts w:ascii="ArialMT" w:eastAsia="ArialMT" w:hAnsi="ArialMT" w:cs="ArialMT"/>
        <w:sz w:val="14"/>
        <w:szCs w:val="14"/>
        <w:lang w:val="it-IT"/>
      </w:rPr>
      <w:tab/>
      <w:t>Page</w:t>
    </w:r>
    <w:r w:rsidRPr="00BA0743">
      <w:rPr>
        <w:rFonts w:ascii="ArialMT" w:eastAsia="ArialMT" w:hAnsi="ArialMT" w:cs="ArialMT"/>
        <w:color w:val="26B4EA"/>
        <w:sz w:val="14"/>
        <w:szCs w:val="14"/>
        <w:lang w:val="it-IT"/>
      </w:rPr>
      <w:t xml:space="preserve"> </w:t>
    </w:r>
    <w:r>
      <w:rPr>
        <w:rFonts w:eastAsia="ArialMT" w:cs="ArialMT"/>
        <w:sz w:val="14"/>
        <w:szCs w:val="14"/>
      </w:rPr>
      <w:fldChar w:fldCharType="begin"/>
    </w:r>
    <w:r w:rsidRPr="00BA0743">
      <w:rPr>
        <w:rFonts w:eastAsia="ArialMT" w:cs="ArialMT"/>
        <w:sz w:val="14"/>
        <w:szCs w:val="14"/>
        <w:lang w:val="it-IT"/>
      </w:rPr>
      <w:instrText xml:space="preserve"> PAGE </w:instrText>
    </w:r>
    <w:r>
      <w:rPr>
        <w:rFonts w:eastAsia="ArialMT" w:cs="ArialMT"/>
        <w:sz w:val="14"/>
        <w:szCs w:val="14"/>
      </w:rPr>
      <w:fldChar w:fldCharType="separate"/>
    </w:r>
    <w:r>
      <w:rPr>
        <w:rFonts w:eastAsia="ArialMT" w:cs="ArialMT"/>
        <w:noProof/>
        <w:sz w:val="14"/>
        <w:szCs w:val="14"/>
        <w:lang w:val="it-IT"/>
      </w:rPr>
      <w:t>4</w:t>
    </w:r>
    <w:r>
      <w:rPr>
        <w:rFonts w:eastAsia="ArialMT" w:cs="ArialMT"/>
        <w:sz w:val="14"/>
        <w:szCs w:val="14"/>
      </w:rPr>
      <w:fldChar w:fldCharType="end"/>
    </w:r>
    <w:r w:rsidRPr="00BA0743">
      <w:rPr>
        <w:rFonts w:ascii="ArialMT" w:eastAsia="ArialMT" w:hAnsi="ArialMT" w:cs="ArialMT"/>
        <w:sz w:val="14"/>
        <w:szCs w:val="14"/>
        <w:lang w:val="it-IT"/>
      </w:rPr>
      <w:t xml:space="preserve"> / </w:t>
    </w:r>
    <w:r>
      <w:rPr>
        <w:rFonts w:eastAsia="ArialMT" w:cs="ArialMT"/>
        <w:sz w:val="14"/>
        <w:szCs w:val="14"/>
      </w:rPr>
      <w:fldChar w:fldCharType="begin"/>
    </w:r>
    <w:r w:rsidRPr="00BA0743">
      <w:rPr>
        <w:rFonts w:eastAsia="ArialMT" w:cs="ArialMT"/>
        <w:sz w:val="14"/>
        <w:szCs w:val="14"/>
        <w:lang w:val="it-IT"/>
      </w:rPr>
      <w:instrText xml:space="preserve"> NUMPAGES </w:instrText>
    </w:r>
    <w:r>
      <w:rPr>
        <w:rFonts w:eastAsia="ArialMT" w:cs="ArialMT"/>
        <w:sz w:val="14"/>
        <w:szCs w:val="14"/>
      </w:rPr>
      <w:fldChar w:fldCharType="separate"/>
    </w:r>
    <w:r w:rsidR="004E3D20">
      <w:rPr>
        <w:rFonts w:eastAsia="ArialMT" w:cs="ArialMT"/>
        <w:noProof/>
        <w:sz w:val="14"/>
        <w:szCs w:val="14"/>
        <w:lang w:val="it-IT"/>
      </w:rPr>
      <w:t>4</w:t>
    </w:r>
    <w:r>
      <w:rPr>
        <w:rFonts w:eastAsia="ArialMT" w:cs="ArialMT"/>
        <w:sz w:val="14"/>
        <w:szCs w:val="14"/>
      </w:rPr>
      <w:fldChar w:fldCharType="end"/>
    </w:r>
    <w:r w:rsidRPr="00BA0743">
      <w:rPr>
        <w:rFonts w:ascii="ArialMT" w:eastAsia="ArialMT" w:hAnsi="ArialMT" w:cs="ArialMT"/>
        <w:color w:val="26B4EA"/>
        <w:sz w:val="14"/>
        <w:szCs w:val="14"/>
        <w:lang w:val="it-IT"/>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5B2" w:rsidRPr="00BA0743" w:rsidRDefault="002005B2" w:rsidP="00452864">
    <w:pPr>
      <w:pStyle w:val="Footer"/>
      <w:tabs>
        <w:tab w:val="clear" w:pos="10205"/>
        <w:tab w:val="left" w:pos="536"/>
        <w:tab w:val="left" w:pos="2835"/>
        <w:tab w:val="right" w:pos="10375"/>
      </w:tabs>
      <w:autoSpaceDE w:val="0"/>
      <w:rPr>
        <w:lang w:val="it-IT"/>
      </w:rPr>
    </w:pPr>
    <w:r>
      <w:rPr>
        <w:i/>
        <w:color w:val="0E4194"/>
        <w:szCs w:val="16"/>
      </w:rPr>
      <w:t xml:space="preserve">           </w:t>
    </w:r>
    <w:r w:rsidRPr="00507730">
      <w:rPr>
        <w:i/>
        <w:color w:val="0E4194"/>
        <w:szCs w:val="16"/>
      </w:rPr>
      <w:t>Full name</w:t>
    </w:r>
    <w:r>
      <w:rPr>
        <w:rFonts w:ascii="ArialMT" w:eastAsia="ArialMT" w:hAnsi="ArialMT" w:cs="ArialMT"/>
        <w:color w:val="26B4EA"/>
        <w:sz w:val="14"/>
        <w:szCs w:val="14"/>
      </w:rPr>
      <w:t xml:space="preserve">     </w:t>
    </w:r>
    <w:r w:rsidRPr="00FE3379">
      <w:rPr>
        <w:i/>
        <w:color w:val="0E4194"/>
        <w:sz w:val="24"/>
      </w:rPr>
      <w:t>Nebojsa Lazic</w:t>
    </w:r>
    <w:r>
      <w:rPr>
        <w:rFonts w:ascii="ArialMT" w:eastAsia="ArialMT" w:hAnsi="ArialMT" w:cs="ArialMT"/>
        <w:color w:val="26B4EA"/>
        <w:sz w:val="14"/>
        <w:szCs w:val="14"/>
      </w:rPr>
      <w:tab/>
      <w:t xml:space="preserve">                                                                              </w:t>
    </w:r>
    <w:r w:rsidRPr="00F2736D">
      <w:rPr>
        <w:i/>
        <w:color w:val="0E4194"/>
        <w:szCs w:val="16"/>
      </w:rPr>
      <w:t>Mob. Telephone:</w:t>
    </w:r>
    <w:r w:rsidRPr="00F2736D">
      <w:rPr>
        <w:i/>
        <w:color w:val="0E4194"/>
        <w:sz w:val="24"/>
      </w:rPr>
      <w:t xml:space="preserve"> </w:t>
    </w:r>
    <w:r>
      <w:rPr>
        <w:rFonts w:ascii="ArialMT" w:eastAsia="ArialMT" w:hAnsi="ArialMT" w:cs="ArialMT"/>
        <w:color w:val="26B4EA"/>
        <w:sz w:val="14"/>
        <w:szCs w:val="14"/>
      </w:rPr>
      <w:t xml:space="preserve">                            </w:t>
    </w:r>
    <w:r w:rsidRPr="00FE3379">
      <w:rPr>
        <w:i/>
        <w:color w:val="0E4194"/>
        <w:sz w:val="24"/>
      </w:rPr>
      <w:t>+381 69 222-62-56</w:t>
    </w:r>
    <w:r>
      <w:rPr>
        <w:rFonts w:ascii="ArialMT" w:eastAsia="ArialMT" w:hAnsi="ArialMT" w:cs="ArialMT"/>
        <w:color w:val="26B4EA"/>
        <w:sz w:val="14"/>
        <w:szCs w:val="14"/>
      </w:rPr>
      <w:tab/>
    </w:r>
    <w:r w:rsidRPr="00BA0743">
      <w:rPr>
        <w:rFonts w:ascii="ArialMT" w:eastAsia="ArialMT" w:hAnsi="ArialMT" w:cs="ArialMT"/>
        <w:sz w:val="14"/>
        <w:szCs w:val="14"/>
        <w:lang w:val="it-IT"/>
      </w:rPr>
      <w:tab/>
    </w:r>
    <w:r>
      <w:rPr>
        <w:rFonts w:ascii="ArialMT" w:eastAsia="ArialMT" w:hAnsi="ArialMT" w:cs="ArialMT"/>
        <w:sz w:val="14"/>
        <w:szCs w:val="14"/>
        <w:lang w:val="it-IT"/>
      </w:rPr>
      <w:tab/>
    </w:r>
    <w:r>
      <w:rPr>
        <w:rFonts w:ascii="ArialMT" w:eastAsia="ArialMT" w:hAnsi="ArialMT" w:cs="ArialMT"/>
        <w:sz w:val="14"/>
        <w:szCs w:val="14"/>
        <w:lang w:val="it-IT"/>
      </w:rPr>
      <w:tab/>
    </w:r>
    <w:r>
      <w:rPr>
        <w:rFonts w:ascii="ArialMT" w:eastAsia="ArialMT" w:hAnsi="ArialMT" w:cs="ArialMT"/>
        <w:sz w:val="14"/>
        <w:szCs w:val="14"/>
        <w:lang w:val="it-IT"/>
      </w:rPr>
      <w:tab/>
    </w:r>
    <w:r w:rsidRPr="00BA0743">
      <w:rPr>
        <w:rFonts w:ascii="ArialMT" w:eastAsia="ArialMT" w:hAnsi="ArialMT" w:cs="ArialMT"/>
        <w:color w:val="26B4EA"/>
        <w:sz w:val="14"/>
        <w:szCs w:val="14"/>
        <w:lang w:val="it-IT"/>
      </w:rPr>
      <w:t xml:space="preserve"> </w:t>
    </w:r>
    <w:r>
      <w:rPr>
        <w:rFonts w:eastAsia="ArialMT" w:cs="ArialMT"/>
        <w:sz w:val="14"/>
        <w:szCs w:val="14"/>
      </w:rPr>
      <w:fldChar w:fldCharType="begin"/>
    </w:r>
    <w:r w:rsidRPr="00BA0743">
      <w:rPr>
        <w:rFonts w:eastAsia="ArialMT" w:cs="ArialMT"/>
        <w:sz w:val="14"/>
        <w:szCs w:val="14"/>
        <w:lang w:val="it-IT"/>
      </w:rPr>
      <w:instrText xml:space="preserve"> PAGE </w:instrText>
    </w:r>
    <w:r>
      <w:rPr>
        <w:rFonts w:eastAsia="ArialMT" w:cs="ArialMT"/>
        <w:sz w:val="14"/>
        <w:szCs w:val="14"/>
      </w:rPr>
      <w:fldChar w:fldCharType="separate"/>
    </w:r>
    <w:r w:rsidR="004E3D20">
      <w:rPr>
        <w:rFonts w:eastAsia="ArialMT" w:cs="ArialMT"/>
        <w:noProof/>
        <w:sz w:val="14"/>
        <w:szCs w:val="14"/>
        <w:lang w:val="it-IT"/>
      </w:rPr>
      <w:t>4</w:t>
    </w:r>
    <w:r>
      <w:rPr>
        <w:rFonts w:eastAsia="ArialMT" w:cs="ArialMT"/>
        <w:sz w:val="14"/>
        <w:szCs w:val="14"/>
      </w:rPr>
      <w:fldChar w:fldCharType="end"/>
    </w:r>
    <w:r w:rsidRPr="00BA0743">
      <w:rPr>
        <w:rFonts w:ascii="ArialMT" w:eastAsia="ArialMT" w:hAnsi="ArialMT" w:cs="ArialMT"/>
        <w:sz w:val="14"/>
        <w:szCs w:val="14"/>
        <w:lang w:val="it-IT"/>
      </w:rPr>
      <w:t xml:space="preserve"> / </w:t>
    </w:r>
    <w:r>
      <w:rPr>
        <w:rFonts w:eastAsia="ArialMT" w:cs="ArialMT"/>
        <w:sz w:val="14"/>
        <w:szCs w:val="14"/>
      </w:rPr>
      <w:fldChar w:fldCharType="begin"/>
    </w:r>
    <w:r w:rsidRPr="00BA0743">
      <w:rPr>
        <w:rFonts w:eastAsia="ArialMT" w:cs="ArialMT"/>
        <w:sz w:val="14"/>
        <w:szCs w:val="14"/>
        <w:lang w:val="it-IT"/>
      </w:rPr>
      <w:instrText xml:space="preserve"> NUMPAGES </w:instrText>
    </w:r>
    <w:r>
      <w:rPr>
        <w:rFonts w:eastAsia="ArialMT" w:cs="ArialMT"/>
        <w:sz w:val="14"/>
        <w:szCs w:val="14"/>
      </w:rPr>
      <w:fldChar w:fldCharType="separate"/>
    </w:r>
    <w:r w:rsidR="004E3D20">
      <w:rPr>
        <w:rFonts w:eastAsia="ArialMT" w:cs="ArialMT"/>
        <w:noProof/>
        <w:sz w:val="14"/>
        <w:szCs w:val="14"/>
        <w:lang w:val="it-IT"/>
      </w:rPr>
      <w:t>4</w:t>
    </w:r>
    <w:r>
      <w:rPr>
        <w:rFonts w:eastAsia="ArialMT" w:cs="ArialMT"/>
        <w:sz w:val="14"/>
        <w:szCs w:val="14"/>
      </w:rPr>
      <w:fldChar w:fldCharType="end"/>
    </w:r>
    <w:r w:rsidRPr="00BA0743">
      <w:rPr>
        <w:rFonts w:ascii="ArialMT" w:eastAsia="ArialMT" w:hAnsi="ArialMT" w:cs="ArialMT"/>
        <w:color w:val="26B4EA"/>
        <w:sz w:val="14"/>
        <w:szCs w:val="14"/>
        <w:lang w:val="it-IT"/>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193" w:rsidRDefault="00020193">
      <w:r>
        <w:separator/>
      </w:r>
    </w:p>
  </w:footnote>
  <w:footnote w:type="continuationSeparator" w:id="0">
    <w:p w:rsidR="00020193" w:rsidRDefault="000201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5B2" w:rsidRDefault="002005B2" w:rsidP="007B6220">
    <w:pPr>
      <w:pStyle w:val="ECVCurriculumVitaeNextPages"/>
      <w:jc w:val="center"/>
    </w:pPr>
  </w:p>
  <w:p w:rsidR="002005B2" w:rsidRDefault="002005B2" w:rsidP="007B6220">
    <w:pPr>
      <w:pStyle w:val="ECVCurriculumVitaeNextPage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5B2" w:rsidRPr="0063594A" w:rsidRDefault="002005B2" w:rsidP="00BE00DA">
    <w:pPr>
      <w:pStyle w:val="Header"/>
      <w:tabs>
        <w:tab w:val="clear" w:pos="5103"/>
        <w:tab w:val="clear" w:pos="10206"/>
        <w:tab w:val="center" w:pos="5329"/>
      </w:tabs>
      <w:rPr>
        <w:i/>
        <w:color w:val="0E4194"/>
        <w:sz w:val="24"/>
      </w:rPr>
    </w:pPr>
    <w:r w:rsidRPr="0063594A">
      <w:rPr>
        <w:i/>
        <w:color w:val="0E4194"/>
        <w:sz w:val="24"/>
      </w:rPr>
      <w:t xml:space="preserve">           </w:t>
    </w:r>
    <w:r w:rsidRPr="0063594A">
      <w:rPr>
        <w:i/>
        <w:color w:val="002060"/>
        <w:sz w:val="20"/>
        <w:szCs w:val="20"/>
      </w:rPr>
      <w:t>Senior EPC</w:t>
    </w:r>
    <w:r w:rsidR="0000568B">
      <w:rPr>
        <w:i/>
        <w:color w:val="002060"/>
        <w:sz w:val="20"/>
        <w:szCs w:val="20"/>
      </w:rPr>
      <w:t>IC</w:t>
    </w:r>
    <w:r w:rsidRPr="0063594A">
      <w:rPr>
        <w:i/>
        <w:color w:val="002060"/>
        <w:sz w:val="20"/>
        <w:szCs w:val="20"/>
      </w:rPr>
      <w:t xml:space="preserve"> Engineer - Master                                                                                   24 Years </w:t>
    </w:r>
    <w:r>
      <w:rPr>
        <w:i/>
        <w:color w:val="002060"/>
        <w:sz w:val="20"/>
        <w:szCs w:val="20"/>
      </w:rPr>
      <w:t xml:space="preserve">of </w:t>
    </w:r>
    <w:r w:rsidRPr="0063594A">
      <w:rPr>
        <w:i/>
        <w:color w:val="002060"/>
        <w:sz w:val="20"/>
        <w:szCs w:val="20"/>
      </w:rPr>
      <w:t>Experience</w:t>
    </w:r>
  </w:p>
  <w:p w:rsidR="002005B2" w:rsidRDefault="002005B2" w:rsidP="00A62248">
    <w:pPr>
      <w:pStyle w:val="Header"/>
      <w:tabs>
        <w:tab w:val="clear" w:pos="5103"/>
        <w:tab w:val="clear" w:pos="10206"/>
        <w:tab w:val="center" w:pos="5329"/>
      </w:tabs>
      <w:rPr>
        <w:i/>
        <w:color w:val="002060"/>
        <w:sz w:val="20"/>
        <w:szCs w:val="20"/>
      </w:rPr>
    </w:pPr>
    <w:r>
      <w:rPr>
        <w:i/>
        <w:color w:val="002060"/>
        <w:sz w:val="20"/>
        <w:szCs w:val="20"/>
      </w:rPr>
      <w:tab/>
      <w:t xml:space="preserve"> </w:t>
    </w:r>
  </w:p>
  <w:p w:rsidR="002005B2" w:rsidRPr="0063594A" w:rsidRDefault="002005B2" w:rsidP="00A62248">
    <w:pPr>
      <w:pStyle w:val="Header"/>
      <w:tabs>
        <w:tab w:val="clear" w:pos="5103"/>
        <w:tab w:val="clear" w:pos="10206"/>
        <w:tab w:val="center" w:pos="5329"/>
      </w:tabs>
      <w:rPr>
        <w:i/>
        <w:color w:val="002060"/>
        <w:sz w:val="20"/>
        <w:szCs w:val="20"/>
      </w:rPr>
    </w:pPr>
    <w:r w:rsidRPr="0063594A">
      <w:rPr>
        <w:i/>
        <w:color w:val="002060"/>
        <w:sz w:val="20"/>
        <w:szCs w:val="20"/>
      </w:rPr>
      <w:t>Engineering practices, economic principles, calculation methods, design and international codes, standards, specifications and industry EPC entities and equipment vendor</w:t>
    </w:r>
    <w:r>
      <w:rPr>
        <w:i/>
        <w:color w:val="002060"/>
        <w:sz w:val="20"/>
        <w:szCs w:val="20"/>
      </w:rPr>
      <w:t xml:space="preserve">s. Construction &amp; Commissioning, </w:t>
    </w:r>
    <w:r w:rsidRPr="0063594A">
      <w:rPr>
        <w:i/>
        <w:color w:val="002060"/>
        <w:sz w:val="20"/>
        <w:szCs w:val="20"/>
      </w:rPr>
      <w:t>Maintenance</w:t>
    </w:r>
    <w:r>
      <w:rPr>
        <w:i/>
        <w:color w:val="002060"/>
        <w:sz w:val="20"/>
        <w:szCs w:val="20"/>
      </w:rPr>
      <w:t xml:space="preserve">. </w:t>
    </w:r>
    <w:r w:rsidRPr="0063594A">
      <w:rPr>
        <w:i/>
        <w:color w:val="002060"/>
        <w:sz w:val="20"/>
        <w:szCs w:val="20"/>
      </w:rPr>
      <w:t xml:space="preserve">Assists in the training, development, and </w:t>
    </w:r>
    <w:r>
      <w:rPr>
        <w:i/>
        <w:color w:val="002060"/>
        <w:sz w:val="20"/>
        <w:szCs w:val="20"/>
      </w:rPr>
      <w:t>mentoring</w:t>
    </w:r>
    <w:r w:rsidRPr="0063594A">
      <w:rPr>
        <w:i/>
        <w:color w:val="002060"/>
        <w:sz w:val="20"/>
        <w:szCs w:val="20"/>
      </w:rPr>
      <w:t xml:space="preserve"> of younger staff.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ECVHeadingBullet"/>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2">
    <w:nsid w:val="127E0F69"/>
    <w:multiLevelType w:val="hybridMultilevel"/>
    <w:tmpl w:val="B896D06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502B0C"/>
    <w:multiLevelType w:val="hybridMultilevel"/>
    <w:tmpl w:val="47167B32"/>
    <w:lvl w:ilvl="0" w:tplc="04090005">
      <w:start w:val="1"/>
      <w:numFmt w:val="bullet"/>
      <w:lvlText w:val=""/>
      <w:lvlJc w:val="left"/>
      <w:pPr>
        <w:ind w:left="833" w:hanging="360"/>
      </w:pPr>
      <w:rPr>
        <w:rFonts w:ascii="Wingdings" w:hAnsi="Wingdings"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4">
    <w:nsid w:val="354B2E4B"/>
    <w:multiLevelType w:val="hybridMultilevel"/>
    <w:tmpl w:val="6180FE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AC55F6"/>
    <w:multiLevelType w:val="hybridMultilevel"/>
    <w:tmpl w:val="E940E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C98"/>
    <w:rsid w:val="00003846"/>
    <w:rsid w:val="0000568B"/>
    <w:rsid w:val="000057F8"/>
    <w:rsid w:val="00020193"/>
    <w:rsid w:val="00024382"/>
    <w:rsid w:val="0002657E"/>
    <w:rsid w:val="00027AE5"/>
    <w:rsid w:val="00030E77"/>
    <w:rsid w:val="00035CBA"/>
    <w:rsid w:val="00036A69"/>
    <w:rsid w:val="00037397"/>
    <w:rsid w:val="00040F80"/>
    <w:rsid w:val="00041020"/>
    <w:rsid w:val="000420BF"/>
    <w:rsid w:val="0004269D"/>
    <w:rsid w:val="00043B09"/>
    <w:rsid w:val="00045788"/>
    <w:rsid w:val="0004580A"/>
    <w:rsid w:val="00045C11"/>
    <w:rsid w:val="000471F9"/>
    <w:rsid w:val="00052F69"/>
    <w:rsid w:val="00053015"/>
    <w:rsid w:val="00055088"/>
    <w:rsid w:val="00055E2F"/>
    <w:rsid w:val="000565DF"/>
    <w:rsid w:val="00057918"/>
    <w:rsid w:val="0006063F"/>
    <w:rsid w:val="000625A9"/>
    <w:rsid w:val="00065ACE"/>
    <w:rsid w:val="00070AEF"/>
    <w:rsid w:val="0007628B"/>
    <w:rsid w:val="00077D93"/>
    <w:rsid w:val="00077E28"/>
    <w:rsid w:val="00080060"/>
    <w:rsid w:val="00082BD9"/>
    <w:rsid w:val="00082E5F"/>
    <w:rsid w:val="00083E47"/>
    <w:rsid w:val="000844A8"/>
    <w:rsid w:val="000848D4"/>
    <w:rsid w:val="000869BC"/>
    <w:rsid w:val="000872B5"/>
    <w:rsid w:val="000879A6"/>
    <w:rsid w:val="00094B0A"/>
    <w:rsid w:val="000973B6"/>
    <w:rsid w:val="000A40B8"/>
    <w:rsid w:val="000B235A"/>
    <w:rsid w:val="000B36DA"/>
    <w:rsid w:val="000B689E"/>
    <w:rsid w:val="000B7BB1"/>
    <w:rsid w:val="000C0725"/>
    <w:rsid w:val="000D186F"/>
    <w:rsid w:val="000E018F"/>
    <w:rsid w:val="000E0AFC"/>
    <w:rsid w:val="000E2195"/>
    <w:rsid w:val="000E2C19"/>
    <w:rsid w:val="000E4852"/>
    <w:rsid w:val="000E6630"/>
    <w:rsid w:val="000F3969"/>
    <w:rsid w:val="000F3E26"/>
    <w:rsid w:val="000F6F48"/>
    <w:rsid w:val="001002F1"/>
    <w:rsid w:val="00100533"/>
    <w:rsid w:val="00102AF3"/>
    <w:rsid w:val="00105D1F"/>
    <w:rsid w:val="00106DBF"/>
    <w:rsid w:val="00107909"/>
    <w:rsid w:val="00110CE1"/>
    <w:rsid w:val="00111DBD"/>
    <w:rsid w:val="0011408A"/>
    <w:rsid w:val="00116A00"/>
    <w:rsid w:val="001236D2"/>
    <w:rsid w:val="00123FCA"/>
    <w:rsid w:val="0012482D"/>
    <w:rsid w:val="001250F0"/>
    <w:rsid w:val="00126458"/>
    <w:rsid w:val="001300D4"/>
    <w:rsid w:val="00135F63"/>
    <w:rsid w:val="0014399A"/>
    <w:rsid w:val="00147263"/>
    <w:rsid w:val="001515BF"/>
    <w:rsid w:val="00151C50"/>
    <w:rsid w:val="00152D43"/>
    <w:rsid w:val="00153B69"/>
    <w:rsid w:val="00154E73"/>
    <w:rsid w:val="001613A4"/>
    <w:rsid w:val="00163BFE"/>
    <w:rsid w:val="00164A8B"/>
    <w:rsid w:val="00165A0A"/>
    <w:rsid w:val="0017021D"/>
    <w:rsid w:val="00171A22"/>
    <w:rsid w:val="00172347"/>
    <w:rsid w:val="0017374E"/>
    <w:rsid w:val="0017409E"/>
    <w:rsid w:val="00175AB2"/>
    <w:rsid w:val="001834A7"/>
    <w:rsid w:val="00184BAB"/>
    <w:rsid w:val="0018573F"/>
    <w:rsid w:val="00186AA5"/>
    <w:rsid w:val="00186DF5"/>
    <w:rsid w:val="00194F1F"/>
    <w:rsid w:val="001A183A"/>
    <w:rsid w:val="001A1EB6"/>
    <w:rsid w:val="001A2205"/>
    <w:rsid w:val="001A3096"/>
    <w:rsid w:val="001A56B3"/>
    <w:rsid w:val="001B0A4C"/>
    <w:rsid w:val="001B6D0E"/>
    <w:rsid w:val="001C40E8"/>
    <w:rsid w:val="001C61C9"/>
    <w:rsid w:val="001C695B"/>
    <w:rsid w:val="001C7E2B"/>
    <w:rsid w:val="001D1862"/>
    <w:rsid w:val="001D21E5"/>
    <w:rsid w:val="001D6AF7"/>
    <w:rsid w:val="001D6BA1"/>
    <w:rsid w:val="001E1598"/>
    <w:rsid w:val="001E2021"/>
    <w:rsid w:val="001E384F"/>
    <w:rsid w:val="001E498A"/>
    <w:rsid w:val="001E5FFE"/>
    <w:rsid w:val="001F1760"/>
    <w:rsid w:val="001F70F0"/>
    <w:rsid w:val="002002A9"/>
    <w:rsid w:val="002004E4"/>
    <w:rsid w:val="002005B2"/>
    <w:rsid w:val="0020336D"/>
    <w:rsid w:val="00203B0E"/>
    <w:rsid w:val="00204E82"/>
    <w:rsid w:val="0020583F"/>
    <w:rsid w:val="00210962"/>
    <w:rsid w:val="00211B0F"/>
    <w:rsid w:val="00213A91"/>
    <w:rsid w:val="0021572B"/>
    <w:rsid w:val="00216469"/>
    <w:rsid w:val="002175D8"/>
    <w:rsid w:val="00220C5B"/>
    <w:rsid w:val="00221887"/>
    <w:rsid w:val="0022189B"/>
    <w:rsid w:val="00222764"/>
    <w:rsid w:val="002253D7"/>
    <w:rsid w:val="00226822"/>
    <w:rsid w:val="00227A27"/>
    <w:rsid w:val="0023318B"/>
    <w:rsid w:val="00234C0F"/>
    <w:rsid w:val="00237178"/>
    <w:rsid w:val="0024028D"/>
    <w:rsid w:val="002409B2"/>
    <w:rsid w:val="00241014"/>
    <w:rsid w:val="00242B3B"/>
    <w:rsid w:val="0024407F"/>
    <w:rsid w:val="00244634"/>
    <w:rsid w:val="0024645A"/>
    <w:rsid w:val="002528E6"/>
    <w:rsid w:val="002539A6"/>
    <w:rsid w:val="00255F94"/>
    <w:rsid w:val="00260AF2"/>
    <w:rsid w:val="00260DEE"/>
    <w:rsid w:val="002649AC"/>
    <w:rsid w:val="00267913"/>
    <w:rsid w:val="00270E73"/>
    <w:rsid w:val="002744C3"/>
    <w:rsid w:val="00275042"/>
    <w:rsid w:val="00276815"/>
    <w:rsid w:val="00277DC7"/>
    <w:rsid w:val="00285218"/>
    <w:rsid w:val="00286200"/>
    <w:rsid w:val="002903F4"/>
    <w:rsid w:val="00290D41"/>
    <w:rsid w:val="00294F9C"/>
    <w:rsid w:val="0029651C"/>
    <w:rsid w:val="00297BB6"/>
    <w:rsid w:val="002A0978"/>
    <w:rsid w:val="002A2CD8"/>
    <w:rsid w:val="002A2D7F"/>
    <w:rsid w:val="002A3934"/>
    <w:rsid w:val="002A490E"/>
    <w:rsid w:val="002A669B"/>
    <w:rsid w:val="002A6EBC"/>
    <w:rsid w:val="002B27E5"/>
    <w:rsid w:val="002B35AD"/>
    <w:rsid w:val="002B39BB"/>
    <w:rsid w:val="002B590A"/>
    <w:rsid w:val="002B5D30"/>
    <w:rsid w:val="002C0C1D"/>
    <w:rsid w:val="002C0CA1"/>
    <w:rsid w:val="002C19DC"/>
    <w:rsid w:val="002C48B2"/>
    <w:rsid w:val="002D1CA9"/>
    <w:rsid w:val="002D327B"/>
    <w:rsid w:val="002D3ED8"/>
    <w:rsid w:val="002D52F5"/>
    <w:rsid w:val="002D7707"/>
    <w:rsid w:val="002E12EE"/>
    <w:rsid w:val="002E56C7"/>
    <w:rsid w:val="002E69E5"/>
    <w:rsid w:val="002E7C7E"/>
    <w:rsid w:val="002F07F0"/>
    <w:rsid w:val="002F2993"/>
    <w:rsid w:val="0030005E"/>
    <w:rsid w:val="00301F31"/>
    <w:rsid w:val="00304EE7"/>
    <w:rsid w:val="00305BD0"/>
    <w:rsid w:val="0030697F"/>
    <w:rsid w:val="003069BD"/>
    <w:rsid w:val="003073E5"/>
    <w:rsid w:val="00307DC7"/>
    <w:rsid w:val="0031022E"/>
    <w:rsid w:val="00314DD7"/>
    <w:rsid w:val="00314F97"/>
    <w:rsid w:val="003162CC"/>
    <w:rsid w:val="0031684B"/>
    <w:rsid w:val="003178CD"/>
    <w:rsid w:val="00321906"/>
    <w:rsid w:val="003219FA"/>
    <w:rsid w:val="0032603A"/>
    <w:rsid w:val="003268BD"/>
    <w:rsid w:val="00330015"/>
    <w:rsid w:val="003316A1"/>
    <w:rsid w:val="0033489A"/>
    <w:rsid w:val="003348B3"/>
    <w:rsid w:val="00343130"/>
    <w:rsid w:val="00343161"/>
    <w:rsid w:val="00344B41"/>
    <w:rsid w:val="00346261"/>
    <w:rsid w:val="003466CF"/>
    <w:rsid w:val="00347A7E"/>
    <w:rsid w:val="00350D8F"/>
    <w:rsid w:val="00355F64"/>
    <w:rsid w:val="00357CAD"/>
    <w:rsid w:val="00357EAB"/>
    <w:rsid w:val="0036049A"/>
    <w:rsid w:val="00362755"/>
    <w:rsid w:val="00363B23"/>
    <w:rsid w:val="00365D1B"/>
    <w:rsid w:val="00366282"/>
    <w:rsid w:val="00370E3B"/>
    <w:rsid w:val="00371D9B"/>
    <w:rsid w:val="003739FD"/>
    <w:rsid w:val="00374DFC"/>
    <w:rsid w:val="00375987"/>
    <w:rsid w:val="00375ECF"/>
    <w:rsid w:val="00380F79"/>
    <w:rsid w:val="00383B57"/>
    <w:rsid w:val="00385368"/>
    <w:rsid w:val="003878F1"/>
    <w:rsid w:val="003900BE"/>
    <w:rsid w:val="00390511"/>
    <w:rsid w:val="003909B1"/>
    <w:rsid w:val="00391C91"/>
    <w:rsid w:val="003934B7"/>
    <w:rsid w:val="003936D3"/>
    <w:rsid w:val="003A132E"/>
    <w:rsid w:val="003A4423"/>
    <w:rsid w:val="003A5CC8"/>
    <w:rsid w:val="003B2CEC"/>
    <w:rsid w:val="003B3279"/>
    <w:rsid w:val="003B3B80"/>
    <w:rsid w:val="003B76F4"/>
    <w:rsid w:val="003B7FB5"/>
    <w:rsid w:val="003C0B31"/>
    <w:rsid w:val="003C24B8"/>
    <w:rsid w:val="003C3826"/>
    <w:rsid w:val="003C3E4B"/>
    <w:rsid w:val="003C61B3"/>
    <w:rsid w:val="003C7009"/>
    <w:rsid w:val="003C7DEC"/>
    <w:rsid w:val="003D1588"/>
    <w:rsid w:val="003D4407"/>
    <w:rsid w:val="003D5552"/>
    <w:rsid w:val="003D5E6B"/>
    <w:rsid w:val="003D79F7"/>
    <w:rsid w:val="003E65B7"/>
    <w:rsid w:val="003E7E04"/>
    <w:rsid w:val="003F1531"/>
    <w:rsid w:val="003F38F4"/>
    <w:rsid w:val="003F5948"/>
    <w:rsid w:val="003F5F27"/>
    <w:rsid w:val="0040396B"/>
    <w:rsid w:val="00404EDA"/>
    <w:rsid w:val="004060DC"/>
    <w:rsid w:val="004068BE"/>
    <w:rsid w:val="0041230F"/>
    <w:rsid w:val="00412B4D"/>
    <w:rsid w:val="004135A1"/>
    <w:rsid w:val="00416357"/>
    <w:rsid w:val="00416748"/>
    <w:rsid w:val="0041756F"/>
    <w:rsid w:val="00421D99"/>
    <w:rsid w:val="00422014"/>
    <w:rsid w:val="004222A3"/>
    <w:rsid w:val="00427518"/>
    <w:rsid w:val="00430FCB"/>
    <w:rsid w:val="0043131A"/>
    <w:rsid w:val="00431F75"/>
    <w:rsid w:val="004351DC"/>
    <w:rsid w:val="004367D9"/>
    <w:rsid w:val="004402AF"/>
    <w:rsid w:val="00441018"/>
    <w:rsid w:val="00441063"/>
    <w:rsid w:val="0044289F"/>
    <w:rsid w:val="00445086"/>
    <w:rsid w:val="0044670D"/>
    <w:rsid w:val="00452538"/>
    <w:rsid w:val="00452864"/>
    <w:rsid w:val="00455524"/>
    <w:rsid w:val="00461581"/>
    <w:rsid w:val="00463721"/>
    <w:rsid w:val="004643A4"/>
    <w:rsid w:val="00464AA1"/>
    <w:rsid w:val="00465E46"/>
    <w:rsid w:val="004673BF"/>
    <w:rsid w:val="00467532"/>
    <w:rsid w:val="00472B4D"/>
    <w:rsid w:val="00473C6D"/>
    <w:rsid w:val="00476687"/>
    <w:rsid w:val="00476F4E"/>
    <w:rsid w:val="0048310B"/>
    <w:rsid w:val="004841BF"/>
    <w:rsid w:val="00486578"/>
    <w:rsid w:val="00490CBB"/>
    <w:rsid w:val="00491C32"/>
    <w:rsid w:val="004925F9"/>
    <w:rsid w:val="0049313B"/>
    <w:rsid w:val="00493C92"/>
    <w:rsid w:val="00494DAF"/>
    <w:rsid w:val="004A08A6"/>
    <w:rsid w:val="004A1159"/>
    <w:rsid w:val="004A3205"/>
    <w:rsid w:val="004A36F8"/>
    <w:rsid w:val="004A548C"/>
    <w:rsid w:val="004A5AB3"/>
    <w:rsid w:val="004A6D87"/>
    <w:rsid w:val="004A7E1A"/>
    <w:rsid w:val="004B367D"/>
    <w:rsid w:val="004B5333"/>
    <w:rsid w:val="004B5586"/>
    <w:rsid w:val="004B7735"/>
    <w:rsid w:val="004B7FFC"/>
    <w:rsid w:val="004C33A3"/>
    <w:rsid w:val="004C5EAF"/>
    <w:rsid w:val="004D11FB"/>
    <w:rsid w:val="004D2A09"/>
    <w:rsid w:val="004D5126"/>
    <w:rsid w:val="004D5FB4"/>
    <w:rsid w:val="004D63B8"/>
    <w:rsid w:val="004D67ED"/>
    <w:rsid w:val="004D6AE4"/>
    <w:rsid w:val="004D7CF5"/>
    <w:rsid w:val="004E1CF3"/>
    <w:rsid w:val="004E22E0"/>
    <w:rsid w:val="004E2E5D"/>
    <w:rsid w:val="004E3D20"/>
    <w:rsid w:val="004E4508"/>
    <w:rsid w:val="004E4C12"/>
    <w:rsid w:val="004E510B"/>
    <w:rsid w:val="004F0580"/>
    <w:rsid w:val="004F0AC6"/>
    <w:rsid w:val="004F1099"/>
    <w:rsid w:val="004F1F9A"/>
    <w:rsid w:val="004F3B52"/>
    <w:rsid w:val="004F6141"/>
    <w:rsid w:val="004F70AC"/>
    <w:rsid w:val="00500703"/>
    <w:rsid w:val="00500F90"/>
    <w:rsid w:val="0050390C"/>
    <w:rsid w:val="0050711A"/>
    <w:rsid w:val="00507730"/>
    <w:rsid w:val="00507836"/>
    <w:rsid w:val="00510C31"/>
    <w:rsid w:val="00511136"/>
    <w:rsid w:val="00511C85"/>
    <w:rsid w:val="00512956"/>
    <w:rsid w:val="00513014"/>
    <w:rsid w:val="00513218"/>
    <w:rsid w:val="00513E9C"/>
    <w:rsid w:val="00514561"/>
    <w:rsid w:val="00515277"/>
    <w:rsid w:val="00516550"/>
    <w:rsid w:val="00517237"/>
    <w:rsid w:val="005233C6"/>
    <w:rsid w:val="005312FE"/>
    <w:rsid w:val="00532E29"/>
    <w:rsid w:val="00537738"/>
    <w:rsid w:val="0054065D"/>
    <w:rsid w:val="00544112"/>
    <w:rsid w:val="00545CFF"/>
    <w:rsid w:val="005470C4"/>
    <w:rsid w:val="005521E6"/>
    <w:rsid w:val="005525E2"/>
    <w:rsid w:val="00555D40"/>
    <w:rsid w:val="00555D72"/>
    <w:rsid w:val="00557C6A"/>
    <w:rsid w:val="0056195C"/>
    <w:rsid w:val="00563531"/>
    <w:rsid w:val="00563CBB"/>
    <w:rsid w:val="00564D11"/>
    <w:rsid w:val="00566994"/>
    <w:rsid w:val="00567722"/>
    <w:rsid w:val="00567EDB"/>
    <w:rsid w:val="0057784B"/>
    <w:rsid w:val="005823B9"/>
    <w:rsid w:val="005843F5"/>
    <w:rsid w:val="00584792"/>
    <w:rsid w:val="00585206"/>
    <w:rsid w:val="005875F5"/>
    <w:rsid w:val="00590FCB"/>
    <w:rsid w:val="0059282E"/>
    <w:rsid w:val="00594AC4"/>
    <w:rsid w:val="0059605A"/>
    <w:rsid w:val="005A0A71"/>
    <w:rsid w:val="005A2880"/>
    <w:rsid w:val="005A2ACA"/>
    <w:rsid w:val="005A586C"/>
    <w:rsid w:val="005A5B1D"/>
    <w:rsid w:val="005A5F4D"/>
    <w:rsid w:val="005B0F9C"/>
    <w:rsid w:val="005B1768"/>
    <w:rsid w:val="005B251D"/>
    <w:rsid w:val="005B2605"/>
    <w:rsid w:val="005B59AE"/>
    <w:rsid w:val="005B6E95"/>
    <w:rsid w:val="005C16E0"/>
    <w:rsid w:val="005C3433"/>
    <w:rsid w:val="005C40A5"/>
    <w:rsid w:val="005C4687"/>
    <w:rsid w:val="005C6528"/>
    <w:rsid w:val="005D01C7"/>
    <w:rsid w:val="005D151F"/>
    <w:rsid w:val="005D362C"/>
    <w:rsid w:val="005D39F1"/>
    <w:rsid w:val="005D60B6"/>
    <w:rsid w:val="005D6C29"/>
    <w:rsid w:val="005D6EB1"/>
    <w:rsid w:val="005D6EB4"/>
    <w:rsid w:val="005D7460"/>
    <w:rsid w:val="005E34BD"/>
    <w:rsid w:val="005E3BC7"/>
    <w:rsid w:val="005E3E8C"/>
    <w:rsid w:val="005E5C48"/>
    <w:rsid w:val="005E7889"/>
    <w:rsid w:val="005E7E29"/>
    <w:rsid w:val="005F0030"/>
    <w:rsid w:val="005F37B2"/>
    <w:rsid w:val="005F61F8"/>
    <w:rsid w:val="005F6476"/>
    <w:rsid w:val="006030CC"/>
    <w:rsid w:val="00606DB8"/>
    <w:rsid w:val="006076B7"/>
    <w:rsid w:val="0061014E"/>
    <w:rsid w:val="0061306A"/>
    <w:rsid w:val="00614612"/>
    <w:rsid w:val="006146F0"/>
    <w:rsid w:val="00614FE5"/>
    <w:rsid w:val="00615B46"/>
    <w:rsid w:val="006207AE"/>
    <w:rsid w:val="00624B7D"/>
    <w:rsid w:val="00626FDB"/>
    <w:rsid w:val="00632290"/>
    <w:rsid w:val="00633CFD"/>
    <w:rsid w:val="0063594A"/>
    <w:rsid w:val="00635FC4"/>
    <w:rsid w:val="00636395"/>
    <w:rsid w:val="00636950"/>
    <w:rsid w:val="00637CF9"/>
    <w:rsid w:val="00642507"/>
    <w:rsid w:val="00643CE5"/>
    <w:rsid w:val="00646FCD"/>
    <w:rsid w:val="006509C7"/>
    <w:rsid w:val="00651789"/>
    <w:rsid w:val="0066022E"/>
    <w:rsid w:val="00660677"/>
    <w:rsid w:val="006615A5"/>
    <w:rsid w:val="00661643"/>
    <w:rsid w:val="00663C41"/>
    <w:rsid w:val="00664713"/>
    <w:rsid w:val="00664DC7"/>
    <w:rsid w:val="00665ECB"/>
    <w:rsid w:val="00666E5A"/>
    <w:rsid w:val="00672BCE"/>
    <w:rsid w:val="0067338E"/>
    <w:rsid w:val="00675A48"/>
    <w:rsid w:val="00677DC1"/>
    <w:rsid w:val="00680A0F"/>
    <w:rsid w:val="00681225"/>
    <w:rsid w:val="00683299"/>
    <w:rsid w:val="00683E6C"/>
    <w:rsid w:val="00684848"/>
    <w:rsid w:val="00684D45"/>
    <w:rsid w:val="00684F40"/>
    <w:rsid w:val="006860CD"/>
    <w:rsid w:val="00693449"/>
    <w:rsid w:val="00695BA4"/>
    <w:rsid w:val="006A0876"/>
    <w:rsid w:val="006A4C08"/>
    <w:rsid w:val="006A5585"/>
    <w:rsid w:val="006A6757"/>
    <w:rsid w:val="006A69F4"/>
    <w:rsid w:val="006A76B4"/>
    <w:rsid w:val="006B0272"/>
    <w:rsid w:val="006B0633"/>
    <w:rsid w:val="006B7525"/>
    <w:rsid w:val="006C3BF4"/>
    <w:rsid w:val="006C447D"/>
    <w:rsid w:val="006C4A6D"/>
    <w:rsid w:val="006C5BB9"/>
    <w:rsid w:val="006C5BD9"/>
    <w:rsid w:val="006D08A0"/>
    <w:rsid w:val="006D10ED"/>
    <w:rsid w:val="006D22B1"/>
    <w:rsid w:val="006E1698"/>
    <w:rsid w:val="006E2E16"/>
    <w:rsid w:val="006E4B87"/>
    <w:rsid w:val="006E4BB5"/>
    <w:rsid w:val="006F54AE"/>
    <w:rsid w:val="006F564E"/>
    <w:rsid w:val="006F658D"/>
    <w:rsid w:val="006F7FC4"/>
    <w:rsid w:val="00700EDC"/>
    <w:rsid w:val="007013B0"/>
    <w:rsid w:val="00701498"/>
    <w:rsid w:val="0070155C"/>
    <w:rsid w:val="00702667"/>
    <w:rsid w:val="00705053"/>
    <w:rsid w:val="00705BEE"/>
    <w:rsid w:val="00707D53"/>
    <w:rsid w:val="00711DEB"/>
    <w:rsid w:val="00711E17"/>
    <w:rsid w:val="00714EA9"/>
    <w:rsid w:val="00715F71"/>
    <w:rsid w:val="00716BFD"/>
    <w:rsid w:val="00716BFF"/>
    <w:rsid w:val="00717E53"/>
    <w:rsid w:val="0072202E"/>
    <w:rsid w:val="0072302B"/>
    <w:rsid w:val="00723E9A"/>
    <w:rsid w:val="00724B5F"/>
    <w:rsid w:val="00730038"/>
    <w:rsid w:val="0073268C"/>
    <w:rsid w:val="00732843"/>
    <w:rsid w:val="00732A33"/>
    <w:rsid w:val="00733539"/>
    <w:rsid w:val="00734BB9"/>
    <w:rsid w:val="00736108"/>
    <w:rsid w:val="00740428"/>
    <w:rsid w:val="00744D4C"/>
    <w:rsid w:val="00744EE8"/>
    <w:rsid w:val="00744EFD"/>
    <w:rsid w:val="00746F91"/>
    <w:rsid w:val="00747056"/>
    <w:rsid w:val="00754032"/>
    <w:rsid w:val="007556B8"/>
    <w:rsid w:val="00757466"/>
    <w:rsid w:val="00760772"/>
    <w:rsid w:val="00762BD6"/>
    <w:rsid w:val="0076582E"/>
    <w:rsid w:val="00770F09"/>
    <w:rsid w:val="00773255"/>
    <w:rsid w:val="00774A24"/>
    <w:rsid w:val="00775ABE"/>
    <w:rsid w:val="00776237"/>
    <w:rsid w:val="007767AD"/>
    <w:rsid w:val="007769CA"/>
    <w:rsid w:val="007806A7"/>
    <w:rsid w:val="00783042"/>
    <w:rsid w:val="00786C8E"/>
    <w:rsid w:val="00786E9C"/>
    <w:rsid w:val="00787EA8"/>
    <w:rsid w:val="00793F09"/>
    <w:rsid w:val="007A22EE"/>
    <w:rsid w:val="007A266A"/>
    <w:rsid w:val="007A32B0"/>
    <w:rsid w:val="007A7BA1"/>
    <w:rsid w:val="007B0190"/>
    <w:rsid w:val="007B4876"/>
    <w:rsid w:val="007B4BEB"/>
    <w:rsid w:val="007B6220"/>
    <w:rsid w:val="007C04A2"/>
    <w:rsid w:val="007C21A8"/>
    <w:rsid w:val="007C26A1"/>
    <w:rsid w:val="007C4E49"/>
    <w:rsid w:val="007C6397"/>
    <w:rsid w:val="007C644A"/>
    <w:rsid w:val="007D31E4"/>
    <w:rsid w:val="007D3B68"/>
    <w:rsid w:val="007D4B37"/>
    <w:rsid w:val="007D4BD6"/>
    <w:rsid w:val="007D5204"/>
    <w:rsid w:val="007D55B3"/>
    <w:rsid w:val="007E2597"/>
    <w:rsid w:val="007F1E23"/>
    <w:rsid w:val="007F232E"/>
    <w:rsid w:val="007F7B45"/>
    <w:rsid w:val="00800C9E"/>
    <w:rsid w:val="008019CE"/>
    <w:rsid w:val="00801C36"/>
    <w:rsid w:val="00802992"/>
    <w:rsid w:val="00802C05"/>
    <w:rsid w:val="00803148"/>
    <w:rsid w:val="00803F88"/>
    <w:rsid w:val="0080433B"/>
    <w:rsid w:val="00804E23"/>
    <w:rsid w:val="008057A8"/>
    <w:rsid w:val="00806E97"/>
    <w:rsid w:val="00810DDF"/>
    <w:rsid w:val="00811C3E"/>
    <w:rsid w:val="0081263C"/>
    <w:rsid w:val="00813DF9"/>
    <w:rsid w:val="00814B9A"/>
    <w:rsid w:val="008248A2"/>
    <w:rsid w:val="00830AB0"/>
    <w:rsid w:val="00832A8B"/>
    <w:rsid w:val="00833379"/>
    <w:rsid w:val="00836603"/>
    <w:rsid w:val="00837BE2"/>
    <w:rsid w:val="00840BEB"/>
    <w:rsid w:val="00845993"/>
    <w:rsid w:val="008464FD"/>
    <w:rsid w:val="008500C4"/>
    <w:rsid w:val="00852F76"/>
    <w:rsid w:val="00856F84"/>
    <w:rsid w:val="00860C66"/>
    <w:rsid w:val="008620F8"/>
    <w:rsid w:val="00862F5D"/>
    <w:rsid w:val="00866902"/>
    <w:rsid w:val="00867CF9"/>
    <w:rsid w:val="0087045F"/>
    <w:rsid w:val="0087277B"/>
    <w:rsid w:val="00875BC3"/>
    <w:rsid w:val="008775E8"/>
    <w:rsid w:val="00877AA2"/>
    <w:rsid w:val="00877BE1"/>
    <w:rsid w:val="00882A5B"/>
    <w:rsid w:val="00883257"/>
    <w:rsid w:val="00883DA5"/>
    <w:rsid w:val="0088681E"/>
    <w:rsid w:val="00886DC6"/>
    <w:rsid w:val="00886FB5"/>
    <w:rsid w:val="00887C7D"/>
    <w:rsid w:val="00890611"/>
    <w:rsid w:val="0089454C"/>
    <w:rsid w:val="008966EA"/>
    <w:rsid w:val="00896BA4"/>
    <w:rsid w:val="008A608F"/>
    <w:rsid w:val="008A7045"/>
    <w:rsid w:val="008A76C6"/>
    <w:rsid w:val="008A7BF6"/>
    <w:rsid w:val="008B458A"/>
    <w:rsid w:val="008B7E00"/>
    <w:rsid w:val="008C1707"/>
    <w:rsid w:val="008C3F1D"/>
    <w:rsid w:val="008C5853"/>
    <w:rsid w:val="008D1DB6"/>
    <w:rsid w:val="008D44ED"/>
    <w:rsid w:val="008D4BF5"/>
    <w:rsid w:val="008D72AE"/>
    <w:rsid w:val="008D7B44"/>
    <w:rsid w:val="008E6528"/>
    <w:rsid w:val="008E69B0"/>
    <w:rsid w:val="008E7593"/>
    <w:rsid w:val="008F0F65"/>
    <w:rsid w:val="008F1704"/>
    <w:rsid w:val="008F27DF"/>
    <w:rsid w:val="008F2F2F"/>
    <w:rsid w:val="008F4C2A"/>
    <w:rsid w:val="008F5215"/>
    <w:rsid w:val="008F631F"/>
    <w:rsid w:val="008F6A82"/>
    <w:rsid w:val="009023C6"/>
    <w:rsid w:val="009035AA"/>
    <w:rsid w:val="00903E43"/>
    <w:rsid w:val="00904A42"/>
    <w:rsid w:val="00905B79"/>
    <w:rsid w:val="0090680B"/>
    <w:rsid w:val="00906F94"/>
    <w:rsid w:val="009169F3"/>
    <w:rsid w:val="0092348A"/>
    <w:rsid w:val="00923D53"/>
    <w:rsid w:val="009307E4"/>
    <w:rsid w:val="0093597C"/>
    <w:rsid w:val="00936561"/>
    <w:rsid w:val="009376BF"/>
    <w:rsid w:val="00943378"/>
    <w:rsid w:val="00945DC3"/>
    <w:rsid w:val="00950023"/>
    <w:rsid w:val="00950320"/>
    <w:rsid w:val="00950511"/>
    <w:rsid w:val="00950674"/>
    <w:rsid w:val="00953CD3"/>
    <w:rsid w:val="00953DEC"/>
    <w:rsid w:val="00954219"/>
    <w:rsid w:val="00955523"/>
    <w:rsid w:val="00957304"/>
    <w:rsid w:val="00957E98"/>
    <w:rsid w:val="0096021F"/>
    <w:rsid w:val="009603FE"/>
    <w:rsid w:val="00961282"/>
    <w:rsid w:val="00965133"/>
    <w:rsid w:val="00965200"/>
    <w:rsid w:val="0096628B"/>
    <w:rsid w:val="00966DD9"/>
    <w:rsid w:val="00970EA9"/>
    <w:rsid w:val="00973B49"/>
    <w:rsid w:val="009750DC"/>
    <w:rsid w:val="00975169"/>
    <w:rsid w:val="0097743D"/>
    <w:rsid w:val="009778FF"/>
    <w:rsid w:val="00977A84"/>
    <w:rsid w:val="00980A98"/>
    <w:rsid w:val="009832C0"/>
    <w:rsid w:val="00984329"/>
    <w:rsid w:val="00984E73"/>
    <w:rsid w:val="00985F36"/>
    <w:rsid w:val="00986A00"/>
    <w:rsid w:val="00987909"/>
    <w:rsid w:val="00987B61"/>
    <w:rsid w:val="00987DD2"/>
    <w:rsid w:val="0099028E"/>
    <w:rsid w:val="00991572"/>
    <w:rsid w:val="00993A55"/>
    <w:rsid w:val="0099600F"/>
    <w:rsid w:val="009A024E"/>
    <w:rsid w:val="009A0E27"/>
    <w:rsid w:val="009A1643"/>
    <w:rsid w:val="009A2829"/>
    <w:rsid w:val="009A3DEE"/>
    <w:rsid w:val="009A4867"/>
    <w:rsid w:val="009A5BCA"/>
    <w:rsid w:val="009A6B31"/>
    <w:rsid w:val="009A79FD"/>
    <w:rsid w:val="009A7FE8"/>
    <w:rsid w:val="009B389B"/>
    <w:rsid w:val="009B3F12"/>
    <w:rsid w:val="009B56F1"/>
    <w:rsid w:val="009B6358"/>
    <w:rsid w:val="009B6535"/>
    <w:rsid w:val="009C057C"/>
    <w:rsid w:val="009C39DB"/>
    <w:rsid w:val="009C3F39"/>
    <w:rsid w:val="009C4049"/>
    <w:rsid w:val="009C4273"/>
    <w:rsid w:val="009C4E43"/>
    <w:rsid w:val="009C4EB5"/>
    <w:rsid w:val="009C5D6A"/>
    <w:rsid w:val="009C6FC9"/>
    <w:rsid w:val="009D0419"/>
    <w:rsid w:val="009D3479"/>
    <w:rsid w:val="009D6A27"/>
    <w:rsid w:val="009E42FA"/>
    <w:rsid w:val="009E6348"/>
    <w:rsid w:val="009F090E"/>
    <w:rsid w:val="009F22CA"/>
    <w:rsid w:val="009F30EB"/>
    <w:rsid w:val="009F5428"/>
    <w:rsid w:val="009F5D93"/>
    <w:rsid w:val="009F6968"/>
    <w:rsid w:val="00A00FE6"/>
    <w:rsid w:val="00A028B5"/>
    <w:rsid w:val="00A066C3"/>
    <w:rsid w:val="00A071C7"/>
    <w:rsid w:val="00A11A08"/>
    <w:rsid w:val="00A12B1D"/>
    <w:rsid w:val="00A12C3E"/>
    <w:rsid w:val="00A13F4A"/>
    <w:rsid w:val="00A14152"/>
    <w:rsid w:val="00A14660"/>
    <w:rsid w:val="00A152A6"/>
    <w:rsid w:val="00A173CC"/>
    <w:rsid w:val="00A2611A"/>
    <w:rsid w:val="00A26E68"/>
    <w:rsid w:val="00A2779B"/>
    <w:rsid w:val="00A3238B"/>
    <w:rsid w:val="00A32C95"/>
    <w:rsid w:val="00A32F30"/>
    <w:rsid w:val="00A33DA5"/>
    <w:rsid w:val="00A37A9B"/>
    <w:rsid w:val="00A41768"/>
    <w:rsid w:val="00A428E4"/>
    <w:rsid w:val="00A450C1"/>
    <w:rsid w:val="00A45276"/>
    <w:rsid w:val="00A51891"/>
    <w:rsid w:val="00A51E6D"/>
    <w:rsid w:val="00A524BA"/>
    <w:rsid w:val="00A52848"/>
    <w:rsid w:val="00A56860"/>
    <w:rsid w:val="00A5742B"/>
    <w:rsid w:val="00A6122D"/>
    <w:rsid w:val="00A61512"/>
    <w:rsid w:val="00A62248"/>
    <w:rsid w:val="00A62E4F"/>
    <w:rsid w:val="00A644FA"/>
    <w:rsid w:val="00A653F6"/>
    <w:rsid w:val="00A658E4"/>
    <w:rsid w:val="00A65BDE"/>
    <w:rsid w:val="00A7286B"/>
    <w:rsid w:val="00A72B73"/>
    <w:rsid w:val="00A7487E"/>
    <w:rsid w:val="00A749B7"/>
    <w:rsid w:val="00A754C6"/>
    <w:rsid w:val="00A80F54"/>
    <w:rsid w:val="00A80F9B"/>
    <w:rsid w:val="00A8196D"/>
    <w:rsid w:val="00A86232"/>
    <w:rsid w:val="00A9112C"/>
    <w:rsid w:val="00A91492"/>
    <w:rsid w:val="00A92D64"/>
    <w:rsid w:val="00A92E7D"/>
    <w:rsid w:val="00A93FE6"/>
    <w:rsid w:val="00A9717A"/>
    <w:rsid w:val="00AA03FF"/>
    <w:rsid w:val="00AA1966"/>
    <w:rsid w:val="00AA1DB3"/>
    <w:rsid w:val="00AA464B"/>
    <w:rsid w:val="00AA4DEC"/>
    <w:rsid w:val="00AA7F60"/>
    <w:rsid w:val="00AB058B"/>
    <w:rsid w:val="00AB092D"/>
    <w:rsid w:val="00AB59E6"/>
    <w:rsid w:val="00AC201C"/>
    <w:rsid w:val="00AD107F"/>
    <w:rsid w:val="00AD21F9"/>
    <w:rsid w:val="00AD30A6"/>
    <w:rsid w:val="00AD632E"/>
    <w:rsid w:val="00AE2DEC"/>
    <w:rsid w:val="00AE3646"/>
    <w:rsid w:val="00AE3EC2"/>
    <w:rsid w:val="00AE5329"/>
    <w:rsid w:val="00AE5B01"/>
    <w:rsid w:val="00AF3ADF"/>
    <w:rsid w:val="00AF5C56"/>
    <w:rsid w:val="00AF68F2"/>
    <w:rsid w:val="00AF76E5"/>
    <w:rsid w:val="00AF7B18"/>
    <w:rsid w:val="00B01B20"/>
    <w:rsid w:val="00B02449"/>
    <w:rsid w:val="00B10CBB"/>
    <w:rsid w:val="00B12C92"/>
    <w:rsid w:val="00B23DF8"/>
    <w:rsid w:val="00B2636A"/>
    <w:rsid w:val="00B27596"/>
    <w:rsid w:val="00B3083A"/>
    <w:rsid w:val="00B3096B"/>
    <w:rsid w:val="00B368C5"/>
    <w:rsid w:val="00B36E08"/>
    <w:rsid w:val="00B37441"/>
    <w:rsid w:val="00B37580"/>
    <w:rsid w:val="00B40195"/>
    <w:rsid w:val="00B402E0"/>
    <w:rsid w:val="00B419B2"/>
    <w:rsid w:val="00B44213"/>
    <w:rsid w:val="00B468D7"/>
    <w:rsid w:val="00B46B00"/>
    <w:rsid w:val="00B52289"/>
    <w:rsid w:val="00B54AFF"/>
    <w:rsid w:val="00B617CF"/>
    <w:rsid w:val="00B63E36"/>
    <w:rsid w:val="00B64B55"/>
    <w:rsid w:val="00B64D0B"/>
    <w:rsid w:val="00B67A35"/>
    <w:rsid w:val="00B71586"/>
    <w:rsid w:val="00B73914"/>
    <w:rsid w:val="00B73E7E"/>
    <w:rsid w:val="00B74743"/>
    <w:rsid w:val="00B760AD"/>
    <w:rsid w:val="00B8210B"/>
    <w:rsid w:val="00B83CBA"/>
    <w:rsid w:val="00B83FEB"/>
    <w:rsid w:val="00B84179"/>
    <w:rsid w:val="00B8423B"/>
    <w:rsid w:val="00B8516B"/>
    <w:rsid w:val="00B8686D"/>
    <w:rsid w:val="00B87CBF"/>
    <w:rsid w:val="00B94DA9"/>
    <w:rsid w:val="00B96718"/>
    <w:rsid w:val="00BA0743"/>
    <w:rsid w:val="00BA29F6"/>
    <w:rsid w:val="00BA2BAB"/>
    <w:rsid w:val="00BB04C1"/>
    <w:rsid w:val="00BB2B9A"/>
    <w:rsid w:val="00BB49B2"/>
    <w:rsid w:val="00BB4BBB"/>
    <w:rsid w:val="00BB5200"/>
    <w:rsid w:val="00BC17BD"/>
    <w:rsid w:val="00BC1B61"/>
    <w:rsid w:val="00BC1DE8"/>
    <w:rsid w:val="00BC351C"/>
    <w:rsid w:val="00BC36C3"/>
    <w:rsid w:val="00BC4772"/>
    <w:rsid w:val="00BC530E"/>
    <w:rsid w:val="00BC7CFC"/>
    <w:rsid w:val="00BD0947"/>
    <w:rsid w:val="00BD121D"/>
    <w:rsid w:val="00BD5BDE"/>
    <w:rsid w:val="00BD658D"/>
    <w:rsid w:val="00BD75CE"/>
    <w:rsid w:val="00BE00DA"/>
    <w:rsid w:val="00BE3EBC"/>
    <w:rsid w:val="00BE48FE"/>
    <w:rsid w:val="00BE662D"/>
    <w:rsid w:val="00BF002B"/>
    <w:rsid w:val="00BF2564"/>
    <w:rsid w:val="00BF5B4D"/>
    <w:rsid w:val="00C018D3"/>
    <w:rsid w:val="00C0212A"/>
    <w:rsid w:val="00C022C3"/>
    <w:rsid w:val="00C07223"/>
    <w:rsid w:val="00C0785C"/>
    <w:rsid w:val="00C119F2"/>
    <w:rsid w:val="00C12C32"/>
    <w:rsid w:val="00C17801"/>
    <w:rsid w:val="00C20282"/>
    <w:rsid w:val="00C20A1D"/>
    <w:rsid w:val="00C20C51"/>
    <w:rsid w:val="00C22029"/>
    <w:rsid w:val="00C2371F"/>
    <w:rsid w:val="00C23B52"/>
    <w:rsid w:val="00C23F92"/>
    <w:rsid w:val="00C25D62"/>
    <w:rsid w:val="00C302F1"/>
    <w:rsid w:val="00C35C0D"/>
    <w:rsid w:val="00C37EC0"/>
    <w:rsid w:val="00C4527E"/>
    <w:rsid w:val="00C4591B"/>
    <w:rsid w:val="00C47FC1"/>
    <w:rsid w:val="00C542C0"/>
    <w:rsid w:val="00C545F6"/>
    <w:rsid w:val="00C5595F"/>
    <w:rsid w:val="00C57689"/>
    <w:rsid w:val="00C61C0D"/>
    <w:rsid w:val="00C61DA7"/>
    <w:rsid w:val="00C62661"/>
    <w:rsid w:val="00C62D0B"/>
    <w:rsid w:val="00C63942"/>
    <w:rsid w:val="00C6489E"/>
    <w:rsid w:val="00C6678D"/>
    <w:rsid w:val="00C7035D"/>
    <w:rsid w:val="00C71290"/>
    <w:rsid w:val="00C717BF"/>
    <w:rsid w:val="00C726D9"/>
    <w:rsid w:val="00C73C9C"/>
    <w:rsid w:val="00C73CD7"/>
    <w:rsid w:val="00C77BE1"/>
    <w:rsid w:val="00C8099D"/>
    <w:rsid w:val="00C818A5"/>
    <w:rsid w:val="00C84F44"/>
    <w:rsid w:val="00C852BE"/>
    <w:rsid w:val="00C9071E"/>
    <w:rsid w:val="00C912EB"/>
    <w:rsid w:val="00C918D3"/>
    <w:rsid w:val="00C93904"/>
    <w:rsid w:val="00CA09CA"/>
    <w:rsid w:val="00CA346A"/>
    <w:rsid w:val="00CA3D4C"/>
    <w:rsid w:val="00CA40FF"/>
    <w:rsid w:val="00CA4C20"/>
    <w:rsid w:val="00CA6F37"/>
    <w:rsid w:val="00CB0DBD"/>
    <w:rsid w:val="00CB501D"/>
    <w:rsid w:val="00CB532F"/>
    <w:rsid w:val="00CC11FC"/>
    <w:rsid w:val="00CC1E05"/>
    <w:rsid w:val="00CC381E"/>
    <w:rsid w:val="00CC3EEA"/>
    <w:rsid w:val="00CC459D"/>
    <w:rsid w:val="00CD10DA"/>
    <w:rsid w:val="00CD135F"/>
    <w:rsid w:val="00CD2E75"/>
    <w:rsid w:val="00CD40F8"/>
    <w:rsid w:val="00CD48D0"/>
    <w:rsid w:val="00CD4BEE"/>
    <w:rsid w:val="00CD512D"/>
    <w:rsid w:val="00CD55D7"/>
    <w:rsid w:val="00CD7537"/>
    <w:rsid w:val="00CD780A"/>
    <w:rsid w:val="00CD790D"/>
    <w:rsid w:val="00CD79B9"/>
    <w:rsid w:val="00CE1AC9"/>
    <w:rsid w:val="00CE3EC2"/>
    <w:rsid w:val="00CF0046"/>
    <w:rsid w:val="00CF108A"/>
    <w:rsid w:val="00CF1192"/>
    <w:rsid w:val="00D00394"/>
    <w:rsid w:val="00D05B51"/>
    <w:rsid w:val="00D06807"/>
    <w:rsid w:val="00D06B1D"/>
    <w:rsid w:val="00D10570"/>
    <w:rsid w:val="00D15721"/>
    <w:rsid w:val="00D23008"/>
    <w:rsid w:val="00D24F92"/>
    <w:rsid w:val="00D2712F"/>
    <w:rsid w:val="00D27D8A"/>
    <w:rsid w:val="00D30793"/>
    <w:rsid w:val="00D30BB5"/>
    <w:rsid w:val="00D3187F"/>
    <w:rsid w:val="00D333BC"/>
    <w:rsid w:val="00D35526"/>
    <w:rsid w:val="00D356AF"/>
    <w:rsid w:val="00D35BDD"/>
    <w:rsid w:val="00D40AEB"/>
    <w:rsid w:val="00D41A36"/>
    <w:rsid w:val="00D4275D"/>
    <w:rsid w:val="00D45FDB"/>
    <w:rsid w:val="00D46AEB"/>
    <w:rsid w:val="00D525AD"/>
    <w:rsid w:val="00D52801"/>
    <w:rsid w:val="00D5759C"/>
    <w:rsid w:val="00D60FCA"/>
    <w:rsid w:val="00D6174C"/>
    <w:rsid w:val="00D663E1"/>
    <w:rsid w:val="00D67E71"/>
    <w:rsid w:val="00D730CD"/>
    <w:rsid w:val="00D731F1"/>
    <w:rsid w:val="00D73210"/>
    <w:rsid w:val="00D74EC1"/>
    <w:rsid w:val="00D7720E"/>
    <w:rsid w:val="00D81E48"/>
    <w:rsid w:val="00D84AAA"/>
    <w:rsid w:val="00D86A6D"/>
    <w:rsid w:val="00D90449"/>
    <w:rsid w:val="00D91DF0"/>
    <w:rsid w:val="00D95773"/>
    <w:rsid w:val="00D967C2"/>
    <w:rsid w:val="00D97A47"/>
    <w:rsid w:val="00DA0461"/>
    <w:rsid w:val="00DA2CF5"/>
    <w:rsid w:val="00DA3933"/>
    <w:rsid w:val="00DA5727"/>
    <w:rsid w:val="00DA6B73"/>
    <w:rsid w:val="00DA6B7F"/>
    <w:rsid w:val="00DB0F5F"/>
    <w:rsid w:val="00DB1935"/>
    <w:rsid w:val="00DB2A1C"/>
    <w:rsid w:val="00DB2EEA"/>
    <w:rsid w:val="00DB384D"/>
    <w:rsid w:val="00DB435F"/>
    <w:rsid w:val="00DB7B3F"/>
    <w:rsid w:val="00DB7DAE"/>
    <w:rsid w:val="00DC4252"/>
    <w:rsid w:val="00DC4936"/>
    <w:rsid w:val="00DC4EBA"/>
    <w:rsid w:val="00DC5D6F"/>
    <w:rsid w:val="00DD29D4"/>
    <w:rsid w:val="00DD32BF"/>
    <w:rsid w:val="00DD4011"/>
    <w:rsid w:val="00DD4F25"/>
    <w:rsid w:val="00DE1335"/>
    <w:rsid w:val="00DE13E7"/>
    <w:rsid w:val="00DE17CF"/>
    <w:rsid w:val="00DE29A4"/>
    <w:rsid w:val="00DE430A"/>
    <w:rsid w:val="00DE456B"/>
    <w:rsid w:val="00DE4911"/>
    <w:rsid w:val="00DE59C3"/>
    <w:rsid w:val="00DE638C"/>
    <w:rsid w:val="00DF123B"/>
    <w:rsid w:val="00DF30BD"/>
    <w:rsid w:val="00DF4306"/>
    <w:rsid w:val="00DF53D6"/>
    <w:rsid w:val="00DF638C"/>
    <w:rsid w:val="00DF75D5"/>
    <w:rsid w:val="00DF76B9"/>
    <w:rsid w:val="00E0023C"/>
    <w:rsid w:val="00E00FE9"/>
    <w:rsid w:val="00E0455F"/>
    <w:rsid w:val="00E06A47"/>
    <w:rsid w:val="00E07F0F"/>
    <w:rsid w:val="00E11704"/>
    <w:rsid w:val="00E131A2"/>
    <w:rsid w:val="00E151A7"/>
    <w:rsid w:val="00E152AD"/>
    <w:rsid w:val="00E157DD"/>
    <w:rsid w:val="00E173A5"/>
    <w:rsid w:val="00E22472"/>
    <w:rsid w:val="00E228F4"/>
    <w:rsid w:val="00E24758"/>
    <w:rsid w:val="00E24AB1"/>
    <w:rsid w:val="00E2630F"/>
    <w:rsid w:val="00E268E7"/>
    <w:rsid w:val="00E27081"/>
    <w:rsid w:val="00E27249"/>
    <w:rsid w:val="00E27C7D"/>
    <w:rsid w:val="00E305A9"/>
    <w:rsid w:val="00E36452"/>
    <w:rsid w:val="00E36C9D"/>
    <w:rsid w:val="00E36F51"/>
    <w:rsid w:val="00E407CB"/>
    <w:rsid w:val="00E41251"/>
    <w:rsid w:val="00E41F53"/>
    <w:rsid w:val="00E4602E"/>
    <w:rsid w:val="00E521DA"/>
    <w:rsid w:val="00E524DA"/>
    <w:rsid w:val="00E53FF2"/>
    <w:rsid w:val="00E55CE4"/>
    <w:rsid w:val="00E57116"/>
    <w:rsid w:val="00E57873"/>
    <w:rsid w:val="00E651D8"/>
    <w:rsid w:val="00E665C7"/>
    <w:rsid w:val="00E66A88"/>
    <w:rsid w:val="00E738D3"/>
    <w:rsid w:val="00E81D54"/>
    <w:rsid w:val="00E83505"/>
    <w:rsid w:val="00E8484C"/>
    <w:rsid w:val="00E84C05"/>
    <w:rsid w:val="00E85D5C"/>
    <w:rsid w:val="00E86407"/>
    <w:rsid w:val="00E87969"/>
    <w:rsid w:val="00E92F98"/>
    <w:rsid w:val="00E95C9D"/>
    <w:rsid w:val="00E95D71"/>
    <w:rsid w:val="00E96853"/>
    <w:rsid w:val="00EA21CD"/>
    <w:rsid w:val="00EB064D"/>
    <w:rsid w:val="00EB0A10"/>
    <w:rsid w:val="00EB1CAF"/>
    <w:rsid w:val="00EB2AA7"/>
    <w:rsid w:val="00EB3767"/>
    <w:rsid w:val="00EB64B5"/>
    <w:rsid w:val="00EB6E1D"/>
    <w:rsid w:val="00ED368E"/>
    <w:rsid w:val="00ED37E9"/>
    <w:rsid w:val="00ED4D27"/>
    <w:rsid w:val="00EE059B"/>
    <w:rsid w:val="00EE0BE3"/>
    <w:rsid w:val="00EE4AAE"/>
    <w:rsid w:val="00EE5607"/>
    <w:rsid w:val="00EF28D1"/>
    <w:rsid w:val="00EF514C"/>
    <w:rsid w:val="00F02E23"/>
    <w:rsid w:val="00F0461A"/>
    <w:rsid w:val="00F05033"/>
    <w:rsid w:val="00F070FF"/>
    <w:rsid w:val="00F140C3"/>
    <w:rsid w:val="00F143C1"/>
    <w:rsid w:val="00F149C5"/>
    <w:rsid w:val="00F154E5"/>
    <w:rsid w:val="00F17219"/>
    <w:rsid w:val="00F17C98"/>
    <w:rsid w:val="00F208E0"/>
    <w:rsid w:val="00F21F6D"/>
    <w:rsid w:val="00F22F71"/>
    <w:rsid w:val="00F2598D"/>
    <w:rsid w:val="00F2736D"/>
    <w:rsid w:val="00F27E8E"/>
    <w:rsid w:val="00F3022B"/>
    <w:rsid w:val="00F30FAB"/>
    <w:rsid w:val="00F317DB"/>
    <w:rsid w:val="00F3269F"/>
    <w:rsid w:val="00F378A3"/>
    <w:rsid w:val="00F41C47"/>
    <w:rsid w:val="00F420B9"/>
    <w:rsid w:val="00F4289C"/>
    <w:rsid w:val="00F42DBB"/>
    <w:rsid w:val="00F451C0"/>
    <w:rsid w:val="00F457C7"/>
    <w:rsid w:val="00F506D2"/>
    <w:rsid w:val="00F51643"/>
    <w:rsid w:val="00F52783"/>
    <w:rsid w:val="00F5651B"/>
    <w:rsid w:val="00F56972"/>
    <w:rsid w:val="00F60FD4"/>
    <w:rsid w:val="00F613B2"/>
    <w:rsid w:val="00F62F5E"/>
    <w:rsid w:val="00F64435"/>
    <w:rsid w:val="00F6453E"/>
    <w:rsid w:val="00F747CA"/>
    <w:rsid w:val="00F750AE"/>
    <w:rsid w:val="00F76440"/>
    <w:rsid w:val="00F80A14"/>
    <w:rsid w:val="00F81A68"/>
    <w:rsid w:val="00F82142"/>
    <w:rsid w:val="00F830B5"/>
    <w:rsid w:val="00F860F7"/>
    <w:rsid w:val="00F87BE1"/>
    <w:rsid w:val="00F87D20"/>
    <w:rsid w:val="00F9099E"/>
    <w:rsid w:val="00F91B40"/>
    <w:rsid w:val="00F93101"/>
    <w:rsid w:val="00F95C5E"/>
    <w:rsid w:val="00F9751D"/>
    <w:rsid w:val="00FA11D8"/>
    <w:rsid w:val="00FA2017"/>
    <w:rsid w:val="00FA24DD"/>
    <w:rsid w:val="00FA275C"/>
    <w:rsid w:val="00FA2989"/>
    <w:rsid w:val="00FA4A2C"/>
    <w:rsid w:val="00FA4B5F"/>
    <w:rsid w:val="00FA7252"/>
    <w:rsid w:val="00FA7D08"/>
    <w:rsid w:val="00FB0450"/>
    <w:rsid w:val="00FB385A"/>
    <w:rsid w:val="00FB3DC3"/>
    <w:rsid w:val="00FB5178"/>
    <w:rsid w:val="00FB5995"/>
    <w:rsid w:val="00FC02E3"/>
    <w:rsid w:val="00FC0D72"/>
    <w:rsid w:val="00FD0538"/>
    <w:rsid w:val="00FD0DD0"/>
    <w:rsid w:val="00FD3FB1"/>
    <w:rsid w:val="00FD545E"/>
    <w:rsid w:val="00FD6E56"/>
    <w:rsid w:val="00FD786C"/>
    <w:rsid w:val="00FD78B8"/>
    <w:rsid w:val="00FD7DEE"/>
    <w:rsid w:val="00FE1EB0"/>
    <w:rsid w:val="00FE3379"/>
    <w:rsid w:val="00FE50CB"/>
    <w:rsid w:val="00FE55E0"/>
    <w:rsid w:val="00FF10F8"/>
    <w:rsid w:val="00FF31B5"/>
    <w:rsid w:val="00FF56D3"/>
    <w:rsid w:val="00FF5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DF9"/>
    <w:pPr>
      <w:widowControl w:val="0"/>
      <w:suppressAutoHyphens/>
    </w:pPr>
    <w:rPr>
      <w:rFonts w:ascii="Arial" w:eastAsia="SimSun" w:hAnsi="Arial" w:cs="Mangal"/>
      <w:color w:val="3F3A38"/>
      <w:spacing w:val="-6"/>
      <w:kern w:val="1"/>
      <w:sz w:val="16"/>
      <w:szCs w:val="24"/>
      <w:lang w:val="en-GB" w:eastAsia="hi-IN" w:bidi="hi-IN"/>
    </w:rPr>
  </w:style>
  <w:style w:type="paragraph" w:styleId="Heading1">
    <w:name w:val="heading 1"/>
    <w:basedOn w:val="Heading"/>
    <w:next w:val="BodyText"/>
    <w:qFormat/>
    <w:rsid w:val="005D6EB1"/>
    <w:pPr>
      <w:outlineLvl w:val="0"/>
    </w:pPr>
    <w:rPr>
      <w:b/>
      <w:bCs/>
      <w:sz w:val="32"/>
      <w:szCs w:val="32"/>
    </w:rPr>
  </w:style>
  <w:style w:type="paragraph" w:styleId="Heading2">
    <w:name w:val="heading 2"/>
    <w:basedOn w:val="Heading"/>
    <w:next w:val="BodyText"/>
    <w:qFormat/>
    <w:rsid w:val="005D6EB1"/>
    <w:pPr>
      <w:numPr>
        <w:ilvl w:val="1"/>
        <w:numId w:val="1"/>
      </w:num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CVHeadingContactDetails">
    <w:name w:val="_ECV_HeadingContactDetails"/>
    <w:rsid w:val="005D6EB1"/>
    <w:rPr>
      <w:rFonts w:ascii="Arial" w:hAnsi="Arial"/>
      <w:color w:val="1593CB"/>
      <w:sz w:val="18"/>
      <w:szCs w:val="18"/>
      <w:shd w:val="clear" w:color="auto" w:fill="auto"/>
    </w:rPr>
  </w:style>
  <w:style w:type="character" w:customStyle="1" w:styleId="ECVContactDetails">
    <w:name w:val="_ECV_ContactDetails"/>
    <w:rsid w:val="005D6EB1"/>
    <w:rPr>
      <w:rFonts w:ascii="Arial" w:hAnsi="Arial"/>
      <w:color w:val="3F3A38"/>
      <w:sz w:val="18"/>
      <w:szCs w:val="18"/>
      <w:shd w:val="clear" w:color="auto" w:fill="auto"/>
    </w:rPr>
  </w:style>
  <w:style w:type="character" w:customStyle="1" w:styleId="NumberingSymbols">
    <w:name w:val="Numbering Symbols"/>
    <w:rsid w:val="005D6EB1"/>
  </w:style>
  <w:style w:type="character" w:customStyle="1" w:styleId="Bullets">
    <w:name w:val="Bullets"/>
    <w:rsid w:val="005D6EB1"/>
    <w:rPr>
      <w:rFonts w:ascii="OpenSymbol" w:eastAsia="OpenSymbol" w:hAnsi="OpenSymbol" w:cs="OpenSymbol"/>
    </w:rPr>
  </w:style>
  <w:style w:type="character" w:styleId="LineNumber">
    <w:name w:val="line number"/>
    <w:rsid w:val="005D6EB1"/>
  </w:style>
  <w:style w:type="character" w:styleId="Hyperlink">
    <w:name w:val="Hyperlink"/>
    <w:rsid w:val="005D6EB1"/>
    <w:rPr>
      <w:color w:val="000080"/>
      <w:u w:val="single"/>
    </w:rPr>
  </w:style>
  <w:style w:type="character" w:customStyle="1" w:styleId="ECVInternetLink">
    <w:name w:val="_ECV_InternetLink"/>
    <w:rsid w:val="005D6EB1"/>
    <w:rPr>
      <w:rFonts w:ascii="Arial" w:hAnsi="Arial"/>
      <w:color w:val="3F3A38"/>
      <w:sz w:val="18"/>
      <w:u w:val="single"/>
      <w:shd w:val="clear" w:color="auto" w:fill="auto"/>
      <w:lang w:val="en-GB"/>
    </w:rPr>
  </w:style>
  <w:style w:type="character" w:customStyle="1" w:styleId="ECVHeadingBusinessSector">
    <w:name w:val="_ECV_HeadingBusinessSector"/>
    <w:rsid w:val="005D6EB1"/>
    <w:rPr>
      <w:rFonts w:ascii="Arial" w:hAnsi="Arial"/>
      <w:color w:val="1593CB"/>
      <w:spacing w:val="-6"/>
      <w:sz w:val="18"/>
      <w:szCs w:val="18"/>
      <w:shd w:val="clear" w:color="auto" w:fill="auto"/>
    </w:rPr>
  </w:style>
  <w:style w:type="character" w:styleId="FollowedHyperlink">
    <w:name w:val="FollowedHyperlink"/>
    <w:rsid w:val="005D6EB1"/>
    <w:rPr>
      <w:color w:val="800000"/>
      <w:u w:val="single"/>
    </w:rPr>
  </w:style>
  <w:style w:type="paragraph" w:customStyle="1" w:styleId="Heading">
    <w:name w:val="Heading"/>
    <w:basedOn w:val="Normal"/>
    <w:next w:val="BodyText"/>
    <w:rsid w:val="005D6EB1"/>
    <w:pPr>
      <w:keepNext/>
      <w:spacing w:before="240" w:after="120"/>
    </w:pPr>
    <w:rPr>
      <w:rFonts w:eastAsia="Microsoft YaHei"/>
      <w:sz w:val="28"/>
      <w:szCs w:val="28"/>
    </w:rPr>
  </w:style>
  <w:style w:type="paragraph" w:styleId="BodyText">
    <w:name w:val="Body Text"/>
    <w:basedOn w:val="Normal"/>
    <w:rsid w:val="005D6EB1"/>
    <w:pPr>
      <w:spacing w:line="100" w:lineRule="atLeast"/>
    </w:pPr>
  </w:style>
  <w:style w:type="paragraph" w:styleId="List">
    <w:name w:val="List"/>
    <w:basedOn w:val="BodyText"/>
    <w:rsid w:val="005D6EB1"/>
  </w:style>
  <w:style w:type="paragraph" w:styleId="Caption">
    <w:name w:val="caption"/>
    <w:basedOn w:val="Normal"/>
    <w:qFormat/>
    <w:rsid w:val="005D6EB1"/>
    <w:pPr>
      <w:suppressLineNumbers/>
      <w:spacing w:before="120" w:after="120"/>
    </w:pPr>
    <w:rPr>
      <w:i/>
      <w:iCs/>
      <w:sz w:val="24"/>
    </w:rPr>
  </w:style>
  <w:style w:type="paragraph" w:customStyle="1" w:styleId="Index">
    <w:name w:val="Index"/>
    <w:basedOn w:val="Normal"/>
    <w:rsid w:val="005D6EB1"/>
    <w:pPr>
      <w:suppressLineNumbers/>
    </w:pPr>
  </w:style>
  <w:style w:type="paragraph" w:customStyle="1" w:styleId="TableContents">
    <w:name w:val="Table Contents"/>
    <w:basedOn w:val="Normal"/>
    <w:rsid w:val="005D6EB1"/>
    <w:pPr>
      <w:suppressLineNumbers/>
    </w:pPr>
  </w:style>
  <w:style w:type="paragraph" w:customStyle="1" w:styleId="TableHeading">
    <w:name w:val="Table Heading"/>
    <w:basedOn w:val="TableContents"/>
    <w:rsid w:val="005D6EB1"/>
    <w:pPr>
      <w:jc w:val="center"/>
    </w:pPr>
    <w:rPr>
      <w:b/>
      <w:bCs/>
    </w:rPr>
  </w:style>
  <w:style w:type="paragraph" w:customStyle="1" w:styleId="ECVLeftHeading">
    <w:name w:val="_ECV_LeftHeading"/>
    <w:basedOn w:val="TableContents"/>
    <w:rsid w:val="005D6EB1"/>
    <w:pPr>
      <w:ind w:right="283"/>
      <w:jc w:val="right"/>
    </w:pPr>
    <w:rPr>
      <w:caps/>
      <w:color w:val="0E4194"/>
      <w:sz w:val="18"/>
    </w:rPr>
  </w:style>
  <w:style w:type="paragraph" w:customStyle="1" w:styleId="ECVMiddleColumn">
    <w:name w:val="_ECV_MiddleColumn"/>
    <w:basedOn w:val="TableContents"/>
    <w:rsid w:val="005D6EB1"/>
    <w:rPr>
      <w:color w:val="404040"/>
      <w:sz w:val="20"/>
    </w:rPr>
  </w:style>
  <w:style w:type="paragraph" w:customStyle="1" w:styleId="ECVRightColumn">
    <w:name w:val="_ECV_RightColumn"/>
    <w:basedOn w:val="TableContents"/>
    <w:rsid w:val="005D6EB1"/>
    <w:pPr>
      <w:spacing w:before="62"/>
    </w:pPr>
    <w:rPr>
      <w:color w:val="404040"/>
    </w:rPr>
  </w:style>
  <w:style w:type="paragraph" w:customStyle="1" w:styleId="ECVNameField">
    <w:name w:val="_ECV_NameField"/>
    <w:basedOn w:val="ECVRightColumn"/>
    <w:rsid w:val="005D6EB1"/>
    <w:pPr>
      <w:spacing w:before="0" w:line="100" w:lineRule="atLeast"/>
    </w:pPr>
    <w:rPr>
      <w:color w:val="3F3A38"/>
      <w:sz w:val="26"/>
      <w:szCs w:val="18"/>
    </w:rPr>
  </w:style>
  <w:style w:type="paragraph" w:customStyle="1" w:styleId="ECVRightHeading">
    <w:name w:val="_ECV_RightHeading"/>
    <w:basedOn w:val="ECVNameField"/>
    <w:rsid w:val="005D6EB1"/>
    <w:pPr>
      <w:spacing w:before="62"/>
      <w:jc w:val="right"/>
    </w:pPr>
    <w:rPr>
      <w:color w:val="1593CB"/>
      <w:sz w:val="15"/>
    </w:rPr>
  </w:style>
  <w:style w:type="paragraph" w:customStyle="1" w:styleId="ECV1stPage">
    <w:name w:val="_ECV_1stPage"/>
    <w:basedOn w:val="ECVRightHeading"/>
    <w:rsid w:val="005D6EB1"/>
    <w:pPr>
      <w:tabs>
        <w:tab w:val="left" w:pos="2835"/>
        <w:tab w:val="right" w:pos="10205"/>
      </w:tabs>
      <w:spacing w:before="215"/>
      <w:jc w:val="left"/>
    </w:pPr>
    <w:rPr>
      <w:sz w:val="20"/>
    </w:rPr>
  </w:style>
  <w:style w:type="paragraph" w:customStyle="1" w:styleId="ECVContactDetails0">
    <w:name w:val="_ECV_ContactDetails"/>
    <w:basedOn w:val="ECVNameField"/>
    <w:rsid w:val="005D6EB1"/>
    <w:pPr>
      <w:textAlignment w:val="center"/>
    </w:pPr>
    <w:rPr>
      <w:kern w:val="0"/>
      <w:sz w:val="18"/>
    </w:rPr>
  </w:style>
  <w:style w:type="paragraph" w:customStyle="1" w:styleId="ECVComments">
    <w:name w:val="_ECV_Comments"/>
    <w:basedOn w:val="ECVText"/>
    <w:rsid w:val="005D6EB1"/>
    <w:pPr>
      <w:jc w:val="center"/>
    </w:pPr>
    <w:rPr>
      <w:color w:val="FF0000"/>
    </w:rPr>
  </w:style>
  <w:style w:type="paragraph" w:customStyle="1" w:styleId="ECVNarrowSpacing">
    <w:name w:val="_ECV_NarrowSpacing"/>
    <w:basedOn w:val="ECVRightColumn"/>
    <w:rsid w:val="005D6EB1"/>
    <w:rPr>
      <w:color w:val="402C24"/>
      <w:sz w:val="8"/>
      <w:szCs w:val="10"/>
    </w:rPr>
  </w:style>
  <w:style w:type="paragraph" w:customStyle="1" w:styleId="ECVSectionSpacing">
    <w:name w:val="_ECV_SectionSpacing"/>
    <w:basedOn w:val="ECVRightColumn"/>
    <w:rsid w:val="005D6EB1"/>
  </w:style>
  <w:style w:type="paragraph" w:customStyle="1" w:styleId="Table">
    <w:name w:val="Table"/>
    <w:basedOn w:val="Caption"/>
    <w:rsid w:val="005D6EB1"/>
  </w:style>
  <w:style w:type="paragraph" w:customStyle="1" w:styleId="ECVSubSectionHeading">
    <w:name w:val="_ECV_SubSectionHeading"/>
    <w:basedOn w:val="ECVRightColumn"/>
    <w:rsid w:val="005D6EB1"/>
    <w:pPr>
      <w:spacing w:before="0" w:line="100" w:lineRule="atLeast"/>
    </w:pPr>
    <w:rPr>
      <w:color w:val="0E4194"/>
      <w:sz w:val="22"/>
    </w:rPr>
  </w:style>
  <w:style w:type="paragraph" w:customStyle="1" w:styleId="ECVOrganisationDetails">
    <w:name w:val="_ECV_OrganisationDetails"/>
    <w:basedOn w:val="ECVRightColumn"/>
    <w:rsid w:val="005D6EB1"/>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
    <w:rsid w:val="005D6EB1"/>
    <w:pPr>
      <w:suppressLineNumbers/>
      <w:autoSpaceDE w:val="0"/>
      <w:spacing w:before="28" w:line="100" w:lineRule="atLeast"/>
    </w:pPr>
    <w:rPr>
      <w:sz w:val="18"/>
    </w:rPr>
  </w:style>
  <w:style w:type="paragraph" w:customStyle="1" w:styleId="ECVSectionBullet">
    <w:name w:val="_ECV_SectionBullet"/>
    <w:basedOn w:val="ECVSectionDetails"/>
    <w:rsid w:val="005D6EB1"/>
    <w:pPr>
      <w:spacing w:before="0"/>
    </w:pPr>
  </w:style>
  <w:style w:type="paragraph" w:customStyle="1" w:styleId="ECVHeadingBullet">
    <w:name w:val="_ECV_HeadingBullet"/>
    <w:basedOn w:val="ECVLeftHeading"/>
    <w:rsid w:val="005D6EB1"/>
    <w:pPr>
      <w:numPr>
        <w:numId w:val="1"/>
      </w:numPr>
      <w:spacing w:line="100" w:lineRule="atLeast"/>
      <w:outlineLvl w:val="0"/>
    </w:pPr>
  </w:style>
  <w:style w:type="paragraph" w:customStyle="1" w:styleId="ECVSubHeadingBullet">
    <w:name w:val="_ECV_SubHeadingBullet"/>
    <w:basedOn w:val="ECVLeftDetails"/>
    <w:rsid w:val="005D6EB1"/>
    <w:pPr>
      <w:spacing w:before="0" w:line="100" w:lineRule="atLeast"/>
    </w:pPr>
  </w:style>
  <w:style w:type="paragraph" w:customStyle="1" w:styleId="CVMajor">
    <w:name w:val="CV Major"/>
    <w:basedOn w:val="Normal"/>
    <w:rsid w:val="005D6EB1"/>
    <w:pPr>
      <w:ind w:left="113" w:right="113"/>
    </w:pPr>
    <w:rPr>
      <w:b/>
      <w:sz w:val="24"/>
    </w:rPr>
  </w:style>
  <w:style w:type="paragraph" w:customStyle="1" w:styleId="ECVDate">
    <w:name w:val="_ECV_Date"/>
    <w:basedOn w:val="ECVLeftHeading"/>
    <w:rsid w:val="005D6EB1"/>
    <w:pPr>
      <w:spacing w:before="28" w:line="100" w:lineRule="atLeast"/>
      <w:textAlignment w:val="top"/>
    </w:pPr>
    <w:rPr>
      <w:caps w:val="0"/>
    </w:rPr>
  </w:style>
  <w:style w:type="paragraph" w:customStyle="1" w:styleId="CVHeading3">
    <w:name w:val="CV Heading 3"/>
    <w:basedOn w:val="Normal"/>
    <w:next w:val="Normal"/>
    <w:rsid w:val="005D6EB1"/>
    <w:pPr>
      <w:ind w:left="113" w:right="113"/>
      <w:jc w:val="right"/>
      <w:textAlignment w:val="center"/>
    </w:pPr>
  </w:style>
  <w:style w:type="paragraph" w:customStyle="1" w:styleId="ECVHeadingLine">
    <w:name w:val="_ECV_HeadingLine"/>
    <w:basedOn w:val="ECVSubSectionHeading"/>
    <w:rsid w:val="005D6EB1"/>
    <w:rPr>
      <w:color w:val="17ACE6"/>
    </w:rPr>
  </w:style>
  <w:style w:type="paragraph" w:styleId="Header">
    <w:name w:val="header"/>
    <w:basedOn w:val="Normal"/>
    <w:rsid w:val="005D6EB1"/>
    <w:pPr>
      <w:suppressLineNumbers/>
      <w:tabs>
        <w:tab w:val="center" w:pos="5103"/>
        <w:tab w:val="right" w:pos="10206"/>
      </w:tabs>
    </w:pPr>
  </w:style>
  <w:style w:type="paragraph" w:customStyle="1" w:styleId="ECVAttachment">
    <w:name w:val="_ECV_Attachment"/>
    <w:basedOn w:val="ECVSectionDetails"/>
    <w:rsid w:val="005D6EB1"/>
    <w:pPr>
      <w:jc w:val="right"/>
    </w:pPr>
    <w:rPr>
      <w:u w:val="single"/>
    </w:rPr>
  </w:style>
  <w:style w:type="paragraph" w:customStyle="1" w:styleId="ECVHeaderFirstPage">
    <w:name w:val="_ECV_HeaderFirstPage"/>
    <w:basedOn w:val="Header"/>
    <w:rsid w:val="005D6EB1"/>
    <w:pPr>
      <w:tabs>
        <w:tab w:val="center" w:pos="2835"/>
      </w:tabs>
      <w:spacing w:line="100" w:lineRule="atLeast"/>
    </w:pPr>
    <w:rPr>
      <w:color w:val="17ACE6"/>
      <w:sz w:val="20"/>
    </w:rPr>
  </w:style>
  <w:style w:type="paragraph" w:customStyle="1" w:styleId="ECVHeaderOtherPage">
    <w:name w:val="_ECV_HeaderOtherPage"/>
    <w:basedOn w:val="ECVHeaderFirstPage"/>
    <w:rsid w:val="005D6EB1"/>
  </w:style>
  <w:style w:type="paragraph" w:customStyle="1" w:styleId="ECVLeftDetails">
    <w:name w:val="_ECV_LeftDetails"/>
    <w:basedOn w:val="ECVLeftHeading"/>
    <w:rsid w:val="005D6EB1"/>
    <w:pPr>
      <w:spacing w:before="23"/>
    </w:pPr>
    <w:rPr>
      <w:caps w:val="0"/>
    </w:rPr>
  </w:style>
  <w:style w:type="paragraph" w:styleId="Footer">
    <w:name w:val="footer"/>
    <w:basedOn w:val="Normal"/>
    <w:rsid w:val="005D6EB1"/>
    <w:pPr>
      <w:suppressLineNumbers/>
      <w:tabs>
        <w:tab w:val="right" w:pos="2835"/>
        <w:tab w:val="left" w:pos="10205"/>
      </w:tabs>
    </w:pPr>
    <w:rPr>
      <w:color w:val="1593CB"/>
    </w:rPr>
  </w:style>
  <w:style w:type="paragraph" w:customStyle="1" w:styleId="ECVLanguageHeading">
    <w:name w:val="_ECV_LanguageHeading"/>
    <w:basedOn w:val="ECVRightColumn"/>
    <w:rsid w:val="005D6EB1"/>
    <w:pPr>
      <w:spacing w:before="0"/>
      <w:jc w:val="center"/>
    </w:pPr>
    <w:rPr>
      <w:caps/>
      <w:color w:val="0E4194"/>
      <w:sz w:val="14"/>
    </w:rPr>
  </w:style>
  <w:style w:type="paragraph" w:customStyle="1" w:styleId="ECVLanguageSubHeading">
    <w:name w:val="_ECV_LanguageSubHeading"/>
    <w:basedOn w:val="ECVLanguageHeading"/>
    <w:rsid w:val="005D6EB1"/>
    <w:pPr>
      <w:spacing w:line="100" w:lineRule="atLeast"/>
    </w:pPr>
    <w:rPr>
      <w:caps w:val="0"/>
      <w:sz w:val="16"/>
    </w:rPr>
  </w:style>
  <w:style w:type="paragraph" w:customStyle="1" w:styleId="ECVLanguageLevel">
    <w:name w:val="_ECV_LanguageLevel"/>
    <w:basedOn w:val="ECVSectionDetails"/>
    <w:rsid w:val="005D6EB1"/>
    <w:pPr>
      <w:jc w:val="center"/>
      <w:textAlignment w:val="center"/>
    </w:pPr>
    <w:rPr>
      <w:caps/>
    </w:rPr>
  </w:style>
  <w:style w:type="paragraph" w:customStyle="1" w:styleId="ECVLanguageCertificate">
    <w:name w:val="_ECV_LanguageCertificate"/>
    <w:basedOn w:val="ECVRightColumn"/>
    <w:rsid w:val="005D6EB1"/>
    <w:pPr>
      <w:spacing w:before="0" w:line="100" w:lineRule="atLeast"/>
      <w:ind w:right="283"/>
      <w:jc w:val="center"/>
    </w:pPr>
    <w:rPr>
      <w:color w:val="3F3A38"/>
    </w:rPr>
  </w:style>
  <w:style w:type="paragraph" w:customStyle="1" w:styleId="ECVLanguageExplanation">
    <w:name w:val="_ECV_LanguageExplanation"/>
    <w:basedOn w:val="Normal"/>
    <w:rsid w:val="005D6EB1"/>
    <w:pPr>
      <w:autoSpaceDE w:val="0"/>
      <w:spacing w:line="100" w:lineRule="atLeast"/>
    </w:pPr>
    <w:rPr>
      <w:color w:val="0E4194"/>
      <w:sz w:val="15"/>
    </w:rPr>
  </w:style>
  <w:style w:type="paragraph" w:customStyle="1" w:styleId="ECVLinks">
    <w:name w:val="_ECV_Links"/>
    <w:basedOn w:val="ECVContactDetails0"/>
    <w:rsid w:val="005D6EB1"/>
    <w:rPr>
      <w:u w:val="single"/>
    </w:rPr>
  </w:style>
  <w:style w:type="paragraph" w:customStyle="1" w:styleId="ECVText">
    <w:name w:val="_ECV_Text"/>
    <w:basedOn w:val="BodyText"/>
    <w:rsid w:val="005D6EB1"/>
  </w:style>
  <w:style w:type="paragraph" w:customStyle="1" w:styleId="ECVBusinessSector">
    <w:name w:val="_ECV_BusinessSector"/>
    <w:basedOn w:val="ECVOrganisationDetails"/>
    <w:rsid w:val="005D6EB1"/>
    <w:pPr>
      <w:spacing w:before="113" w:after="0"/>
    </w:pPr>
  </w:style>
  <w:style w:type="paragraph" w:customStyle="1" w:styleId="ECVLanguageName">
    <w:name w:val="_ECV_LanguageName"/>
    <w:basedOn w:val="ECVLanguageCertificate"/>
    <w:rsid w:val="005D6EB1"/>
    <w:pPr>
      <w:jc w:val="right"/>
    </w:pPr>
    <w:rPr>
      <w:sz w:val="18"/>
    </w:rPr>
  </w:style>
  <w:style w:type="paragraph" w:customStyle="1" w:styleId="ECVPersonalInfoHeading">
    <w:name w:val="_ECV_PersonalInfoHeading"/>
    <w:basedOn w:val="ECVLeftHeading"/>
    <w:rsid w:val="005D6EB1"/>
    <w:pPr>
      <w:spacing w:before="57"/>
    </w:pPr>
  </w:style>
  <w:style w:type="paragraph" w:customStyle="1" w:styleId="ECVOccupationalFieldHeading">
    <w:name w:val="_ECV_OccupationalFieldHeading"/>
    <w:basedOn w:val="ECVLeftHeading"/>
    <w:rsid w:val="005D6EB1"/>
    <w:pPr>
      <w:spacing w:before="57"/>
    </w:pPr>
  </w:style>
  <w:style w:type="paragraph" w:customStyle="1" w:styleId="ECVGenderRow">
    <w:name w:val="_ECV_GenderRow"/>
    <w:basedOn w:val="Normal"/>
    <w:rsid w:val="005D6EB1"/>
    <w:pPr>
      <w:spacing w:before="85"/>
    </w:pPr>
    <w:rPr>
      <w:color w:val="1593CB"/>
    </w:rPr>
  </w:style>
  <w:style w:type="paragraph" w:customStyle="1" w:styleId="ECVCurriculumVitaeNextPages">
    <w:name w:val="_ECV_CurriculumVitae_NextPages"/>
    <w:basedOn w:val="ECV1stPage"/>
    <w:rsid w:val="005D6EB1"/>
    <w:pPr>
      <w:tabs>
        <w:tab w:val="clear" w:pos="10205"/>
        <w:tab w:val="right" w:pos="10350"/>
      </w:tabs>
      <w:spacing w:before="153"/>
      <w:jc w:val="right"/>
    </w:pPr>
  </w:style>
  <w:style w:type="paragraph" w:customStyle="1" w:styleId="ECVBusinessSctionRow">
    <w:name w:val="_ECV_BusinessSctionRow"/>
    <w:basedOn w:val="Normal"/>
    <w:rsid w:val="005D6EB1"/>
  </w:style>
  <w:style w:type="paragraph" w:customStyle="1" w:styleId="ECVBusinessSectorRow">
    <w:name w:val="_ECV_BusinessSectorRow"/>
    <w:basedOn w:val="Normal"/>
    <w:rsid w:val="005D6EB1"/>
  </w:style>
  <w:style w:type="paragraph" w:customStyle="1" w:styleId="ECVBlueBox">
    <w:name w:val="_ECV_BlueBox"/>
    <w:basedOn w:val="ECVNarrowSpacing"/>
    <w:rsid w:val="005D6EB1"/>
    <w:pPr>
      <w:spacing w:before="0"/>
      <w:jc w:val="right"/>
      <w:textAlignment w:val="bottom"/>
    </w:pPr>
    <w:rPr>
      <w:spacing w:val="0"/>
    </w:rPr>
  </w:style>
  <w:style w:type="paragraph" w:customStyle="1" w:styleId="ESP1stPage">
    <w:name w:val="_ESP_1stPage"/>
    <w:basedOn w:val="ECVCurriculumVitaeNextPages"/>
    <w:rsid w:val="005D6EB1"/>
  </w:style>
  <w:style w:type="paragraph" w:customStyle="1" w:styleId="ESPText">
    <w:name w:val="_ESP_Text"/>
    <w:basedOn w:val="ECVText"/>
    <w:rsid w:val="005D6EB1"/>
  </w:style>
  <w:style w:type="paragraph" w:customStyle="1" w:styleId="ESPHeading">
    <w:name w:val="_ESP_Heading"/>
    <w:basedOn w:val="ESPText"/>
    <w:rsid w:val="005D6EB1"/>
    <w:rPr>
      <w:b/>
      <w:bCs/>
      <w:sz w:val="32"/>
      <w:szCs w:val="32"/>
    </w:rPr>
  </w:style>
  <w:style w:type="paragraph" w:customStyle="1" w:styleId="Footerleft">
    <w:name w:val="Footer left"/>
    <w:basedOn w:val="Normal"/>
    <w:rsid w:val="005D6EB1"/>
    <w:pPr>
      <w:suppressLineNumbers/>
      <w:tabs>
        <w:tab w:val="center" w:pos="5188"/>
        <w:tab w:val="right" w:pos="10376"/>
      </w:tabs>
    </w:pPr>
  </w:style>
  <w:style w:type="paragraph" w:customStyle="1" w:styleId="Footerright">
    <w:name w:val="Footer right"/>
    <w:basedOn w:val="Normal"/>
    <w:rsid w:val="005D6EB1"/>
    <w:pPr>
      <w:suppressLineNumbers/>
      <w:tabs>
        <w:tab w:val="center" w:pos="5188"/>
        <w:tab w:val="right" w:pos="10376"/>
      </w:tabs>
    </w:pPr>
  </w:style>
  <w:style w:type="paragraph" w:customStyle="1" w:styleId="ECVRelatedDocumentRow">
    <w:name w:val="_ECV_RelatedDocumentRow"/>
    <w:basedOn w:val="ECVBusinessSectorRow"/>
    <w:rsid w:val="005D6EB1"/>
  </w:style>
  <w:style w:type="paragraph" w:customStyle="1" w:styleId="EuropassSectionDetails">
    <w:name w:val="Europass_SectionDetails"/>
    <w:basedOn w:val="Normal"/>
    <w:rsid w:val="005D6EB1"/>
    <w:pPr>
      <w:suppressLineNumbers/>
      <w:autoSpaceDE w:val="0"/>
      <w:spacing w:before="28" w:after="56" w:line="100" w:lineRule="atLeast"/>
    </w:pPr>
    <w:rPr>
      <w:sz w:val="18"/>
    </w:rPr>
  </w:style>
  <w:style w:type="paragraph" w:styleId="BalloonText">
    <w:name w:val="Balloon Text"/>
    <w:basedOn w:val="Normal"/>
    <w:link w:val="BalloonTextChar"/>
    <w:uiPriority w:val="99"/>
    <w:semiHidden/>
    <w:unhideWhenUsed/>
    <w:rsid w:val="007B4876"/>
    <w:rPr>
      <w:rFonts w:ascii="Tahoma" w:hAnsi="Tahoma"/>
      <w:szCs w:val="14"/>
    </w:rPr>
  </w:style>
  <w:style w:type="character" w:customStyle="1" w:styleId="BalloonTextChar">
    <w:name w:val="Balloon Text Char"/>
    <w:link w:val="BalloonText"/>
    <w:uiPriority w:val="99"/>
    <w:semiHidden/>
    <w:rsid w:val="007B4876"/>
    <w:rPr>
      <w:rFonts w:ascii="Tahoma" w:eastAsia="SimSun" w:hAnsi="Tahoma" w:cs="Mangal"/>
      <w:color w:val="3F3A38"/>
      <w:spacing w:val="-6"/>
      <w:kern w:val="1"/>
      <w:sz w:val="16"/>
      <w:szCs w:val="14"/>
      <w:lang w:val="en-GB"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DF9"/>
    <w:pPr>
      <w:widowControl w:val="0"/>
      <w:suppressAutoHyphens/>
    </w:pPr>
    <w:rPr>
      <w:rFonts w:ascii="Arial" w:eastAsia="SimSun" w:hAnsi="Arial" w:cs="Mangal"/>
      <w:color w:val="3F3A38"/>
      <w:spacing w:val="-6"/>
      <w:kern w:val="1"/>
      <w:sz w:val="16"/>
      <w:szCs w:val="24"/>
      <w:lang w:val="en-GB" w:eastAsia="hi-IN" w:bidi="hi-IN"/>
    </w:rPr>
  </w:style>
  <w:style w:type="paragraph" w:styleId="Heading1">
    <w:name w:val="heading 1"/>
    <w:basedOn w:val="Heading"/>
    <w:next w:val="BodyText"/>
    <w:qFormat/>
    <w:rsid w:val="005D6EB1"/>
    <w:pPr>
      <w:outlineLvl w:val="0"/>
    </w:pPr>
    <w:rPr>
      <w:b/>
      <w:bCs/>
      <w:sz w:val="32"/>
      <w:szCs w:val="32"/>
    </w:rPr>
  </w:style>
  <w:style w:type="paragraph" w:styleId="Heading2">
    <w:name w:val="heading 2"/>
    <w:basedOn w:val="Heading"/>
    <w:next w:val="BodyText"/>
    <w:qFormat/>
    <w:rsid w:val="005D6EB1"/>
    <w:pPr>
      <w:numPr>
        <w:ilvl w:val="1"/>
        <w:numId w:val="1"/>
      </w:num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CVHeadingContactDetails">
    <w:name w:val="_ECV_HeadingContactDetails"/>
    <w:rsid w:val="005D6EB1"/>
    <w:rPr>
      <w:rFonts w:ascii="Arial" w:hAnsi="Arial"/>
      <w:color w:val="1593CB"/>
      <w:sz w:val="18"/>
      <w:szCs w:val="18"/>
      <w:shd w:val="clear" w:color="auto" w:fill="auto"/>
    </w:rPr>
  </w:style>
  <w:style w:type="character" w:customStyle="1" w:styleId="ECVContactDetails">
    <w:name w:val="_ECV_ContactDetails"/>
    <w:rsid w:val="005D6EB1"/>
    <w:rPr>
      <w:rFonts w:ascii="Arial" w:hAnsi="Arial"/>
      <w:color w:val="3F3A38"/>
      <w:sz w:val="18"/>
      <w:szCs w:val="18"/>
      <w:shd w:val="clear" w:color="auto" w:fill="auto"/>
    </w:rPr>
  </w:style>
  <w:style w:type="character" w:customStyle="1" w:styleId="NumberingSymbols">
    <w:name w:val="Numbering Symbols"/>
    <w:rsid w:val="005D6EB1"/>
  </w:style>
  <w:style w:type="character" w:customStyle="1" w:styleId="Bullets">
    <w:name w:val="Bullets"/>
    <w:rsid w:val="005D6EB1"/>
    <w:rPr>
      <w:rFonts w:ascii="OpenSymbol" w:eastAsia="OpenSymbol" w:hAnsi="OpenSymbol" w:cs="OpenSymbol"/>
    </w:rPr>
  </w:style>
  <w:style w:type="character" w:styleId="LineNumber">
    <w:name w:val="line number"/>
    <w:rsid w:val="005D6EB1"/>
  </w:style>
  <w:style w:type="character" w:styleId="Hyperlink">
    <w:name w:val="Hyperlink"/>
    <w:rsid w:val="005D6EB1"/>
    <w:rPr>
      <w:color w:val="000080"/>
      <w:u w:val="single"/>
    </w:rPr>
  </w:style>
  <w:style w:type="character" w:customStyle="1" w:styleId="ECVInternetLink">
    <w:name w:val="_ECV_InternetLink"/>
    <w:rsid w:val="005D6EB1"/>
    <w:rPr>
      <w:rFonts w:ascii="Arial" w:hAnsi="Arial"/>
      <w:color w:val="3F3A38"/>
      <w:sz w:val="18"/>
      <w:u w:val="single"/>
      <w:shd w:val="clear" w:color="auto" w:fill="auto"/>
      <w:lang w:val="en-GB"/>
    </w:rPr>
  </w:style>
  <w:style w:type="character" w:customStyle="1" w:styleId="ECVHeadingBusinessSector">
    <w:name w:val="_ECV_HeadingBusinessSector"/>
    <w:rsid w:val="005D6EB1"/>
    <w:rPr>
      <w:rFonts w:ascii="Arial" w:hAnsi="Arial"/>
      <w:color w:val="1593CB"/>
      <w:spacing w:val="-6"/>
      <w:sz w:val="18"/>
      <w:szCs w:val="18"/>
      <w:shd w:val="clear" w:color="auto" w:fill="auto"/>
    </w:rPr>
  </w:style>
  <w:style w:type="character" w:styleId="FollowedHyperlink">
    <w:name w:val="FollowedHyperlink"/>
    <w:rsid w:val="005D6EB1"/>
    <w:rPr>
      <w:color w:val="800000"/>
      <w:u w:val="single"/>
    </w:rPr>
  </w:style>
  <w:style w:type="paragraph" w:customStyle="1" w:styleId="Heading">
    <w:name w:val="Heading"/>
    <w:basedOn w:val="Normal"/>
    <w:next w:val="BodyText"/>
    <w:rsid w:val="005D6EB1"/>
    <w:pPr>
      <w:keepNext/>
      <w:spacing w:before="240" w:after="120"/>
    </w:pPr>
    <w:rPr>
      <w:rFonts w:eastAsia="Microsoft YaHei"/>
      <w:sz w:val="28"/>
      <w:szCs w:val="28"/>
    </w:rPr>
  </w:style>
  <w:style w:type="paragraph" w:styleId="BodyText">
    <w:name w:val="Body Text"/>
    <w:basedOn w:val="Normal"/>
    <w:rsid w:val="005D6EB1"/>
    <w:pPr>
      <w:spacing w:line="100" w:lineRule="atLeast"/>
    </w:pPr>
  </w:style>
  <w:style w:type="paragraph" w:styleId="List">
    <w:name w:val="List"/>
    <w:basedOn w:val="BodyText"/>
    <w:rsid w:val="005D6EB1"/>
  </w:style>
  <w:style w:type="paragraph" w:styleId="Caption">
    <w:name w:val="caption"/>
    <w:basedOn w:val="Normal"/>
    <w:qFormat/>
    <w:rsid w:val="005D6EB1"/>
    <w:pPr>
      <w:suppressLineNumbers/>
      <w:spacing w:before="120" w:after="120"/>
    </w:pPr>
    <w:rPr>
      <w:i/>
      <w:iCs/>
      <w:sz w:val="24"/>
    </w:rPr>
  </w:style>
  <w:style w:type="paragraph" w:customStyle="1" w:styleId="Index">
    <w:name w:val="Index"/>
    <w:basedOn w:val="Normal"/>
    <w:rsid w:val="005D6EB1"/>
    <w:pPr>
      <w:suppressLineNumbers/>
    </w:pPr>
  </w:style>
  <w:style w:type="paragraph" w:customStyle="1" w:styleId="TableContents">
    <w:name w:val="Table Contents"/>
    <w:basedOn w:val="Normal"/>
    <w:rsid w:val="005D6EB1"/>
    <w:pPr>
      <w:suppressLineNumbers/>
    </w:pPr>
  </w:style>
  <w:style w:type="paragraph" w:customStyle="1" w:styleId="TableHeading">
    <w:name w:val="Table Heading"/>
    <w:basedOn w:val="TableContents"/>
    <w:rsid w:val="005D6EB1"/>
    <w:pPr>
      <w:jc w:val="center"/>
    </w:pPr>
    <w:rPr>
      <w:b/>
      <w:bCs/>
    </w:rPr>
  </w:style>
  <w:style w:type="paragraph" w:customStyle="1" w:styleId="ECVLeftHeading">
    <w:name w:val="_ECV_LeftHeading"/>
    <w:basedOn w:val="TableContents"/>
    <w:rsid w:val="005D6EB1"/>
    <w:pPr>
      <w:ind w:right="283"/>
      <w:jc w:val="right"/>
    </w:pPr>
    <w:rPr>
      <w:caps/>
      <w:color w:val="0E4194"/>
      <w:sz w:val="18"/>
    </w:rPr>
  </w:style>
  <w:style w:type="paragraph" w:customStyle="1" w:styleId="ECVMiddleColumn">
    <w:name w:val="_ECV_MiddleColumn"/>
    <w:basedOn w:val="TableContents"/>
    <w:rsid w:val="005D6EB1"/>
    <w:rPr>
      <w:color w:val="404040"/>
      <w:sz w:val="20"/>
    </w:rPr>
  </w:style>
  <w:style w:type="paragraph" w:customStyle="1" w:styleId="ECVRightColumn">
    <w:name w:val="_ECV_RightColumn"/>
    <w:basedOn w:val="TableContents"/>
    <w:rsid w:val="005D6EB1"/>
    <w:pPr>
      <w:spacing w:before="62"/>
    </w:pPr>
    <w:rPr>
      <w:color w:val="404040"/>
    </w:rPr>
  </w:style>
  <w:style w:type="paragraph" w:customStyle="1" w:styleId="ECVNameField">
    <w:name w:val="_ECV_NameField"/>
    <w:basedOn w:val="ECVRightColumn"/>
    <w:rsid w:val="005D6EB1"/>
    <w:pPr>
      <w:spacing w:before="0" w:line="100" w:lineRule="atLeast"/>
    </w:pPr>
    <w:rPr>
      <w:color w:val="3F3A38"/>
      <w:sz w:val="26"/>
      <w:szCs w:val="18"/>
    </w:rPr>
  </w:style>
  <w:style w:type="paragraph" w:customStyle="1" w:styleId="ECVRightHeading">
    <w:name w:val="_ECV_RightHeading"/>
    <w:basedOn w:val="ECVNameField"/>
    <w:rsid w:val="005D6EB1"/>
    <w:pPr>
      <w:spacing w:before="62"/>
      <w:jc w:val="right"/>
    </w:pPr>
    <w:rPr>
      <w:color w:val="1593CB"/>
      <w:sz w:val="15"/>
    </w:rPr>
  </w:style>
  <w:style w:type="paragraph" w:customStyle="1" w:styleId="ECV1stPage">
    <w:name w:val="_ECV_1stPage"/>
    <w:basedOn w:val="ECVRightHeading"/>
    <w:rsid w:val="005D6EB1"/>
    <w:pPr>
      <w:tabs>
        <w:tab w:val="left" w:pos="2835"/>
        <w:tab w:val="right" w:pos="10205"/>
      </w:tabs>
      <w:spacing w:before="215"/>
      <w:jc w:val="left"/>
    </w:pPr>
    <w:rPr>
      <w:sz w:val="20"/>
    </w:rPr>
  </w:style>
  <w:style w:type="paragraph" w:customStyle="1" w:styleId="ECVContactDetails0">
    <w:name w:val="_ECV_ContactDetails"/>
    <w:basedOn w:val="ECVNameField"/>
    <w:rsid w:val="005D6EB1"/>
    <w:pPr>
      <w:textAlignment w:val="center"/>
    </w:pPr>
    <w:rPr>
      <w:kern w:val="0"/>
      <w:sz w:val="18"/>
    </w:rPr>
  </w:style>
  <w:style w:type="paragraph" w:customStyle="1" w:styleId="ECVComments">
    <w:name w:val="_ECV_Comments"/>
    <w:basedOn w:val="ECVText"/>
    <w:rsid w:val="005D6EB1"/>
    <w:pPr>
      <w:jc w:val="center"/>
    </w:pPr>
    <w:rPr>
      <w:color w:val="FF0000"/>
    </w:rPr>
  </w:style>
  <w:style w:type="paragraph" w:customStyle="1" w:styleId="ECVNarrowSpacing">
    <w:name w:val="_ECV_NarrowSpacing"/>
    <w:basedOn w:val="ECVRightColumn"/>
    <w:rsid w:val="005D6EB1"/>
    <w:rPr>
      <w:color w:val="402C24"/>
      <w:sz w:val="8"/>
      <w:szCs w:val="10"/>
    </w:rPr>
  </w:style>
  <w:style w:type="paragraph" w:customStyle="1" w:styleId="ECVSectionSpacing">
    <w:name w:val="_ECV_SectionSpacing"/>
    <w:basedOn w:val="ECVRightColumn"/>
    <w:rsid w:val="005D6EB1"/>
  </w:style>
  <w:style w:type="paragraph" w:customStyle="1" w:styleId="Table">
    <w:name w:val="Table"/>
    <w:basedOn w:val="Caption"/>
    <w:rsid w:val="005D6EB1"/>
  </w:style>
  <w:style w:type="paragraph" w:customStyle="1" w:styleId="ECVSubSectionHeading">
    <w:name w:val="_ECV_SubSectionHeading"/>
    <w:basedOn w:val="ECVRightColumn"/>
    <w:rsid w:val="005D6EB1"/>
    <w:pPr>
      <w:spacing w:before="0" w:line="100" w:lineRule="atLeast"/>
    </w:pPr>
    <w:rPr>
      <w:color w:val="0E4194"/>
      <w:sz w:val="22"/>
    </w:rPr>
  </w:style>
  <w:style w:type="paragraph" w:customStyle="1" w:styleId="ECVOrganisationDetails">
    <w:name w:val="_ECV_OrganisationDetails"/>
    <w:basedOn w:val="ECVRightColumn"/>
    <w:rsid w:val="005D6EB1"/>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
    <w:rsid w:val="005D6EB1"/>
    <w:pPr>
      <w:suppressLineNumbers/>
      <w:autoSpaceDE w:val="0"/>
      <w:spacing w:before="28" w:line="100" w:lineRule="atLeast"/>
    </w:pPr>
    <w:rPr>
      <w:sz w:val="18"/>
    </w:rPr>
  </w:style>
  <w:style w:type="paragraph" w:customStyle="1" w:styleId="ECVSectionBullet">
    <w:name w:val="_ECV_SectionBullet"/>
    <w:basedOn w:val="ECVSectionDetails"/>
    <w:rsid w:val="005D6EB1"/>
    <w:pPr>
      <w:spacing w:before="0"/>
    </w:pPr>
  </w:style>
  <w:style w:type="paragraph" w:customStyle="1" w:styleId="ECVHeadingBullet">
    <w:name w:val="_ECV_HeadingBullet"/>
    <w:basedOn w:val="ECVLeftHeading"/>
    <w:rsid w:val="005D6EB1"/>
    <w:pPr>
      <w:numPr>
        <w:numId w:val="1"/>
      </w:numPr>
      <w:spacing w:line="100" w:lineRule="atLeast"/>
      <w:outlineLvl w:val="0"/>
    </w:pPr>
  </w:style>
  <w:style w:type="paragraph" w:customStyle="1" w:styleId="ECVSubHeadingBullet">
    <w:name w:val="_ECV_SubHeadingBullet"/>
    <w:basedOn w:val="ECVLeftDetails"/>
    <w:rsid w:val="005D6EB1"/>
    <w:pPr>
      <w:spacing w:before="0" w:line="100" w:lineRule="atLeast"/>
    </w:pPr>
  </w:style>
  <w:style w:type="paragraph" w:customStyle="1" w:styleId="CVMajor">
    <w:name w:val="CV Major"/>
    <w:basedOn w:val="Normal"/>
    <w:rsid w:val="005D6EB1"/>
    <w:pPr>
      <w:ind w:left="113" w:right="113"/>
    </w:pPr>
    <w:rPr>
      <w:b/>
      <w:sz w:val="24"/>
    </w:rPr>
  </w:style>
  <w:style w:type="paragraph" w:customStyle="1" w:styleId="ECVDate">
    <w:name w:val="_ECV_Date"/>
    <w:basedOn w:val="ECVLeftHeading"/>
    <w:rsid w:val="005D6EB1"/>
    <w:pPr>
      <w:spacing w:before="28" w:line="100" w:lineRule="atLeast"/>
      <w:textAlignment w:val="top"/>
    </w:pPr>
    <w:rPr>
      <w:caps w:val="0"/>
    </w:rPr>
  </w:style>
  <w:style w:type="paragraph" w:customStyle="1" w:styleId="CVHeading3">
    <w:name w:val="CV Heading 3"/>
    <w:basedOn w:val="Normal"/>
    <w:next w:val="Normal"/>
    <w:rsid w:val="005D6EB1"/>
    <w:pPr>
      <w:ind w:left="113" w:right="113"/>
      <w:jc w:val="right"/>
      <w:textAlignment w:val="center"/>
    </w:pPr>
  </w:style>
  <w:style w:type="paragraph" w:customStyle="1" w:styleId="ECVHeadingLine">
    <w:name w:val="_ECV_HeadingLine"/>
    <w:basedOn w:val="ECVSubSectionHeading"/>
    <w:rsid w:val="005D6EB1"/>
    <w:rPr>
      <w:color w:val="17ACE6"/>
    </w:rPr>
  </w:style>
  <w:style w:type="paragraph" w:styleId="Header">
    <w:name w:val="header"/>
    <w:basedOn w:val="Normal"/>
    <w:rsid w:val="005D6EB1"/>
    <w:pPr>
      <w:suppressLineNumbers/>
      <w:tabs>
        <w:tab w:val="center" w:pos="5103"/>
        <w:tab w:val="right" w:pos="10206"/>
      </w:tabs>
    </w:pPr>
  </w:style>
  <w:style w:type="paragraph" w:customStyle="1" w:styleId="ECVAttachment">
    <w:name w:val="_ECV_Attachment"/>
    <w:basedOn w:val="ECVSectionDetails"/>
    <w:rsid w:val="005D6EB1"/>
    <w:pPr>
      <w:jc w:val="right"/>
    </w:pPr>
    <w:rPr>
      <w:u w:val="single"/>
    </w:rPr>
  </w:style>
  <w:style w:type="paragraph" w:customStyle="1" w:styleId="ECVHeaderFirstPage">
    <w:name w:val="_ECV_HeaderFirstPage"/>
    <w:basedOn w:val="Header"/>
    <w:rsid w:val="005D6EB1"/>
    <w:pPr>
      <w:tabs>
        <w:tab w:val="center" w:pos="2835"/>
      </w:tabs>
      <w:spacing w:line="100" w:lineRule="atLeast"/>
    </w:pPr>
    <w:rPr>
      <w:color w:val="17ACE6"/>
      <w:sz w:val="20"/>
    </w:rPr>
  </w:style>
  <w:style w:type="paragraph" w:customStyle="1" w:styleId="ECVHeaderOtherPage">
    <w:name w:val="_ECV_HeaderOtherPage"/>
    <w:basedOn w:val="ECVHeaderFirstPage"/>
    <w:rsid w:val="005D6EB1"/>
  </w:style>
  <w:style w:type="paragraph" w:customStyle="1" w:styleId="ECVLeftDetails">
    <w:name w:val="_ECV_LeftDetails"/>
    <w:basedOn w:val="ECVLeftHeading"/>
    <w:rsid w:val="005D6EB1"/>
    <w:pPr>
      <w:spacing w:before="23"/>
    </w:pPr>
    <w:rPr>
      <w:caps w:val="0"/>
    </w:rPr>
  </w:style>
  <w:style w:type="paragraph" w:styleId="Footer">
    <w:name w:val="footer"/>
    <w:basedOn w:val="Normal"/>
    <w:rsid w:val="005D6EB1"/>
    <w:pPr>
      <w:suppressLineNumbers/>
      <w:tabs>
        <w:tab w:val="right" w:pos="2835"/>
        <w:tab w:val="left" w:pos="10205"/>
      </w:tabs>
    </w:pPr>
    <w:rPr>
      <w:color w:val="1593CB"/>
    </w:rPr>
  </w:style>
  <w:style w:type="paragraph" w:customStyle="1" w:styleId="ECVLanguageHeading">
    <w:name w:val="_ECV_LanguageHeading"/>
    <w:basedOn w:val="ECVRightColumn"/>
    <w:rsid w:val="005D6EB1"/>
    <w:pPr>
      <w:spacing w:before="0"/>
      <w:jc w:val="center"/>
    </w:pPr>
    <w:rPr>
      <w:caps/>
      <w:color w:val="0E4194"/>
      <w:sz w:val="14"/>
    </w:rPr>
  </w:style>
  <w:style w:type="paragraph" w:customStyle="1" w:styleId="ECVLanguageSubHeading">
    <w:name w:val="_ECV_LanguageSubHeading"/>
    <w:basedOn w:val="ECVLanguageHeading"/>
    <w:rsid w:val="005D6EB1"/>
    <w:pPr>
      <w:spacing w:line="100" w:lineRule="atLeast"/>
    </w:pPr>
    <w:rPr>
      <w:caps w:val="0"/>
      <w:sz w:val="16"/>
    </w:rPr>
  </w:style>
  <w:style w:type="paragraph" w:customStyle="1" w:styleId="ECVLanguageLevel">
    <w:name w:val="_ECV_LanguageLevel"/>
    <w:basedOn w:val="ECVSectionDetails"/>
    <w:rsid w:val="005D6EB1"/>
    <w:pPr>
      <w:jc w:val="center"/>
      <w:textAlignment w:val="center"/>
    </w:pPr>
    <w:rPr>
      <w:caps/>
    </w:rPr>
  </w:style>
  <w:style w:type="paragraph" w:customStyle="1" w:styleId="ECVLanguageCertificate">
    <w:name w:val="_ECV_LanguageCertificate"/>
    <w:basedOn w:val="ECVRightColumn"/>
    <w:rsid w:val="005D6EB1"/>
    <w:pPr>
      <w:spacing w:before="0" w:line="100" w:lineRule="atLeast"/>
      <w:ind w:right="283"/>
      <w:jc w:val="center"/>
    </w:pPr>
    <w:rPr>
      <w:color w:val="3F3A38"/>
    </w:rPr>
  </w:style>
  <w:style w:type="paragraph" w:customStyle="1" w:styleId="ECVLanguageExplanation">
    <w:name w:val="_ECV_LanguageExplanation"/>
    <w:basedOn w:val="Normal"/>
    <w:rsid w:val="005D6EB1"/>
    <w:pPr>
      <w:autoSpaceDE w:val="0"/>
      <w:spacing w:line="100" w:lineRule="atLeast"/>
    </w:pPr>
    <w:rPr>
      <w:color w:val="0E4194"/>
      <w:sz w:val="15"/>
    </w:rPr>
  </w:style>
  <w:style w:type="paragraph" w:customStyle="1" w:styleId="ECVLinks">
    <w:name w:val="_ECV_Links"/>
    <w:basedOn w:val="ECVContactDetails0"/>
    <w:rsid w:val="005D6EB1"/>
    <w:rPr>
      <w:u w:val="single"/>
    </w:rPr>
  </w:style>
  <w:style w:type="paragraph" w:customStyle="1" w:styleId="ECVText">
    <w:name w:val="_ECV_Text"/>
    <w:basedOn w:val="BodyText"/>
    <w:rsid w:val="005D6EB1"/>
  </w:style>
  <w:style w:type="paragraph" w:customStyle="1" w:styleId="ECVBusinessSector">
    <w:name w:val="_ECV_BusinessSector"/>
    <w:basedOn w:val="ECVOrganisationDetails"/>
    <w:rsid w:val="005D6EB1"/>
    <w:pPr>
      <w:spacing w:before="113" w:after="0"/>
    </w:pPr>
  </w:style>
  <w:style w:type="paragraph" w:customStyle="1" w:styleId="ECVLanguageName">
    <w:name w:val="_ECV_LanguageName"/>
    <w:basedOn w:val="ECVLanguageCertificate"/>
    <w:rsid w:val="005D6EB1"/>
    <w:pPr>
      <w:jc w:val="right"/>
    </w:pPr>
    <w:rPr>
      <w:sz w:val="18"/>
    </w:rPr>
  </w:style>
  <w:style w:type="paragraph" w:customStyle="1" w:styleId="ECVPersonalInfoHeading">
    <w:name w:val="_ECV_PersonalInfoHeading"/>
    <w:basedOn w:val="ECVLeftHeading"/>
    <w:rsid w:val="005D6EB1"/>
    <w:pPr>
      <w:spacing w:before="57"/>
    </w:pPr>
  </w:style>
  <w:style w:type="paragraph" w:customStyle="1" w:styleId="ECVOccupationalFieldHeading">
    <w:name w:val="_ECV_OccupationalFieldHeading"/>
    <w:basedOn w:val="ECVLeftHeading"/>
    <w:rsid w:val="005D6EB1"/>
    <w:pPr>
      <w:spacing w:before="57"/>
    </w:pPr>
  </w:style>
  <w:style w:type="paragraph" w:customStyle="1" w:styleId="ECVGenderRow">
    <w:name w:val="_ECV_GenderRow"/>
    <w:basedOn w:val="Normal"/>
    <w:rsid w:val="005D6EB1"/>
    <w:pPr>
      <w:spacing w:before="85"/>
    </w:pPr>
    <w:rPr>
      <w:color w:val="1593CB"/>
    </w:rPr>
  </w:style>
  <w:style w:type="paragraph" w:customStyle="1" w:styleId="ECVCurriculumVitaeNextPages">
    <w:name w:val="_ECV_CurriculumVitae_NextPages"/>
    <w:basedOn w:val="ECV1stPage"/>
    <w:rsid w:val="005D6EB1"/>
    <w:pPr>
      <w:tabs>
        <w:tab w:val="clear" w:pos="10205"/>
        <w:tab w:val="right" w:pos="10350"/>
      </w:tabs>
      <w:spacing w:before="153"/>
      <w:jc w:val="right"/>
    </w:pPr>
  </w:style>
  <w:style w:type="paragraph" w:customStyle="1" w:styleId="ECVBusinessSctionRow">
    <w:name w:val="_ECV_BusinessSctionRow"/>
    <w:basedOn w:val="Normal"/>
    <w:rsid w:val="005D6EB1"/>
  </w:style>
  <w:style w:type="paragraph" w:customStyle="1" w:styleId="ECVBusinessSectorRow">
    <w:name w:val="_ECV_BusinessSectorRow"/>
    <w:basedOn w:val="Normal"/>
    <w:rsid w:val="005D6EB1"/>
  </w:style>
  <w:style w:type="paragraph" w:customStyle="1" w:styleId="ECVBlueBox">
    <w:name w:val="_ECV_BlueBox"/>
    <w:basedOn w:val="ECVNarrowSpacing"/>
    <w:rsid w:val="005D6EB1"/>
    <w:pPr>
      <w:spacing w:before="0"/>
      <w:jc w:val="right"/>
      <w:textAlignment w:val="bottom"/>
    </w:pPr>
    <w:rPr>
      <w:spacing w:val="0"/>
    </w:rPr>
  </w:style>
  <w:style w:type="paragraph" w:customStyle="1" w:styleId="ESP1stPage">
    <w:name w:val="_ESP_1stPage"/>
    <w:basedOn w:val="ECVCurriculumVitaeNextPages"/>
    <w:rsid w:val="005D6EB1"/>
  </w:style>
  <w:style w:type="paragraph" w:customStyle="1" w:styleId="ESPText">
    <w:name w:val="_ESP_Text"/>
    <w:basedOn w:val="ECVText"/>
    <w:rsid w:val="005D6EB1"/>
  </w:style>
  <w:style w:type="paragraph" w:customStyle="1" w:styleId="ESPHeading">
    <w:name w:val="_ESP_Heading"/>
    <w:basedOn w:val="ESPText"/>
    <w:rsid w:val="005D6EB1"/>
    <w:rPr>
      <w:b/>
      <w:bCs/>
      <w:sz w:val="32"/>
      <w:szCs w:val="32"/>
    </w:rPr>
  </w:style>
  <w:style w:type="paragraph" w:customStyle="1" w:styleId="Footerleft">
    <w:name w:val="Footer left"/>
    <w:basedOn w:val="Normal"/>
    <w:rsid w:val="005D6EB1"/>
    <w:pPr>
      <w:suppressLineNumbers/>
      <w:tabs>
        <w:tab w:val="center" w:pos="5188"/>
        <w:tab w:val="right" w:pos="10376"/>
      </w:tabs>
    </w:pPr>
  </w:style>
  <w:style w:type="paragraph" w:customStyle="1" w:styleId="Footerright">
    <w:name w:val="Footer right"/>
    <w:basedOn w:val="Normal"/>
    <w:rsid w:val="005D6EB1"/>
    <w:pPr>
      <w:suppressLineNumbers/>
      <w:tabs>
        <w:tab w:val="center" w:pos="5188"/>
        <w:tab w:val="right" w:pos="10376"/>
      </w:tabs>
    </w:pPr>
  </w:style>
  <w:style w:type="paragraph" w:customStyle="1" w:styleId="ECVRelatedDocumentRow">
    <w:name w:val="_ECV_RelatedDocumentRow"/>
    <w:basedOn w:val="ECVBusinessSectorRow"/>
    <w:rsid w:val="005D6EB1"/>
  </w:style>
  <w:style w:type="paragraph" w:customStyle="1" w:styleId="EuropassSectionDetails">
    <w:name w:val="Europass_SectionDetails"/>
    <w:basedOn w:val="Normal"/>
    <w:rsid w:val="005D6EB1"/>
    <w:pPr>
      <w:suppressLineNumbers/>
      <w:autoSpaceDE w:val="0"/>
      <w:spacing w:before="28" w:after="56" w:line="100" w:lineRule="atLeast"/>
    </w:pPr>
    <w:rPr>
      <w:sz w:val="18"/>
    </w:rPr>
  </w:style>
  <w:style w:type="paragraph" w:styleId="BalloonText">
    <w:name w:val="Balloon Text"/>
    <w:basedOn w:val="Normal"/>
    <w:link w:val="BalloonTextChar"/>
    <w:uiPriority w:val="99"/>
    <w:semiHidden/>
    <w:unhideWhenUsed/>
    <w:rsid w:val="007B4876"/>
    <w:rPr>
      <w:rFonts w:ascii="Tahoma" w:hAnsi="Tahoma"/>
      <w:szCs w:val="14"/>
    </w:rPr>
  </w:style>
  <w:style w:type="character" w:customStyle="1" w:styleId="BalloonTextChar">
    <w:name w:val="Balloon Text Char"/>
    <w:link w:val="BalloonText"/>
    <w:uiPriority w:val="99"/>
    <w:semiHidden/>
    <w:rsid w:val="007B4876"/>
    <w:rPr>
      <w:rFonts w:ascii="Tahoma" w:eastAsia="SimSun" w:hAnsi="Tahoma" w:cs="Mangal"/>
      <w:color w:val="3F3A38"/>
      <w:spacing w:val="-6"/>
      <w:kern w:val="1"/>
      <w:sz w:val="16"/>
      <w:szCs w:val="14"/>
      <w:lang w:val="en-GB"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appolonia.it" TargetMode="External"/><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262E00-699E-43A6-BDE8-023BADD47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2772</Words>
  <Characters>15801</Characters>
  <Application>Microsoft Office Word</Application>
  <DocSecurity>0</DocSecurity>
  <Lines>131</Lines>
  <Paragraphs>37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Senior EPC Engineer</vt:lpstr>
      <vt:lpstr>Fratelli Cosulich CV</vt:lpstr>
    </vt:vector>
  </TitlesOfParts>
  <Manager>Lazic Nebojsa</Manager>
  <Company>Lazic Nebojsa</Company>
  <LinksUpToDate>false</LinksUpToDate>
  <CharactersWithSpaces>18536</CharactersWithSpaces>
  <SharedDoc>false</SharedDoc>
  <HLinks>
    <vt:vector size="222" baseType="variant">
      <vt:variant>
        <vt:i4>2621452</vt:i4>
      </vt:variant>
      <vt:variant>
        <vt:i4>108</vt:i4>
      </vt:variant>
      <vt:variant>
        <vt:i4>0</vt:i4>
      </vt:variant>
      <vt:variant>
        <vt:i4>5</vt:i4>
      </vt:variant>
      <vt:variant>
        <vt:lpwstr>https://www.coe.int/t/dg4/linguistic/Source/Framework_EN.pdf</vt:lpwstr>
      </vt:variant>
      <vt:variant>
        <vt:lpwstr/>
      </vt:variant>
      <vt:variant>
        <vt:i4>3932270</vt:i4>
      </vt:variant>
      <vt:variant>
        <vt:i4>105</vt:i4>
      </vt:variant>
      <vt:variant>
        <vt:i4>0</vt:i4>
      </vt:variant>
      <vt:variant>
        <vt:i4>5</vt:i4>
      </vt:variant>
      <vt:variant>
        <vt:lpwstr>http://www.petrokazakhstan.com/</vt:lpwstr>
      </vt:variant>
      <vt:variant>
        <vt:lpwstr/>
      </vt:variant>
      <vt:variant>
        <vt:i4>6750252</vt:i4>
      </vt:variant>
      <vt:variant>
        <vt:i4>102</vt:i4>
      </vt:variant>
      <vt:variant>
        <vt:i4>0</vt:i4>
      </vt:variant>
      <vt:variant>
        <vt:i4>5</vt:i4>
      </vt:variant>
      <vt:variant>
        <vt:lpwstr>http://www.teslabg.edu.rs/</vt:lpwstr>
      </vt:variant>
      <vt:variant>
        <vt:lpwstr/>
      </vt:variant>
      <vt:variant>
        <vt:i4>4653124</vt:i4>
      </vt:variant>
      <vt:variant>
        <vt:i4>99</vt:i4>
      </vt:variant>
      <vt:variant>
        <vt:i4>0</vt:i4>
      </vt:variant>
      <vt:variant>
        <vt:i4>5</vt:i4>
      </vt:variant>
      <vt:variant>
        <vt:lpwstr>http://www.mas.bg.ac.rs/</vt:lpwstr>
      </vt:variant>
      <vt:variant>
        <vt:lpwstr/>
      </vt:variant>
      <vt:variant>
        <vt:i4>3211382</vt:i4>
      </vt:variant>
      <vt:variant>
        <vt:i4>96</vt:i4>
      </vt:variant>
      <vt:variant>
        <vt:i4>0</vt:i4>
      </vt:variant>
      <vt:variant>
        <vt:i4>5</vt:i4>
      </vt:variant>
      <vt:variant>
        <vt:lpwstr>D:\My Documents\Downloads\DOCUMENTS\www.shipyardbgd.co.rs</vt:lpwstr>
      </vt:variant>
      <vt:variant>
        <vt:lpwstr/>
      </vt:variant>
      <vt:variant>
        <vt:i4>6881356</vt:i4>
      </vt:variant>
      <vt:variant>
        <vt:i4>93</vt:i4>
      </vt:variant>
      <vt:variant>
        <vt:i4>0</vt:i4>
      </vt:variant>
      <vt:variant>
        <vt:i4>5</vt:i4>
      </vt:variant>
      <vt:variant>
        <vt:lpwstr>https://www.jandp-group.com/easyconsole.cfm/page/project/p_id/80</vt:lpwstr>
      </vt:variant>
      <vt:variant>
        <vt:lpwstr>prettyPhoto</vt:lpwstr>
      </vt:variant>
      <vt:variant>
        <vt:i4>196669</vt:i4>
      </vt:variant>
      <vt:variant>
        <vt:i4>90</vt:i4>
      </vt:variant>
      <vt:variant>
        <vt:i4>0</vt:i4>
      </vt:variant>
      <vt:variant>
        <vt:i4>5</vt:i4>
      </vt:variant>
      <vt:variant>
        <vt:lpwstr>https://www.jandp-group.com/easyconsole.cfm/page/project/p_id/79</vt:lpwstr>
      </vt:variant>
      <vt:variant>
        <vt:lpwstr/>
      </vt:variant>
      <vt:variant>
        <vt:i4>655410</vt:i4>
      </vt:variant>
      <vt:variant>
        <vt:i4>87</vt:i4>
      </vt:variant>
      <vt:variant>
        <vt:i4>0</vt:i4>
      </vt:variant>
      <vt:variant>
        <vt:i4>5</vt:i4>
      </vt:variant>
      <vt:variant>
        <vt:lpwstr>https://www.jandp-group.com/easyconsole.cfm/page/project/p_id/80</vt:lpwstr>
      </vt:variant>
      <vt:variant>
        <vt:lpwstr/>
      </vt:variant>
      <vt:variant>
        <vt:i4>2949234</vt:i4>
      </vt:variant>
      <vt:variant>
        <vt:i4>84</vt:i4>
      </vt:variant>
      <vt:variant>
        <vt:i4>0</vt:i4>
      </vt:variant>
      <vt:variant>
        <vt:i4>5</vt:i4>
      </vt:variant>
      <vt:variant>
        <vt:lpwstr>http://www.wahaoil.net/</vt:lpwstr>
      </vt:variant>
      <vt:variant>
        <vt:lpwstr/>
      </vt:variant>
      <vt:variant>
        <vt:i4>2687038</vt:i4>
      </vt:variant>
      <vt:variant>
        <vt:i4>81</vt:i4>
      </vt:variant>
      <vt:variant>
        <vt:i4>0</vt:i4>
      </vt:variant>
      <vt:variant>
        <vt:i4>5</vt:i4>
      </vt:variant>
      <vt:variant>
        <vt:lpwstr>http://www.jandp-group.com/</vt:lpwstr>
      </vt:variant>
      <vt:variant>
        <vt:lpwstr/>
      </vt:variant>
      <vt:variant>
        <vt:i4>4980829</vt:i4>
      </vt:variant>
      <vt:variant>
        <vt:i4>78</vt:i4>
      </vt:variant>
      <vt:variant>
        <vt:i4>0</vt:i4>
      </vt:variant>
      <vt:variant>
        <vt:i4>5</vt:i4>
      </vt:variant>
      <vt:variant>
        <vt:lpwstr>http://www.seamonte.com/</vt:lpwstr>
      </vt:variant>
      <vt:variant>
        <vt:lpwstr/>
      </vt:variant>
      <vt:variant>
        <vt:i4>7274615</vt:i4>
      </vt:variant>
      <vt:variant>
        <vt:i4>75</vt:i4>
      </vt:variant>
      <vt:variant>
        <vt:i4>0</vt:i4>
      </vt:variant>
      <vt:variant>
        <vt:i4>5</vt:i4>
      </vt:variant>
      <vt:variant>
        <vt:lpwstr>http://www.th-jacobsen.com/</vt:lpwstr>
      </vt:variant>
      <vt:variant>
        <vt:lpwstr/>
      </vt:variant>
      <vt:variant>
        <vt:i4>7274599</vt:i4>
      </vt:variant>
      <vt:variant>
        <vt:i4>72</vt:i4>
      </vt:variant>
      <vt:variant>
        <vt:i4>0</vt:i4>
      </vt:variant>
      <vt:variant>
        <vt:i4>5</vt:i4>
      </vt:variant>
      <vt:variant>
        <vt:lpwstr>http://www.mmg.at/</vt:lpwstr>
      </vt:variant>
      <vt:variant>
        <vt:lpwstr/>
      </vt:variant>
      <vt:variant>
        <vt:i4>6881337</vt:i4>
      </vt:variant>
      <vt:variant>
        <vt:i4>69</vt:i4>
      </vt:variant>
      <vt:variant>
        <vt:i4>0</vt:i4>
      </vt:variant>
      <vt:variant>
        <vt:i4>5</vt:i4>
      </vt:variant>
      <vt:variant>
        <vt:lpwstr>http://www.raslanuf.ly/</vt:lpwstr>
      </vt:variant>
      <vt:variant>
        <vt:lpwstr/>
      </vt:variant>
      <vt:variant>
        <vt:i4>7274547</vt:i4>
      </vt:variant>
      <vt:variant>
        <vt:i4>66</vt:i4>
      </vt:variant>
      <vt:variant>
        <vt:i4>0</vt:i4>
      </vt:variant>
      <vt:variant>
        <vt:i4>5</vt:i4>
      </vt:variant>
      <vt:variant>
        <vt:lpwstr>http://www.tankmont.rs/</vt:lpwstr>
      </vt:variant>
      <vt:variant>
        <vt:lpwstr/>
      </vt:variant>
      <vt:variant>
        <vt:i4>65567</vt:i4>
      </vt:variant>
      <vt:variant>
        <vt:i4>63</vt:i4>
      </vt:variant>
      <vt:variant>
        <vt:i4>0</vt:i4>
      </vt:variant>
      <vt:variant>
        <vt:i4>5</vt:i4>
      </vt:variant>
      <vt:variant>
        <vt:lpwstr>http://www.transneft.ru/</vt:lpwstr>
      </vt:variant>
      <vt:variant>
        <vt:lpwstr/>
      </vt:variant>
      <vt:variant>
        <vt:i4>2687080</vt:i4>
      </vt:variant>
      <vt:variant>
        <vt:i4>60</vt:i4>
      </vt:variant>
      <vt:variant>
        <vt:i4>0</vt:i4>
      </vt:variant>
      <vt:variant>
        <vt:i4>5</vt:i4>
      </vt:variant>
      <vt:variant>
        <vt:lpwstr>http://www.pmlucas.com/</vt:lpwstr>
      </vt:variant>
      <vt:variant>
        <vt:lpwstr/>
      </vt:variant>
      <vt:variant>
        <vt:i4>3932270</vt:i4>
      </vt:variant>
      <vt:variant>
        <vt:i4>57</vt:i4>
      </vt:variant>
      <vt:variant>
        <vt:i4>0</vt:i4>
      </vt:variant>
      <vt:variant>
        <vt:i4>5</vt:i4>
      </vt:variant>
      <vt:variant>
        <vt:lpwstr>http://www.petrokazakhstan.com/</vt:lpwstr>
      </vt:variant>
      <vt:variant>
        <vt:lpwstr/>
      </vt:variant>
      <vt:variant>
        <vt:i4>5963788</vt:i4>
      </vt:variant>
      <vt:variant>
        <vt:i4>54</vt:i4>
      </vt:variant>
      <vt:variant>
        <vt:i4>0</vt:i4>
      </vt:variant>
      <vt:variant>
        <vt:i4>5</vt:i4>
      </vt:variant>
      <vt:variant>
        <vt:lpwstr>http://www.psipiping.com/</vt:lpwstr>
      </vt:variant>
      <vt:variant>
        <vt:lpwstr/>
      </vt:variant>
      <vt:variant>
        <vt:i4>5177426</vt:i4>
      </vt:variant>
      <vt:variant>
        <vt:i4>51</vt:i4>
      </vt:variant>
      <vt:variant>
        <vt:i4>0</vt:i4>
      </vt:variant>
      <vt:variant>
        <vt:i4>5</vt:i4>
      </vt:variant>
      <vt:variant>
        <vt:lpwstr>http://www.psipijpleidingen.com/</vt:lpwstr>
      </vt:variant>
      <vt:variant>
        <vt:lpwstr/>
      </vt:variant>
      <vt:variant>
        <vt:i4>6160384</vt:i4>
      </vt:variant>
      <vt:variant>
        <vt:i4>48</vt:i4>
      </vt:variant>
      <vt:variant>
        <vt:i4>0</vt:i4>
      </vt:variant>
      <vt:variant>
        <vt:i4>5</vt:i4>
      </vt:variant>
      <vt:variant>
        <vt:lpwstr>http://www.sogepisrl.com/</vt:lpwstr>
      </vt:variant>
      <vt:variant>
        <vt:lpwstr/>
      </vt:variant>
      <vt:variant>
        <vt:i4>8060965</vt:i4>
      </vt:variant>
      <vt:variant>
        <vt:i4>45</vt:i4>
      </vt:variant>
      <vt:variant>
        <vt:i4>0</vt:i4>
      </vt:variant>
      <vt:variant>
        <vt:i4>5</vt:i4>
      </vt:variant>
      <vt:variant>
        <vt:lpwstr>http://www.mabruk-oil.com/</vt:lpwstr>
      </vt:variant>
      <vt:variant>
        <vt:lpwstr/>
      </vt:variant>
      <vt:variant>
        <vt:i4>5963788</vt:i4>
      </vt:variant>
      <vt:variant>
        <vt:i4>42</vt:i4>
      </vt:variant>
      <vt:variant>
        <vt:i4>0</vt:i4>
      </vt:variant>
      <vt:variant>
        <vt:i4>5</vt:i4>
      </vt:variant>
      <vt:variant>
        <vt:lpwstr>http://www.shipyardbegej.com/</vt:lpwstr>
      </vt:variant>
      <vt:variant>
        <vt:lpwstr/>
      </vt:variant>
      <vt:variant>
        <vt:i4>6422585</vt:i4>
      </vt:variant>
      <vt:variant>
        <vt:i4>39</vt:i4>
      </vt:variant>
      <vt:variant>
        <vt:i4>0</vt:i4>
      </vt:variant>
      <vt:variant>
        <vt:i4>5</vt:i4>
      </vt:variant>
      <vt:variant>
        <vt:lpwstr>http://www.mercurius-group.nl/</vt:lpwstr>
      </vt:variant>
      <vt:variant>
        <vt:lpwstr/>
      </vt:variant>
      <vt:variant>
        <vt:i4>6094940</vt:i4>
      </vt:variant>
      <vt:variant>
        <vt:i4>36</vt:i4>
      </vt:variant>
      <vt:variant>
        <vt:i4>0</vt:i4>
      </vt:variant>
      <vt:variant>
        <vt:i4>5</vt:i4>
      </vt:variant>
      <vt:variant>
        <vt:lpwstr>http://www.razor-eng.com/</vt:lpwstr>
      </vt:variant>
      <vt:variant>
        <vt:lpwstr/>
      </vt:variant>
      <vt:variant>
        <vt:i4>8126523</vt:i4>
      </vt:variant>
      <vt:variant>
        <vt:i4>33</vt:i4>
      </vt:variant>
      <vt:variant>
        <vt:i4>0</vt:i4>
      </vt:variant>
      <vt:variant>
        <vt:i4>5</vt:i4>
      </vt:variant>
      <vt:variant>
        <vt:lpwstr>http://www.ceng.it/</vt:lpwstr>
      </vt:variant>
      <vt:variant>
        <vt:lpwstr/>
      </vt:variant>
      <vt:variant>
        <vt:i4>2687103</vt:i4>
      </vt:variant>
      <vt:variant>
        <vt:i4>30</vt:i4>
      </vt:variant>
      <vt:variant>
        <vt:i4>0</vt:i4>
      </vt:variant>
      <vt:variant>
        <vt:i4>5</vt:i4>
      </vt:variant>
      <vt:variant>
        <vt:lpwstr>http://www.eni.com/</vt:lpwstr>
      </vt:variant>
      <vt:variant>
        <vt:lpwstr/>
      </vt:variant>
      <vt:variant>
        <vt:i4>786507</vt:i4>
      </vt:variant>
      <vt:variant>
        <vt:i4>27</vt:i4>
      </vt:variant>
      <vt:variant>
        <vt:i4>0</vt:i4>
      </vt:variant>
      <vt:variant>
        <vt:i4>5</vt:i4>
      </vt:variant>
      <vt:variant>
        <vt:lpwstr>http://www.dappolonia.it/</vt:lpwstr>
      </vt:variant>
      <vt:variant>
        <vt:lpwstr/>
      </vt:variant>
      <vt:variant>
        <vt:i4>3801122</vt:i4>
      </vt:variant>
      <vt:variant>
        <vt:i4>24</vt:i4>
      </vt:variant>
      <vt:variant>
        <vt:i4>0</vt:i4>
      </vt:variant>
      <vt:variant>
        <vt:i4>5</vt:i4>
      </vt:variant>
      <vt:variant>
        <vt:lpwstr>http://www.saipem.com/</vt:lpwstr>
      </vt:variant>
      <vt:variant>
        <vt:lpwstr/>
      </vt:variant>
      <vt:variant>
        <vt:i4>7143485</vt:i4>
      </vt:variant>
      <vt:variant>
        <vt:i4>21</vt:i4>
      </vt:variant>
      <vt:variant>
        <vt:i4>0</vt:i4>
      </vt:variant>
      <vt:variant>
        <vt:i4>5</vt:i4>
      </vt:variant>
      <vt:variant>
        <vt:lpwstr>http://www.sa.tuv.com/</vt:lpwstr>
      </vt:variant>
      <vt:variant>
        <vt:lpwstr/>
      </vt:variant>
      <vt:variant>
        <vt:i4>3407923</vt:i4>
      </vt:variant>
      <vt:variant>
        <vt:i4>18</vt:i4>
      </vt:variant>
      <vt:variant>
        <vt:i4>0</vt:i4>
      </vt:variant>
      <vt:variant>
        <vt:i4>5</vt:i4>
      </vt:variant>
      <vt:variant>
        <vt:lpwstr>http://www.niti.edu.sa/</vt:lpwstr>
      </vt:variant>
      <vt:variant>
        <vt:lpwstr/>
      </vt:variant>
      <vt:variant>
        <vt:i4>1179723</vt:i4>
      </vt:variant>
      <vt:variant>
        <vt:i4>15</vt:i4>
      </vt:variant>
      <vt:variant>
        <vt:i4>0</vt:i4>
      </vt:variant>
      <vt:variant>
        <vt:i4>5</vt:i4>
      </vt:variant>
      <vt:variant>
        <vt:lpwstr>http://www.iss-international.it/</vt:lpwstr>
      </vt:variant>
      <vt:variant>
        <vt:lpwstr/>
      </vt:variant>
      <vt:variant>
        <vt:i4>2949222</vt:i4>
      </vt:variant>
      <vt:variant>
        <vt:i4>12</vt:i4>
      </vt:variant>
      <vt:variant>
        <vt:i4>0</vt:i4>
      </vt:variant>
      <vt:variant>
        <vt:i4>5</vt:i4>
      </vt:variant>
      <vt:variant>
        <vt:lpwstr>http://www.eniindonesia.co.id/</vt:lpwstr>
      </vt:variant>
      <vt:variant>
        <vt:lpwstr/>
      </vt:variant>
      <vt:variant>
        <vt:i4>589895</vt:i4>
      </vt:variant>
      <vt:variant>
        <vt:i4>9</vt:i4>
      </vt:variant>
      <vt:variant>
        <vt:i4>0</vt:i4>
      </vt:variant>
      <vt:variant>
        <vt:i4>5</vt:i4>
      </vt:variant>
      <vt:variant>
        <vt:lpwstr>http://www.danieli-froehling.de/</vt:lpwstr>
      </vt:variant>
      <vt:variant>
        <vt:lpwstr/>
      </vt:variant>
      <vt:variant>
        <vt:i4>4587538</vt:i4>
      </vt:variant>
      <vt:variant>
        <vt:i4>6</vt:i4>
      </vt:variant>
      <vt:variant>
        <vt:i4>0</vt:i4>
      </vt:variant>
      <vt:variant>
        <vt:i4>5</vt:i4>
      </vt:variant>
      <vt:variant>
        <vt:lpwstr>http://www.alcoa.com/</vt:lpwstr>
      </vt:variant>
      <vt:variant>
        <vt:lpwstr/>
      </vt:variant>
      <vt:variant>
        <vt:i4>6357090</vt:i4>
      </vt:variant>
      <vt:variant>
        <vt:i4>3</vt:i4>
      </vt:variant>
      <vt:variant>
        <vt:i4>0</vt:i4>
      </vt:variant>
      <vt:variant>
        <vt:i4>5</vt:i4>
      </vt:variant>
      <vt:variant>
        <vt:lpwstr>http://www.gosamontaza.rs/</vt:lpwstr>
      </vt:variant>
      <vt:variant>
        <vt:lpwstr/>
      </vt:variant>
      <vt:variant>
        <vt:i4>8126562</vt:i4>
      </vt:variant>
      <vt:variant>
        <vt:i4>0</vt:i4>
      </vt:variant>
      <vt:variant>
        <vt:i4>0</vt:i4>
      </vt:variant>
      <vt:variant>
        <vt:i4>5</vt:i4>
      </vt:variant>
      <vt:variant>
        <vt:lpwstr>http://www.nis.eu/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EPC Engineer</dc:title>
  <dc:subject>Engineer</dc:subject>
  <dc:creator>Lazic Nebojsa</dc:creator>
  <cp:keywords>Engineer</cp:keywords>
  <cp:lastModifiedBy>HP</cp:lastModifiedBy>
  <cp:revision>8</cp:revision>
  <cp:lastPrinted>2019-08-18T22:19:00Z</cp:lastPrinted>
  <dcterms:created xsi:type="dcterms:W3CDTF">2019-08-18T21:19:00Z</dcterms:created>
  <dcterms:modified xsi:type="dcterms:W3CDTF">2019-08-18T22:19:00Z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Cedefop Europass Team</vt:lpwstr>
  </property>
  <property fmtid="{D5CDD505-2E9C-101B-9397-08002B2CF9AE}" pid="3" name="Owner">
    <vt:lpwstr>Cedefop Europass Team</vt:lpwstr>
  </property>
</Properties>
</file>