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D5" w:rsidRPr="0068019D" w:rsidRDefault="002F0CF5">
      <w:pPr>
        <w:spacing w:after="35" w:line="240" w:lineRule="auto"/>
        <w:ind w:left="0" w:right="0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1905</wp:posOffset>
            </wp:positionV>
            <wp:extent cx="1224915" cy="1471930"/>
            <wp:effectExtent l="0" t="0" r="0" b="0"/>
            <wp:wrapSquare wrapText="bothSides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6A4573" w:rsidRPr="0068019D">
        <w:rPr>
          <w:rFonts w:ascii="Arial" w:hAnsi="Arial" w:cs="Arial"/>
          <w:sz w:val="28"/>
        </w:rPr>
        <w:t>Susheel</w:t>
      </w:r>
      <w:proofErr w:type="spellEnd"/>
      <w:r w:rsidR="006A4573" w:rsidRPr="0068019D">
        <w:rPr>
          <w:rFonts w:ascii="Arial" w:hAnsi="Arial" w:cs="Arial"/>
          <w:sz w:val="28"/>
        </w:rPr>
        <w:t xml:space="preserve"> Kumar </w:t>
      </w:r>
    </w:p>
    <w:p w:rsidR="00FA0BD5" w:rsidRPr="0068019D" w:rsidRDefault="006A4573">
      <w:pPr>
        <w:spacing w:after="28" w:line="240" w:lineRule="auto"/>
        <w:ind w:left="-4562" w:right="27"/>
        <w:jc w:val="right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C-2057/5 Indira Nagar, (Near </w:t>
      </w:r>
      <w:proofErr w:type="spellStart"/>
      <w:r w:rsidRPr="0068019D">
        <w:rPr>
          <w:rFonts w:ascii="Arial" w:hAnsi="Arial" w:cs="Arial"/>
        </w:rPr>
        <w:t>Shivaji</w:t>
      </w:r>
      <w:proofErr w:type="spellEnd"/>
      <w:r w:rsidRPr="0068019D">
        <w:rPr>
          <w:rFonts w:ascii="Arial" w:hAnsi="Arial" w:cs="Arial"/>
        </w:rPr>
        <w:t xml:space="preserve"> Market) </w:t>
      </w:r>
    </w:p>
    <w:p w:rsidR="00FA0BD5" w:rsidRPr="0068019D" w:rsidRDefault="006A4573">
      <w:pPr>
        <w:spacing w:after="28" w:line="240" w:lineRule="auto"/>
        <w:ind w:left="-4562" w:right="27"/>
        <w:jc w:val="right"/>
        <w:rPr>
          <w:rFonts w:ascii="Arial" w:hAnsi="Arial" w:cs="Arial"/>
        </w:rPr>
      </w:pPr>
      <w:proofErr w:type="spellStart"/>
      <w:r w:rsidRPr="0068019D">
        <w:rPr>
          <w:rFonts w:ascii="Arial" w:hAnsi="Arial" w:cs="Arial"/>
        </w:rPr>
        <w:t>Lucknow</w:t>
      </w:r>
      <w:proofErr w:type="spellEnd"/>
      <w:r w:rsidRPr="0068019D">
        <w:rPr>
          <w:rFonts w:ascii="Arial" w:hAnsi="Arial" w:cs="Arial"/>
        </w:rPr>
        <w:t xml:space="preserve"> – 226 016 UP INDIA </w:t>
      </w:r>
    </w:p>
    <w:p w:rsidR="00FA0BD5" w:rsidRPr="0068019D" w:rsidRDefault="006A4573">
      <w:pPr>
        <w:spacing w:after="30" w:line="240" w:lineRule="auto"/>
        <w:ind w:left="0" w:right="41" w:firstLine="0"/>
        <w:jc w:val="right"/>
        <w:rPr>
          <w:rFonts w:ascii="Arial" w:hAnsi="Arial" w:cs="Arial"/>
        </w:rPr>
      </w:pPr>
      <w:r w:rsidRPr="0068019D">
        <w:rPr>
          <w:rFonts w:ascii="Arial" w:hAnsi="Arial" w:cs="Arial"/>
          <w:shd w:val="clear" w:color="auto" w:fill="FFFF00"/>
        </w:rPr>
        <w:t xml:space="preserve">Mobile:  +91 </w:t>
      </w:r>
      <w:r w:rsidR="00397886">
        <w:rPr>
          <w:rFonts w:ascii="Arial" w:hAnsi="Arial" w:cs="Arial"/>
          <w:shd w:val="clear" w:color="auto" w:fill="FFFF00"/>
        </w:rPr>
        <w:t>9451116111</w:t>
      </w:r>
      <w:r w:rsidRPr="0068019D">
        <w:rPr>
          <w:rFonts w:ascii="Arial" w:hAnsi="Arial" w:cs="Arial"/>
          <w:shd w:val="clear" w:color="auto" w:fill="FFFF00"/>
        </w:rPr>
        <w:t xml:space="preserve"> </w:t>
      </w:r>
    </w:p>
    <w:p w:rsidR="00FA0BD5" w:rsidRPr="0068019D" w:rsidRDefault="006A4573">
      <w:pPr>
        <w:spacing w:after="28" w:line="240" w:lineRule="auto"/>
        <w:ind w:left="-4562" w:right="27"/>
        <w:jc w:val="right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E-mail: susheelkumarlko16@gmail.com </w:t>
      </w:r>
    </w:p>
    <w:p w:rsidR="00FA0BD5" w:rsidRPr="0068019D" w:rsidRDefault="006A4573">
      <w:pPr>
        <w:spacing w:after="0" w:line="240" w:lineRule="auto"/>
        <w:ind w:left="1949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40" w:firstLine="0"/>
        <w:jc w:val="right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40" w:firstLine="0"/>
        <w:jc w:val="right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63" w:line="240" w:lineRule="auto"/>
        <w:ind w:left="0" w:right="40" w:firstLine="0"/>
        <w:jc w:val="right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0" w:line="240" w:lineRule="auto"/>
        <w:ind w:left="0" w:right="0" w:firstLine="0"/>
        <w:jc w:val="right"/>
        <w:rPr>
          <w:rFonts w:ascii="Arial" w:hAnsi="Arial" w:cs="Arial"/>
        </w:rPr>
      </w:pPr>
      <w:r w:rsidRPr="0068019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FD41982" wp14:editId="76E3632B">
                <wp:extent cx="5381244" cy="18288"/>
                <wp:effectExtent l="0" t="0" r="0" b="0"/>
                <wp:docPr id="2381" name="Group 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244" cy="18288"/>
                          <a:chOff x="0" y="0"/>
                          <a:chExt cx="5381244" cy="18288"/>
                        </a:xfrm>
                      </wpg:grpSpPr>
                      <wps:wsp>
                        <wps:cNvPr id="3171" name="Shape 3171"/>
                        <wps:cNvSpPr/>
                        <wps:spPr>
                          <a:xfrm>
                            <a:off x="0" y="0"/>
                            <a:ext cx="53812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1244" h="18288">
                                <a:moveTo>
                                  <a:pt x="0" y="0"/>
                                </a:moveTo>
                                <a:lnTo>
                                  <a:pt x="5381244" y="0"/>
                                </a:lnTo>
                                <a:lnTo>
                                  <a:pt x="53812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0" y="0"/>
                            <a:ext cx="5378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8196" h="9144">
                                <a:moveTo>
                                  <a:pt x="0" y="0"/>
                                </a:moveTo>
                                <a:lnTo>
                                  <a:pt x="5378196" y="0"/>
                                </a:lnTo>
                                <a:lnTo>
                                  <a:pt x="5378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152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53781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5378196" y="152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0" y="15240"/>
                            <a:ext cx="5378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8196" h="9144">
                                <a:moveTo>
                                  <a:pt x="0" y="0"/>
                                </a:moveTo>
                                <a:lnTo>
                                  <a:pt x="5378196" y="0"/>
                                </a:lnTo>
                                <a:lnTo>
                                  <a:pt x="5378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5378196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6B4C8" id="Group 2381" o:spid="_x0000_s1026" style="width:423.7pt;height:1.45pt;mso-position-horizontal-relative:char;mso-position-vertical-relative:line" coordsize="5381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">
                <v:shape id="Shape 3171" o:spid="_x0000_s1027" style="position:absolute;width:53812;height:182;visibility:visible;mso-wrap-style:square;v-text-anchor:top" coordsize="53812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ES8YA&#10;AADdAAAADwAAAGRycy9kb3ducmV2LnhtbESPQWvCQBSE74X+h+UJvdVNKq0aXaWtBISetCIeH9ln&#10;Es2+jburSf+9Wyj0OMzMN8x82ZtG3Mj52rKCdJiAIC6srrlUsPvOnycgfEDW2FgmBT/kYbl4fJhj&#10;pm3HG7ptQykihH2GCqoQ2kxKX1Rk0A9tSxy9o3UGQ5SulNphF+GmkS9J8iYN1hwXKmzps6LivL0a&#10;BV+XcXMa7ZPXg7tM3Ucv81XepUo9Dfr3GYhAffgP/7XXWsEoHafw+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ES8YAAADdAAAADwAAAAAAAAAAAAAAAACYAgAAZHJz&#10;L2Rvd25yZXYueG1sUEsFBgAAAAAEAAQA9QAAAIsDAAAAAA==&#10;" path="m,l5381244,r,18288l,18288,,e" fillcolor="gray" stroked="f" strokeweight="0">
                  <v:stroke miterlimit="83231f" joinstyle="miter"/>
                  <v:path arrowok="t" textboxrect="0,0,5381244,18288"/>
                </v:shape>
                <v:shape id="Shape 3172" o:spid="_x0000_s1028" style="position:absolute;width:53781;height:91;visibility:visible;mso-wrap-style:square;v-text-anchor:top" coordsize="53781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7apMQA&#10;AADdAAAADwAAAGRycy9kb3ducmV2LnhtbESPT4vCMBTE7wv7HcJb8FI0bYVd7RpFFhYET/457PHR&#10;PNO6zUtpUq3f3giCx2FmfsMsVoNtxIU6XztWkE1SEMSl0zUbBcfD73gGwgdkjY1jUnAjD6vl+9sC&#10;C+2uvKPLPhgRIewLVFCF0BZS+rIii37iWuLonVxnMUTZGak7vEa4bWSepp/SYs1xocKWfioq//e9&#10;VZCs/8id52dKKOnzbY8m641RavQxrL9BBBrCK/xsb7SCafaVw+NNf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O2qTEAAAA3QAAAA8AAAAAAAAAAAAAAAAAmAIAAGRycy9k&#10;b3ducmV2LnhtbFBLBQYAAAAABAAEAPUAAACJAwAAAAA=&#10;" path="m,l5378196,r,9144l,9144,,e" fillcolor="#a0a0a0" stroked="f" strokeweight="0">
                  <v:stroke miterlimit="83231f" joinstyle="miter"/>
                  <v:path arrowok="t" textboxrect="0,0,5378196,9144"/>
                </v:shape>
                <v:shape id="Shape 3173" o:spid="_x0000_s1029" style="position:absolute;top:15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VoccA&#10;AADdAAAADwAAAGRycy9kb3ducmV2LnhtbESPQWvCQBSE74X+h+UVvIhu1Npq6ipVVIR60YrnZ/Y1&#10;SZN9G7Krxn/vFoQeh5n5hpnMGlOKC9Uut6yg141AECdW55wqOHyvOiMQziNrLC2Tghs5mE2fnyYY&#10;a3vlHV32PhUBwi5GBZn3VSylSzIy6Lq2Ig7ej60N+iDrVOoarwFuStmPojdpMOewkGFFi4ySYn82&#10;Cpanr/lx2x4Vt+r3lcdFmqyHfqtU66X5/ADhqfH/4Ud7oxUMeu8D+HsTno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qFaHHAAAA3QAAAA8AAAAAAAAAAAAAAAAAmAIAAGRy&#10;cy9kb3ducmV2LnhtbFBLBQYAAAAABAAEAPUAAACMAw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3174" o:spid="_x0000_s1030" style="position:absolute;left:537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hzMUA&#10;AADdAAAADwAAAGRycy9kb3ducmV2LnhtbESPQWvCQBSE7wX/w/IEb3WTplgTXUWKpUJPVRG8PbLP&#10;JJh9G7KbGP99VxB6HGbmG2a5HkwtempdZVlBPI1AEOdWV1woOB6+XucgnEfWWFsmBXdysF6NXpaY&#10;aXvjX+r3vhABwi5DBaX3TSaly0sy6Ka2IQ7exbYGfZBtIXWLtwA3tXyLopk0WHFYKLGhz5Ly674z&#10;Cs7ylCZd0t+/5S5O7Y/ddunsqNRkPGwWIDwN/j/8bO+0giT+eIfHm/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GHM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75" o:spid="_x0000_s1031" style="position:absolute;left:53781;top:15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kn8YA&#10;AADdAAAADwAAAGRycy9kb3ducmV2LnhtbESPQWvCQBSE70L/w/IK3nRjU6ukrlIFoUqhVL14e2Rf&#10;k2D2bdhdY/z3riB4HGbmG2a26EwtWnK+sqxgNExAEOdWV1woOOzXgykIH5A11pZJwZU8LOYvvRlm&#10;2l74j9pdKESEsM9QQRlCk0np85IM+qFtiKP3b53BEKUrpHZ4iXBTy7ck+ZAGK44LJTa0Kik/7c4m&#10;Uo7Ta9ik6c/ylNdFu3LN7/Z9o1T/tfv6BBGoC8/wo/2tFaSjyRjub+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Gkn8YAAADd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3176" o:spid="_x0000_s1032" style="position:absolute;top:152;width:53781;height:91;visibility:visible;mso-wrap-style:square;v-text-anchor:top" coordsize="53781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rw8QA&#10;AADdAAAADwAAAGRycy9kb3ducmV2LnhtbESP32rCMBTG7we+QzjCboamdaKjGkUE2RhCsfoAh+as&#10;LTYnJYm2e/tlIHj58f358a23g2nFnZxvLCtIpwkI4tLqhisFl/Nh8gHCB2SNrWVS8EsetpvRyxoz&#10;bXs+0b0IlYgj7DNUUIfQZVL6siaDfmo74uj9WGcwROkqqR32cdy0cpYkC2mw4UiosaN9TeW1uJkI&#10;+Ta908fPPC3eyts8P8r57CCVeh0PuxWIQEN4hh/tL63gPV0u4P9Nf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n68PEAAAA3QAAAA8AAAAAAAAAAAAAAAAAmAIAAGRycy9k&#10;b3ducmV2LnhtbFBLBQYAAAAABAAEAPUAAACJAwAAAAA=&#10;" path="m,l5378196,r,9144l,9144,,e" fillcolor="#e3e3e3" stroked="f" strokeweight="0">
                  <v:stroke miterlimit="83231f" joinstyle="miter"/>
                  <v:path arrowok="t" textboxrect="0,0,5378196,9144"/>
                </v:shape>
                <v:shape id="Shape 3177" o:spid="_x0000_s1033" style="position:absolute;left:53781;top:15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atcUA&#10;AADdAAAADwAAAGRycy9kb3ducmV2LnhtbESPQYvCMBSE78L+h/AWvIimVlmlGmUVBA+yYNeDx2fz&#10;bMs2L6WJtf57Iyx4HGbmG2a57kwlWmpcaVnBeBSBIM6sLjlXcPrdDecgnEfWWFkmBQ9ysF599JaY&#10;aHvnI7Wpz0WAsEtQQeF9nUjpsoIMupGtiYN3tY1BH2STS93gPcBNJeMo+pIGSw4LBda0LSj7S29G&#10;wdFMrz/x5tHSZTDROooPh8HZKdX/7L4XIDx1/h3+b++1gsl4NoPXm/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1q1xQAAAN0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68019D">
        <w:rPr>
          <w:rFonts w:ascii="Arial" w:hAnsi="Arial" w:cs="Arial"/>
        </w:rPr>
        <w:tab/>
        <w:t xml:space="preserve"> </w:t>
      </w:r>
    </w:p>
    <w:p w:rsidR="00FA0BD5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Seeking assignments in Graphic Designing with an organization of repute </w:t>
      </w:r>
    </w:p>
    <w:p w:rsidR="00DE3BE4" w:rsidRPr="0068019D" w:rsidRDefault="00DE3BE4">
      <w:pPr>
        <w:spacing w:after="28" w:line="243" w:lineRule="auto"/>
        <w:jc w:val="both"/>
        <w:rPr>
          <w:rFonts w:ascii="Arial" w:hAnsi="Arial" w:cs="Arial"/>
        </w:rPr>
      </w:pPr>
      <w:r w:rsidRPr="00DE3BE4">
        <w:rPr>
          <w:rFonts w:ascii="Arial" w:hAnsi="Arial" w:cs="Arial"/>
        </w:rPr>
        <w:t xml:space="preserve">View my </w:t>
      </w:r>
      <w:r w:rsidR="00A07DFB" w:rsidRPr="00DE3BE4">
        <w:rPr>
          <w:rFonts w:ascii="Arial" w:hAnsi="Arial" w:cs="Arial"/>
        </w:rPr>
        <w:t>portfolio:</w:t>
      </w:r>
      <w:r w:rsidRPr="00DE3BE4">
        <w:rPr>
          <w:rFonts w:ascii="Arial" w:hAnsi="Arial" w:cs="Arial"/>
        </w:rPr>
        <w:t xml:space="preserve"> https://www.behance.net/susheelkumar4</w:t>
      </w:r>
    </w:p>
    <w:p w:rsidR="00FA0BD5" w:rsidRPr="0068019D" w:rsidRDefault="006A4573">
      <w:pPr>
        <w:spacing w:after="0" w:line="276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tbl>
      <w:tblPr>
        <w:tblStyle w:val="TableGrid"/>
        <w:tblW w:w="8530" w:type="dxa"/>
        <w:tblInd w:w="-2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5"/>
        <w:gridCol w:w="8165"/>
      </w:tblGrid>
      <w:tr w:rsidR="00FA0BD5" w:rsidRPr="0068019D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FA0BD5">
            <w:pPr>
              <w:spacing w:after="0" w:line="276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Professional Summary </w:t>
            </w:r>
          </w:p>
        </w:tc>
      </w:tr>
      <w:tr w:rsidR="00FA0BD5" w:rsidRPr="0068019D">
        <w:trPr>
          <w:trHeight w:val="329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after="0" w:line="276" w:lineRule="auto"/>
              <w:ind w:left="0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Over 26 years of experience in Graphic designing in print, visual media  </w:t>
            </w:r>
          </w:p>
        </w:tc>
      </w:tr>
      <w:tr w:rsidR="00FA0BD5" w:rsidRPr="0068019D">
        <w:trPr>
          <w:trHeight w:val="82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after="31"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both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Proficient in handling print designing involving designing of books, folders, magazines, posters </w:t>
            </w:r>
            <w:r w:rsidR="00A07DFB" w:rsidRPr="0068019D">
              <w:rPr>
                <w:rFonts w:ascii="Arial" w:hAnsi="Arial" w:cs="Arial"/>
              </w:rPr>
              <w:t>etc.</w:t>
            </w:r>
            <w:r w:rsidRPr="0068019D">
              <w:rPr>
                <w:rFonts w:ascii="Arial" w:hAnsi="Arial" w:cs="Arial"/>
              </w:rPr>
              <w:t xml:space="preserve">, Check and make the form setting (imposing) as per available paper size of the book, Check all type of </w:t>
            </w:r>
            <w:r w:rsidR="00A07DFB" w:rsidRPr="0068019D">
              <w:rPr>
                <w:rFonts w:ascii="Arial" w:hAnsi="Arial" w:cs="Arial"/>
              </w:rPr>
              <w:t>colo</w:t>
            </w:r>
            <w:r w:rsidR="00A07DFB">
              <w:rPr>
                <w:rFonts w:ascii="Arial" w:hAnsi="Arial" w:cs="Arial"/>
              </w:rPr>
              <w:t>ur</w:t>
            </w:r>
            <w:r w:rsidR="00267CAC">
              <w:rPr>
                <w:rFonts w:ascii="Arial" w:hAnsi="Arial" w:cs="Arial"/>
              </w:rPr>
              <w:t xml:space="preserve"> &amp; photo links in job work et cetera</w:t>
            </w:r>
          </w:p>
        </w:tc>
      </w:tr>
      <w:tr w:rsidR="00FA0BD5" w:rsidRPr="0068019D">
        <w:trPr>
          <w:trHeight w:val="617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both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Experienced with Offset Printing &amp; Silk Screen-Printing, Press Advertising, Product Designing, Package Designing, Banner, Hoarding designing </w:t>
            </w:r>
          </w:p>
        </w:tc>
      </w:tr>
      <w:tr w:rsidR="00FA0BD5" w:rsidRPr="0068019D">
        <w:trPr>
          <w:trHeight w:val="619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BD5" w:rsidRPr="0068019D" w:rsidRDefault="006A4573">
            <w:pPr>
              <w:spacing w:after="32" w:line="240" w:lineRule="auto"/>
              <w:ind w:left="0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I got Through Knowledge and Experience of Calculation of Rate of the Printing materials / </w:t>
            </w:r>
          </w:p>
          <w:p w:rsidR="00FA0BD5" w:rsidRPr="0068019D" w:rsidRDefault="006A4573">
            <w:pPr>
              <w:spacing w:after="0" w:line="276" w:lineRule="auto"/>
              <w:ind w:left="0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Subject </w:t>
            </w:r>
          </w:p>
        </w:tc>
      </w:tr>
      <w:tr w:rsidR="00FA0BD5" w:rsidRPr="0068019D">
        <w:trPr>
          <w:trHeight w:val="617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both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>Distinction of working with reputed with clients like BSNL, Kelvinator, HAL, IIT, Hindust</w:t>
            </w:r>
            <w:r w:rsidR="00267CAC">
              <w:rPr>
                <w:rFonts w:ascii="Arial" w:hAnsi="Arial" w:cs="Arial"/>
              </w:rPr>
              <w:t xml:space="preserve">an Latex Ltd, Care &amp; </w:t>
            </w:r>
            <w:proofErr w:type="spellStart"/>
            <w:r w:rsidR="00267CAC">
              <w:rPr>
                <w:rFonts w:ascii="Arial" w:hAnsi="Arial" w:cs="Arial"/>
              </w:rPr>
              <w:t>Unicef</w:t>
            </w:r>
            <w:proofErr w:type="spellEnd"/>
            <w:r w:rsidR="00267CAC">
              <w:rPr>
                <w:rFonts w:ascii="Arial" w:hAnsi="Arial" w:cs="Arial"/>
              </w:rPr>
              <w:t>, et cetera</w:t>
            </w:r>
            <w:r w:rsidRPr="0068019D">
              <w:rPr>
                <w:rFonts w:ascii="Arial" w:hAnsi="Arial" w:cs="Arial"/>
              </w:rPr>
              <w:t xml:space="preserve"> </w:t>
            </w:r>
          </w:p>
        </w:tc>
      </w:tr>
      <w:tr w:rsidR="00FA0BD5" w:rsidRPr="0068019D">
        <w:trPr>
          <w:trHeight w:val="618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BD5" w:rsidRPr="0068019D" w:rsidRDefault="006A4573">
            <w:pPr>
              <w:spacing w:after="0" w:line="276" w:lineRule="auto"/>
              <w:ind w:left="0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Resourceful at system administration and providing technical support ensuring maximum up time </w:t>
            </w:r>
          </w:p>
        </w:tc>
      </w:tr>
      <w:tr w:rsidR="00FA0BD5" w:rsidRPr="0068019D">
        <w:trPr>
          <w:trHeight w:val="1111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236"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  </w:t>
            </w:r>
          </w:p>
          <w:p w:rsidR="00FA0BD5" w:rsidRPr="0068019D" w:rsidRDefault="006A4573">
            <w:pPr>
              <w:spacing w:after="30"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27" w:line="240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  <w:p w:rsidR="00FA0BD5" w:rsidRPr="0068019D" w:rsidRDefault="006A4573">
            <w:pPr>
              <w:spacing w:after="0" w:line="276" w:lineRule="auto"/>
              <w:ind w:left="26" w:right="0" w:firstLine="0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both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Strong communication, collaboration &amp; team building skills with proficiency at grasping new technical concepts quickly and utilize the same in a productive manner. </w:t>
            </w:r>
          </w:p>
        </w:tc>
      </w:tr>
      <w:tr w:rsidR="00FA0BD5" w:rsidRPr="0068019D">
        <w:trPr>
          <w:trHeight w:val="209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FA0BD5">
            <w:pPr>
              <w:spacing w:after="0" w:line="276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Skill Set </w:t>
            </w:r>
          </w:p>
        </w:tc>
      </w:tr>
    </w:tbl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>Technical</w:t>
      </w:r>
      <w:r w:rsidRPr="0068019D">
        <w:rPr>
          <w:rFonts w:ascii="Arial" w:hAnsi="Arial" w:cs="Arial"/>
        </w:rPr>
        <w:tab/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Design Tools </w:t>
      </w:r>
      <w:r w:rsidRPr="0068019D">
        <w:rPr>
          <w:rFonts w:ascii="Arial" w:hAnsi="Arial" w:cs="Arial"/>
        </w:rPr>
        <w:tab/>
        <w:t xml:space="preserve">: </w:t>
      </w:r>
      <w:r w:rsidRPr="0068019D">
        <w:rPr>
          <w:rFonts w:ascii="Arial" w:hAnsi="Arial" w:cs="Arial"/>
        </w:rPr>
        <w:tab/>
      </w:r>
      <w:r w:rsidR="00A07DFB" w:rsidRPr="0068019D">
        <w:rPr>
          <w:rFonts w:ascii="Arial" w:hAnsi="Arial" w:cs="Arial"/>
        </w:rPr>
        <w:t>Photoshop</w:t>
      </w:r>
      <w:r w:rsidRPr="0068019D">
        <w:rPr>
          <w:rFonts w:ascii="Arial" w:hAnsi="Arial" w:cs="Arial"/>
        </w:rPr>
        <w:t xml:space="preserve">, Illustrator, CorelDraw, Quark press, Freehand, PageMaker, 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Director, 3D Studio Max, Flash, Print Shop Pro, GIF Graphic, 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GIF Animation, Webpage Hosting Tools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Image Setter: Deep knowledge in Scanning Colour Correction with </w:t>
      </w:r>
    </w:p>
    <w:p w:rsidR="00FA0BD5" w:rsidRPr="0068019D" w:rsidRDefault="006A4573">
      <w:pPr>
        <w:ind w:left="2045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Scanner Scitex Smart Pro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Networking </w:t>
      </w:r>
      <w:r w:rsidRPr="0068019D">
        <w:rPr>
          <w:rFonts w:ascii="Arial" w:hAnsi="Arial" w:cs="Arial"/>
        </w:rPr>
        <w:tab/>
        <w:t xml:space="preserve">: </w:t>
      </w:r>
      <w:r w:rsidRPr="0068019D">
        <w:rPr>
          <w:rFonts w:ascii="Arial" w:hAnsi="Arial" w:cs="Arial"/>
        </w:rPr>
        <w:tab/>
        <w:t xml:space="preserve">TCP/IP &amp; LAN.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Hardware  </w:t>
      </w:r>
      <w:r w:rsidRPr="0068019D">
        <w:rPr>
          <w:rFonts w:ascii="Arial" w:hAnsi="Arial" w:cs="Arial"/>
        </w:rPr>
        <w:tab/>
        <w:t xml:space="preserve">: </w:t>
      </w:r>
      <w:r w:rsidRPr="0068019D">
        <w:rPr>
          <w:rFonts w:ascii="Arial" w:hAnsi="Arial" w:cs="Arial"/>
        </w:rPr>
        <w:tab/>
        <w:t>Computer Assembling, Laser/</w:t>
      </w:r>
      <w:r w:rsidR="00A07DFB" w:rsidRPr="0068019D">
        <w:rPr>
          <w:rFonts w:ascii="Arial" w:hAnsi="Arial" w:cs="Arial"/>
        </w:rPr>
        <w:t>Desk Jet</w:t>
      </w:r>
      <w:r w:rsidRPr="0068019D">
        <w:rPr>
          <w:rFonts w:ascii="Arial" w:hAnsi="Arial" w:cs="Arial"/>
        </w:rPr>
        <w:t xml:space="preserve"> Toner Cartridge Refilling &amp; PC 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Troubles Shoot.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28" w:line="243" w:lineRule="auto"/>
        <w:ind w:right="6572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Functional Designing </w:t>
      </w:r>
    </w:p>
    <w:p w:rsidR="00FA0BD5" w:rsidRPr="0068019D" w:rsidRDefault="006A4573">
      <w:pPr>
        <w:ind w:left="323" w:hanging="338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</w:t>
      </w:r>
      <w:r w:rsidR="00A07DFB" w:rsidRPr="0068019D">
        <w:rPr>
          <w:rFonts w:ascii="Arial" w:hAnsi="Arial" w:cs="Arial"/>
        </w:rPr>
        <w:t>interacting</w:t>
      </w:r>
      <w:r w:rsidRPr="0068019D">
        <w:rPr>
          <w:rFonts w:ascii="Arial" w:hAnsi="Arial" w:cs="Arial"/>
        </w:rPr>
        <w:t xml:space="preserve"> with clientele to ascertain needs and develop graphic directions, concepts and specifications for assigned projects. </w:t>
      </w:r>
    </w:p>
    <w:p w:rsidR="00FA0BD5" w:rsidRPr="0068019D" w:rsidRDefault="006A4573">
      <w:pPr>
        <w:spacing w:after="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lastRenderedPageBreak/>
        <w:t xml:space="preserve"> </w:t>
      </w:r>
    </w:p>
    <w:p w:rsidR="00FA0BD5" w:rsidRPr="0068019D" w:rsidRDefault="006A4573">
      <w:pPr>
        <w:ind w:left="323" w:hanging="338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</w:t>
      </w:r>
      <w:proofErr w:type="gramStart"/>
      <w:r w:rsidRPr="0068019D">
        <w:rPr>
          <w:rFonts w:ascii="Arial" w:hAnsi="Arial" w:cs="Arial"/>
        </w:rPr>
        <w:t>Planning</w:t>
      </w:r>
      <w:proofErr w:type="gramEnd"/>
      <w:r w:rsidRPr="0068019D">
        <w:rPr>
          <w:rFonts w:ascii="Arial" w:hAnsi="Arial" w:cs="Arial"/>
        </w:rPr>
        <w:t xml:space="preserve"> and designing GUI, layout of web pages and graphics; designing graphics, presentations and static/dynamic web pages using multimedia tools.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ind w:left="323" w:hanging="338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Planning production schedules for various steps in the design process; analysing &amp; projecting development costs and formulating project budgets and workflow.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ind w:left="323" w:hanging="338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Allocating resources among team members and guiding team members during the project, till final delivery.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ind w:left="323" w:hanging="338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Attending review meetings to monitor progress of the project as per schedule, ensuring timely completion and adherence to quality norms.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System Administration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</w:t>
      </w:r>
      <w:proofErr w:type="gramStart"/>
      <w:r w:rsidRPr="0068019D">
        <w:rPr>
          <w:rFonts w:ascii="Arial" w:hAnsi="Arial" w:cs="Arial"/>
        </w:rPr>
        <w:t>Addressing</w:t>
      </w:r>
      <w:proofErr w:type="gramEnd"/>
      <w:r w:rsidRPr="0068019D">
        <w:rPr>
          <w:rFonts w:ascii="Arial" w:hAnsi="Arial" w:cs="Arial"/>
        </w:rPr>
        <w:t xml:space="preserve"> performance bottlenecks and ensuring maximum network uptime.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Designing, implementing and supporting networks.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 Managing IP allocation and ensuring minimal downtime of machines.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0" w:line="276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tbl>
      <w:tblPr>
        <w:tblStyle w:val="TableGrid"/>
        <w:tblW w:w="8530" w:type="dxa"/>
        <w:tblInd w:w="-2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30"/>
      </w:tblGrid>
      <w:tr w:rsidR="00FA0BD5" w:rsidRPr="0068019D"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Organizational Details </w:t>
            </w:r>
          </w:p>
        </w:tc>
      </w:tr>
    </w:tbl>
    <w:p w:rsidR="00FA0BD5" w:rsidRPr="0068019D" w:rsidRDefault="006A4573">
      <w:pPr>
        <w:spacing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Since May’1997 with </w:t>
      </w:r>
      <w:proofErr w:type="spellStart"/>
      <w:r w:rsidRPr="0068019D">
        <w:rPr>
          <w:rFonts w:ascii="Arial" w:hAnsi="Arial" w:cs="Arial"/>
        </w:rPr>
        <w:t>Pratibha</w:t>
      </w:r>
      <w:proofErr w:type="spellEnd"/>
      <w:r w:rsidRPr="0068019D">
        <w:rPr>
          <w:rFonts w:ascii="Arial" w:hAnsi="Arial" w:cs="Arial"/>
        </w:rPr>
        <w:t xml:space="preserve"> Press as Group leader cum Sr. Computer Graphic Designer</w:t>
      </w:r>
      <w:r w:rsidRPr="0068019D">
        <w:rPr>
          <w:rFonts w:ascii="Arial" w:hAnsi="Arial" w:cs="Arial"/>
          <w:sz w:val="23"/>
        </w:rPr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  <w:r w:rsidRPr="0068019D">
        <w:rPr>
          <w:rFonts w:ascii="Arial" w:hAnsi="Arial" w:cs="Arial"/>
        </w:rPr>
        <w:tab/>
        <w:t xml:space="preserve"> </w:t>
      </w:r>
    </w:p>
    <w:p w:rsidR="00FA0BD5" w:rsidRPr="0068019D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Key Projects Handled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Title: Annual Magazine – 2003 to 2009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Client: IPM, ICCMART 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Tools used: CorelDraw, Photoshop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Role: Visualization, Designed, Imposing, Images Editing. 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Title: Leaflets, Broachers and POP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Client: Post Life Insurance (INDIA POST)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Tools used: Photoshop, CorelDraw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Role: Visualization, Designed, Imposing, Images Editing &amp; Re-Designed the All Ticket </w:t>
      </w:r>
      <w:proofErr w:type="gramStart"/>
      <w:r w:rsidRPr="0068019D">
        <w:rPr>
          <w:rFonts w:ascii="Arial" w:hAnsi="Arial" w:cs="Arial"/>
        </w:rPr>
        <w:t>As</w:t>
      </w:r>
      <w:proofErr w:type="gramEnd"/>
      <w:r w:rsidRPr="0068019D">
        <w:rPr>
          <w:rFonts w:ascii="Arial" w:hAnsi="Arial" w:cs="Arial"/>
        </w:rPr>
        <w:t xml:space="preserve"> Original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Title: Look no Further (Data One)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Client: Bharat Sanchar Nigam Limited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Tools used: CorelDraw, MS Word, Photoshop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Role: Visualization, Designed, Imposing, Images Editing </w:t>
      </w:r>
    </w:p>
    <w:p w:rsidR="00FA0BD5" w:rsidRPr="0068019D" w:rsidRDefault="006A4573">
      <w:pPr>
        <w:spacing w:after="32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Title: Products Detailers, Broachers, Posters, </w:t>
      </w:r>
      <w:r w:rsidR="00A07DFB" w:rsidRPr="0068019D">
        <w:rPr>
          <w:rFonts w:ascii="Arial" w:hAnsi="Arial" w:cs="Arial"/>
        </w:rPr>
        <w:t>Self-Strips</w:t>
      </w:r>
      <w:r w:rsidRPr="0068019D">
        <w:rPr>
          <w:rFonts w:ascii="Arial" w:hAnsi="Arial" w:cs="Arial"/>
        </w:rPr>
        <w:t xml:space="preserve">, Caps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Client: Hindustan Latex Ltd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Tools used: CorelDraw, Corel Trace, MS Word, Photoshop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Role: Visualization, Designed, Imposing, Images Editing, Re-Designed the All Products </w:t>
      </w:r>
      <w:r w:rsidR="00A07DFB" w:rsidRPr="0068019D">
        <w:rPr>
          <w:rFonts w:ascii="Arial" w:hAnsi="Arial" w:cs="Arial"/>
        </w:rPr>
        <w:t>as</w:t>
      </w:r>
      <w:r w:rsidRPr="0068019D">
        <w:rPr>
          <w:rFonts w:ascii="Arial" w:hAnsi="Arial" w:cs="Arial"/>
        </w:rPr>
        <w:t xml:space="preserve"> Original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Title: Bar and Hotel Menu </w:t>
      </w:r>
      <w:r w:rsidR="00A07DFB" w:rsidRPr="0068019D">
        <w:rPr>
          <w:rFonts w:ascii="Arial" w:hAnsi="Arial" w:cs="Arial"/>
        </w:rPr>
        <w:t>Designee</w:t>
      </w: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Client: Seagram’s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Tools used: CorelDraw, Corel Trace, Photoshop, </w:t>
      </w:r>
      <w:r w:rsidR="00A07DFB" w:rsidRPr="0068019D">
        <w:rPr>
          <w:rFonts w:ascii="Arial" w:hAnsi="Arial" w:cs="Arial"/>
        </w:rPr>
        <w:t>InDesign</w:t>
      </w: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Role: Visualization, Designed, Imposing, Images Editing, Re-Designed the All Products as Original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Title: Calendar, Poster, Leaflets, Broachers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Client: Rallis India Limited (Unit of TATA Group) 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Tools used: CorelDraw, Corel Trace, Photoshop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Role: Visualization, Designed, Imposing, Images Editing, Re-Designed the All Products as Original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lastRenderedPageBreak/>
        <w:t xml:space="preserve"> </w:t>
      </w:r>
    </w:p>
    <w:p w:rsidR="00FA0BD5" w:rsidRPr="0068019D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I have done lot off designing and printing work for much multination company like Airtel, </w:t>
      </w:r>
      <w:proofErr w:type="spellStart"/>
      <w:r w:rsidRPr="0068019D">
        <w:rPr>
          <w:rFonts w:ascii="Arial" w:hAnsi="Arial" w:cs="Arial"/>
        </w:rPr>
        <w:t>Aircel</w:t>
      </w:r>
      <w:proofErr w:type="spellEnd"/>
      <w:r w:rsidRPr="0068019D">
        <w:rPr>
          <w:rFonts w:ascii="Arial" w:hAnsi="Arial" w:cs="Arial"/>
        </w:rPr>
        <w:t xml:space="preserve">, idea, </w:t>
      </w:r>
      <w:proofErr w:type="spellStart"/>
      <w:r w:rsidRPr="0068019D">
        <w:rPr>
          <w:rFonts w:ascii="Arial" w:hAnsi="Arial" w:cs="Arial"/>
        </w:rPr>
        <w:t>Sunflame</w:t>
      </w:r>
      <w:proofErr w:type="spellEnd"/>
      <w:r w:rsidRPr="0068019D">
        <w:rPr>
          <w:rFonts w:ascii="Arial" w:hAnsi="Arial" w:cs="Arial"/>
        </w:rPr>
        <w:t xml:space="preserve">, </w:t>
      </w:r>
      <w:proofErr w:type="spellStart"/>
      <w:r w:rsidRPr="0068019D">
        <w:rPr>
          <w:rFonts w:ascii="Arial" w:hAnsi="Arial" w:cs="Arial"/>
        </w:rPr>
        <w:t>Rellis</w:t>
      </w:r>
      <w:proofErr w:type="spellEnd"/>
      <w:r w:rsidRPr="0068019D">
        <w:rPr>
          <w:rFonts w:ascii="Arial" w:hAnsi="Arial" w:cs="Arial"/>
        </w:rPr>
        <w:t xml:space="preserve"> India, Indo Gulf </w:t>
      </w:r>
      <w:proofErr w:type="spellStart"/>
      <w:r w:rsidRPr="0068019D">
        <w:rPr>
          <w:rFonts w:ascii="Arial" w:hAnsi="Arial" w:cs="Arial"/>
        </w:rPr>
        <w:t>Fartiliser</w:t>
      </w:r>
      <w:proofErr w:type="spellEnd"/>
      <w:r w:rsidRPr="0068019D">
        <w:rPr>
          <w:rFonts w:ascii="Arial" w:hAnsi="Arial" w:cs="Arial"/>
        </w:rPr>
        <w:t xml:space="preserve"> Ltd., FMC, </w:t>
      </w:r>
      <w:proofErr w:type="spellStart"/>
      <w:r w:rsidRPr="0068019D">
        <w:rPr>
          <w:rFonts w:ascii="Arial" w:hAnsi="Arial" w:cs="Arial"/>
        </w:rPr>
        <w:t>Uninor</w:t>
      </w:r>
      <w:proofErr w:type="spellEnd"/>
      <w:r w:rsidRPr="0068019D">
        <w:rPr>
          <w:rFonts w:ascii="Arial" w:hAnsi="Arial" w:cs="Arial"/>
        </w:rPr>
        <w:t xml:space="preserve"> My Role as Visualization, Designer </w:t>
      </w:r>
    </w:p>
    <w:p w:rsidR="00FA0BD5" w:rsidRPr="0068019D" w:rsidRDefault="006A4573">
      <w:pPr>
        <w:spacing w:after="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Commenced career with </w:t>
      </w:r>
      <w:proofErr w:type="spellStart"/>
      <w:r w:rsidRPr="0068019D">
        <w:rPr>
          <w:rFonts w:ascii="Arial" w:hAnsi="Arial" w:cs="Arial"/>
        </w:rPr>
        <w:t>Isha</w:t>
      </w:r>
      <w:proofErr w:type="spellEnd"/>
      <w:r w:rsidRPr="0068019D">
        <w:rPr>
          <w:rFonts w:ascii="Arial" w:hAnsi="Arial" w:cs="Arial"/>
        </w:rPr>
        <w:t xml:space="preserve"> Advertising as office Assistance cum DTP Operator from </w:t>
      </w:r>
    </w:p>
    <w:p w:rsidR="00FA0BD5" w:rsidRPr="0068019D" w:rsidRDefault="006A4573">
      <w:pPr>
        <w:spacing w:after="28" w:line="243" w:lineRule="auto"/>
        <w:jc w:val="both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Apr’1993 –Feb’1997  </w:t>
      </w:r>
      <w:r w:rsidRPr="0068019D">
        <w:rPr>
          <w:rFonts w:ascii="Arial" w:hAnsi="Arial" w:cs="Arial"/>
        </w:rPr>
        <w:tab/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416296" cy="130759"/>
                <wp:effectExtent l="0" t="0" r="0" b="0"/>
                <wp:docPr id="2814" name="Group 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96" cy="130759"/>
                          <a:chOff x="0" y="0"/>
                          <a:chExt cx="5416296" cy="130759"/>
                        </a:xfrm>
                      </wpg:grpSpPr>
                      <wps:wsp>
                        <wps:cNvPr id="3178" name="Shape 3178"/>
                        <wps:cNvSpPr/>
                        <wps:spPr>
                          <a:xfrm>
                            <a:off x="0" y="0"/>
                            <a:ext cx="541629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96" h="129540">
                                <a:moveTo>
                                  <a:pt x="0" y="0"/>
                                </a:moveTo>
                                <a:lnTo>
                                  <a:pt x="5416296" y="0"/>
                                </a:lnTo>
                                <a:lnTo>
                                  <a:pt x="5416296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409444" y="26058"/>
                            <a:ext cx="843557" cy="13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0BD5" w:rsidRDefault="006A4573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Education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14" o:spid="_x0000_s1026" style="width:426.5pt;height:10.3pt;mso-position-horizontal-relative:char;mso-position-vertical-relative:line" coordsize="54162,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">
                <v:shape id="Shape 3178" o:spid="_x0000_s1027" style="position:absolute;width:54162;height:1295;visibility:visible;mso-wrap-style:square;v-text-anchor:top" coordsize="541629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4IcIA&#10;AADdAAAADwAAAGRycy9kb3ducmV2LnhtbERPzW6CQBC+N+k7bKZJb2WhNqLUlZC2Rq/SPsDIToHI&#10;zlJ2i+jTuwcTj1++/1U+mU6MNLjWsoIkikEQV1a3XCv4+d68LEA4j6yxs0wKzuQgXz8+rDDT9sR7&#10;GktfixDCLkMFjfd9JqWrGjLoItsTB+7XDgZ9gEMt9YCnEG46+RrHc2mw5dDQYE8fDVXH8t8oSD/P&#10;X/i3H+1xc1ke3vRiVkzJVqnnp6l4B+Fp8nfxzb3TCmZJGuaGN+EJ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XghwgAAAN0AAAAPAAAAAAAAAAAAAAAAAJgCAABkcnMvZG93&#10;bnJldi54bWxQSwUGAAAAAAQABAD1AAAAhwMAAAAA&#10;" path="m,l5416296,r,129540l,129540,,e" fillcolor="#e0e0e0" stroked="f" strokeweight="0">
                  <v:stroke miterlimit="83231f" joinstyle="miter"/>
                  <v:path arrowok="t" textboxrect="0,0,5416296,129540"/>
                </v:shape>
                <v:rect id="Rectangle 276" o:spid="_x0000_s1028" style="position:absolute;left:24094;top:260;width:8436;height:1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FA0BD5" w:rsidRDefault="006A4573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Education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  <w:color w:val="0000FF"/>
        </w:rPr>
        <w:t xml:space="preserve"> </w:t>
      </w:r>
      <w:r w:rsidRPr="0068019D">
        <w:rPr>
          <w:rFonts w:ascii="Arial" w:hAnsi="Arial" w:cs="Arial"/>
          <w:color w:val="0000FF"/>
        </w:rPr>
        <w:tab/>
      </w:r>
      <w:r w:rsidRPr="0068019D">
        <w:rPr>
          <w:rFonts w:ascii="Arial" w:hAnsi="Arial" w:cs="Arial"/>
        </w:rPr>
        <w:t xml:space="preserve">  </w:t>
      </w:r>
    </w:p>
    <w:p w:rsidR="00FA0BD5" w:rsidRPr="0068019D" w:rsidRDefault="006A4573">
      <w:pPr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1993 </w:t>
      </w:r>
      <w:r w:rsidRPr="0068019D">
        <w:rPr>
          <w:rFonts w:ascii="Arial" w:hAnsi="Arial" w:cs="Arial"/>
        </w:rPr>
        <w:tab/>
        <w:t xml:space="preserve"> </w:t>
      </w:r>
      <w:r w:rsidRPr="0068019D">
        <w:rPr>
          <w:rFonts w:ascii="Arial" w:hAnsi="Arial" w:cs="Arial"/>
        </w:rPr>
        <w:tab/>
        <w:t xml:space="preserve">Diploma in DTP </w: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0" w:line="276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  <w:color w:val="0000FF"/>
        </w:rPr>
        <w:t xml:space="preserve"> </w:t>
      </w:r>
    </w:p>
    <w:tbl>
      <w:tblPr>
        <w:tblStyle w:val="TableGrid"/>
        <w:tblW w:w="8530" w:type="dxa"/>
        <w:tblInd w:w="-2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30"/>
      </w:tblGrid>
      <w:tr w:rsidR="00FA0BD5" w:rsidRPr="0068019D"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>Date of Birth: 1</w:t>
            </w:r>
            <w:r w:rsidRPr="0068019D">
              <w:rPr>
                <w:rFonts w:ascii="Arial" w:hAnsi="Arial" w:cs="Arial"/>
                <w:vertAlign w:val="superscript"/>
              </w:rPr>
              <w:t>th</w:t>
            </w:r>
            <w:r w:rsidRPr="0068019D">
              <w:rPr>
                <w:rFonts w:ascii="Arial" w:hAnsi="Arial" w:cs="Arial"/>
              </w:rPr>
              <w:t xml:space="preserve"> Jan 1977 </w:t>
            </w:r>
          </w:p>
        </w:tc>
      </w:tr>
    </w:tbl>
    <w:p w:rsidR="00FA0BD5" w:rsidRPr="0068019D" w:rsidRDefault="006A4573">
      <w:pPr>
        <w:spacing w:after="32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27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416296" cy="132285"/>
                <wp:effectExtent l="0" t="0" r="0" b="0"/>
                <wp:docPr id="2815" name="Group 2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96" cy="132285"/>
                          <a:chOff x="0" y="0"/>
                          <a:chExt cx="5416296" cy="132285"/>
                        </a:xfrm>
                      </wpg:grpSpPr>
                      <wps:wsp>
                        <wps:cNvPr id="3179" name="Shape 3179"/>
                        <wps:cNvSpPr/>
                        <wps:spPr>
                          <a:xfrm>
                            <a:off x="0" y="0"/>
                            <a:ext cx="541629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96" h="131064">
                                <a:moveTo>
                                  <a:pt x="0" y="0"/>
                                </a:moveTo>
                                <a:lnTo>
                                  <a:pt x="5416296" y="0"/>
                                </a:lnTo>
                                <a:lnTo>
                                  <a:pt x="5416296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450592" y="27583"/>
                            <a:ext cx="731932" cy="13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0BD5" w:rsidRDefault="006A4573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Location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15" o:spid="_x0000_s1029" style="width:426.5pt;height:10.4pt;mso-position-horizontal-relative:char;mso-position-vertical-relative:line" coordsize="5416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">
                <v:shape id="Shape 3179" o:spid="_x0000_s1030" style="position:absolute;width:54162;height:1310;visibility:visible;mso-wrap-style:square;v-text-anchor:top" coordsize="541629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2KscA&#10;AADdAAAADwAAAGRycy9kb3ducmV2LnhtbESPQWsCMRSE74X+h/AK3mrWCm1djVJEUQpFugrr8bF5&#10;3SzdvKxJ1O2/bwpCj8PMfMPMFr1txYV8aBwrGA0zEMSV0w3XCg779eMriBCRNbaOScEPBVjM7+9m&#10;mGt35U+6FLEWCcIhRwUmxi6XMlSGLIah64iT9+W8xZikr6X2eE1w28qnLHuWFhtOCwY7Whqqvouz&#10;VVBO3u1qV8Zi81GtluPS98fTzig1eOjfpiAi9fE/fGtvtYLx6GUCf2/S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T9irHAAAA3QAAAA8AAAAAAAAAAAAAAAAAmAIAAGRy&#10;cy9kb3ducmV2LnhtbFBLBQYAAAAABAAEAPUAAACMAwAAAAA=&#10;" path="m,l5416296,r,131064l,131064,,e" fillcolor="#e0e0e0" stroked="f" strokeweight="0">
                  <v:stroke miterlimit="83231f" joinstyle="miter"/>
                  <v:path arrowok="t" textboxrect="0,0,5416296,131064"/>
                </v:shape>
                <v:rect id="Rectangle 290" o:spid="_x0000_s1031" style="position:absolute;left:24505;top:275;width:7320;height:1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FA0BD5" w:rsidRDefault="006A4573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Location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A0BD5" w:rsidRPr="0068019D" w:rsidRDefault="006A4573">
      <w:pPr>
        <w:spacing w:after="30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  <w:color w:val="0000FF"/>
        </w:rPr>
        <w:t xml:space="preserve"> </w:t>
      </w:r>
      <w:r w:rsidRPr="0068019D">
        <w:rPr>
          <w:rFonts w:ascii="Arial" w:hAnsi="Arial" w:cs="Arial"/>
          <w:color w:val="0000FF"/>
        </w:rPr>
        <w:tab/>
      </w:r>
      <w:r w:rsidRPr="0068019D">
        <w:rPr>
          <w:rFonts w:ascii="Arial" w:hAnsi="Arial" w:cs="Arial"/>
        </w:rPr>
        <w:t xml:space="preserve">  </w:t>
      </w:r>
    </w:p>
    <w:p w:rsidR="00FA0BD5" w:rsidRPr="0068019D" w:rsidRDefault="006A4573">
      <w:pPr>
        <w:rPr>
          <w:rFonts w:ascii="Arial" w:hAnsi="Arial" w:cs="Arial"/>
        </w:rPr>
      </w:pPr>
      <w:proofErr w:type="spellStart"/>
      <w:r w:rsidRPr="0068019D">
        <w:rPr>
          <w:rFonts w:ascii="Arial" w:hAnsi="Arial" w:cs="Arial"/>
        </w:rPr>
        <w:t>Lucknow</w:t>
      </w:r>
      <w:proofErr w:type="spellEnd"/>
      <w:proofErr w:type="gramStart"/>
      <w:r w:rsidRPr="0068019D">
        <w:rPr>
          <w:rFonts w:ascii="Arial" w:hAnsi="Arial" w:cs="Arial"/>
        </w:rPr>
        <w:t>,  INDIA</w:t>
      </w:r>
      <w:proofErr w:type="gramEnd"/>
      <w:r w:rsidRPr="0068019D">
        <w:rPr>
          <w:rFonts w:ascii="Arial" w:hAnsi="Arial" w:cs="Arial"/>
        </w:rPr>
        <w:t xml:space="preserve"> </w:t>
      </w:r>
    </w:p>
    <w:p w:rsidR="00FA0BD5" w:rsidRPr="0068019D" w:rsidRDefault="006A4573">
      <w:pPr>
        <w:spacing w:after="0" w:line="276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</w:rPr>
        <w:t xml:space="preserve"> </w:t>
      </w:r>
    </w:p>
    <w:tbl>
      <w:tblPr>
        <w:tblStyle w:val="TableGrid"/>
        <w:tblW w:w="8530" w:type="dxa"/>
        <w:tblInd w:w="-2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30"/>
      </w:tblGrid>
      <w:tr w:rsidR="00FA0BD5" w:rsidRPr="0068019D"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A0BD5" w:rsidRPr="0068019D" w:rsidRDefault="006A457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68019D">
              <w:rPr>
                <w:rFonts w:ascii="Arial" w:hAnsi="Arial" w:cs="Arial"/>
              </w:rPr>
              <w:t xml:space="preserve"> </w:t>
            </w:r>
          </w:p>
        </w:tc>
      </w:tr>
    </w:tbl>
    <w:p w:rsidR="006A4573" w:rsidRDefault="006A4573">
      <w:pPr>
        <w:rPr>
          <w:rFonts w:ascii="Arial" w:hAnsi="Arial" w:cs="Arial"/>
        </w:rPr>
      </w:pPr>
    </w:p>
    <w:p w:rsidR="00A07DFB" w:rsidRDefault="00A07DFB">
      <w:pPr>
        <w:rPr>
          <w:rFonts w:ascii="Arial" w:hAnsi="Arial" w:cs="Arial"/>
        </w:rPr>
      </w:pPr>
    </w:p>
    <w:p w:rsidR="00A07DFB" w:rsidRDefault="00A07DFB">
      <w:pPr>
        <w:rPr>
          <w:rFonts w:ascii="Arial" w:hAnsi="Arial" w:cs="Arial"/>
        </w:rPr>
      </w:pPr>
    </w:p>
    <w:p w:rsidR="00A07DFB" w:rsidRDefault="00A07DFB">
      <w:pPr>
        <w:rPr>
          <w:rFonts w:ascii="Arial" w:hAnsi="Arial" w:cs="Arial"/>
        </w:rPr>
      </w:pPr>
    </w:p>
    <w:p w:rsidR="00A07DFB" w:rsidRDefault="00A07DFB">
      <w:pPr>
        <w:rPr>
          <w:rFonts w:ascii="Arial" w:hAnsi="Arial" w:cs="Arial"/>
        </w:rPr>
      </w:pP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Professional </w:t>
      </w:r>
      <w:r>
        <w:rPr>
          <w:rFonts w:ascii="Arial" w:hAnsi="Arial" w:cs="Arial"/>
          <w:sz w:val="23"/>
        </w:rPr>
        <w:t xml:space="preserve">Work </w:t>
      </w:r>
      <w:r w:rsidRPr="0068019D">
        <w:rPr>
          <w:rFonts w:ascii="Arial" w:hAnsi="Arial" w:cs="Arial"/>
          <w:sz w:val="23"/>
        </w:rPr>
        <w:t xml:space="preserve">References </w:t>
      </w:r>
    </w:p>
    <w:p w:rsidR="00A07DFB" w:rsidRPr="0068019D" w:rsidRDefault="00A07DFB" w:rsidP="00A07DFB">
      <w:pPr>
        <w:spacing w:after="43" w:line="240" w:lineRule="auto"/>
        <w:rPr>
          <w:rFonts w:ascii="Arial" w:hAnsi="Arial" w:cs="Arial"/>
        </w:rPr>
      </w:pPr>
      <w:r w:rsidRPr="0068019D">
        <w:rPr>
          <w:rFonts w:ascii="Arial" w:hAnsi="Arial" w:cs="Arial"/>
          <w:color w:val="FF0000"/>
          <w:sz w:val="23"/>
        </w:rPr>
        <w:t xml:space="preserve">MARK SYN </w:t>
      </w: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B.Eng. </w:t>
      </w:r>
      <w:proofErr w:type="spellStart"/>
      <w:r w:rsidRPr="0068019D">
        <w:rPr>
          <w:rFonts w:ascii="Arial" w:hAnsi="Arial" w:cs="Arial"/>
          <w:sz w:val="23"/>
        </w:rPr>
        <w:t>Grabd</w:t>
      </w:r>
      <w:proofErr w:type="spellEnd"/>
      <w:r w:rsidRPr="0068019D">
        <w:rPr>
          <w:rFonts w:ascii="Arial" w:hAnsi="Arial" w:cs="Arial"/>
          <w:sz w:val="23"/>
        </w:rPr>
        <w:t xml:space="preserve"> Dip. </w:t>
      </w:r>
      <w:proofErr w:type="spellStart"/>
      <w:r w:rsidRPr="0068019D">
        <w:rPr>
          <w:rFonts w:ascii="Arial" w:hAnsi="Arial" w:cs="Arial"/>
          <w:sz w:val="23"/>
        </w:rPr>
        <w:t>Qual</w:t>
      </w:r>
      <w:proofErr w:type="spellEnd"/>
      <w:r w:rsidRPr="0068019D">
        <w:rPr>
          <w:rFonts w:ascii="Arial" w:hAnsi="Arial" w:cs="Arial"/>
          <w:sz w:val="23"/>
        </w:rPr>
        <w:t xml:space="preserve"> Mgt. MBA </w:t>
      </w: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Director </w:t>
      </w:r>
    </w:p>
    <w:p w:rsidR="00A07DFB" w:rsidRPr="0068019D" w:rsidRDefault="00A07DFB" w:rsidP="00A07DFB">
      <w:pPr>
        <w:spacing w:after="42" w:line="244" w:lineRule="auto"/>
        <w:ind w:right="3006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Straight Furrow Import and Export Services </w:t>
      </w:r>
      <w:proofErr w:type="spellStart"/>
      <w:r w:rsidRPr="0068019D">
        <w:rPr>
          <w:rFonts w:ascii="Arial" w:hAnsi="Arial" w:cs="Arial"/>
          <w:sz w:val="23"/>
        </w:rPr>
        <w:t>Pvt.</w:t>
      </w:r>
      <w:proofErr w:type="spellEnd"/>
      <w:r w:rsidRPr="0068019D">
        <w:rPr>
          <w:rFonts w:ascii="Arial" w:hAnsi="Arial" w:cs="Arial"/>
          <w:sz w:val="23"/>
        </w:rPr>
        <w:t xml:space="preserve"> Ltd. </w:t>
      </w: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B4/123, Vishal Khand-4, </w:t>
      </w:r>
      <w:proofErr w:type="spellStart"/>
      <w:r w:rsidRPr="0068019D">
        <w:rPr>
          <w:rFonts w:ascii="Arial" w:hAnsi="Arial" w:cs="Arial"/>
          <w:sz w:val="23"/>
        </w:rPr>
        <w:t>Gomtinagar</w:t>
      </w:r>
      <w:proofErr w:type="spellEnd"/>
      <w:r w:rsidRPr="0068019D">
        <w:rPr>
          <w:rFonts w:ascii="Arial" w:hAnsi="Arial" w:cs="Arial"/>
          <w:sz w:val="23"/>
        </w:rPr>
        <w:t xml:space="preserve">,  </w:t>
      </w: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Lucknow-226 </w:t>
      </w:r>
      <w:proofErr w:type="gramStart"/>
      <w:r w:rsidRPr="0068019D">
        <w:rPr>
          <w:rFonts w:ascii="Arial" w:hAnsi="Arial" w:cs="Arial"/>
          <w:sz w:val="23"/>
        </w:rPr>
        <w:t xml:space="preserve">010 </w:t>
      </w:r>
      <w:r>
        <w:rPr>
          <w:rFonts w:ascii="Arial" w:hAnsi="Arial" w:cs="Arial"/>
        </w:rPr>
        <w:t xml:space="preserve"> </w:t>
      </w:r>
      <w:r w:rsidRPr="0068019D">
        <w:rPr>
          <w:rFonts w:ascii="Arial" w:hAnsi="Arial" w:cs="Arial"/>
          <w:sz w:val="23"/>
        </w:rPr>
        <w:t>Uttar</w:t>
      </w:r>
      <w:proofErr w:type="gramEnd"/>
      <w:r w:rsidRPr="0068019D">
        <w:rPr>
          <w:rFonts w:ascii="Arial" w:hAnsi="Arial" w:cs="Arial"/>
          <w:sz w:val="23"/>
        </w:rPr>
        <w:t xml:space="preserve"> Pradesh INDIA </w:t>
      </w:r>
    </w:p>
    <w:p w:rsidR="00A07DFB" w:rsidRPr="0068019D" w:rsidRDefault="00A07DFB" w:rsidP="00A07DFB">
      <w:pPr>
        <w:spacing w:after="44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 </w:t>
      </w:r>
    </w:p>
    <w:p w:rsidR="00A07DFB" w:rsidRPr="0068019D" w:rsidRDefault="00A07DFB" w:rsidP="00A07DFB">
      <w:pPr>
        <w:spacing w:after="43" w:line="240" w:lineRule="auto"/>
        <w:rPr>
          <w:rFonts w:ascii="Arial" w:hAnsi="Arial" w:cs="Arial"/>
        </w:rPr>
      </w:pPr>
      <w:r w:rsidRPr="0068019D">
        <w:rPr>
          <w:rFonts w:ascii="Arial" w:hAnsi="Arial" w:cs="Arial"/>
          <w:color w:val="FF0000"/>
          <w:sz w:val="23"/>
        </w:rPr>
        <w:t xml:space="preserve">KAPIL PATHAK </w:t>
      </w:r>
    </w:p>
    <w:p w:rsidR="00A07DFB" w:rsidRPr="0068019D" w:rsidRDefault="00A07DFB" w:rsidP="00A07DFB">
      <w:pPr>
        <w:spacing w:after="42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Grasim Industries Limited </w:t>
      </w:r>
    </w:p>
    <w:p w:rsidR="00A07DFB" w:rsidRPr="0068019D" w:rsidRDefault="00A07DFB" w:rsidP="00A07DFB">
      <w:pPr>
        <w:spacing w:after="43" w:line="244" w:lineRule="auto"/>
        <w:rPr>
          <w:rFonts w:ascii="Arial" w:hAnsi="Arial" w:cs="Arial"/>
        </w:rPr>
      </w:pPr>
      <w:r w:rsidRPr="0068019D">
        <w:rPr>
          <w:rFonts w:ascii="Arial" w:hAnsi="Arial" w:cs="Arial"/>
          <w:color w:val="0000FF"/>
          <w:sz w:val="23"/>
          <w:u w:val="single" w:color="0000FF"/>
        </w:rPr>
        <w:t>https://www.adityabirla.com/businesses/companies/ultratech-cementlimited</w:t>
      </w:r>
      <w:r w:rsidRPr="0068019D">
        <w:rPr>
          <w:rFonts w:ascii="Arial" w:hAnsi="Arial" w:cs="Arial"/>
          <w:sz w:val="23"/>
        </w:rPr>
        <w:t xml:space="preserve"> </w:t>
      </w:r>
    </w:p>
    <w:p w:rsidR="00A07DFB" w:rsidRPr="0068019D" w:rsidRDefault="00A07DFB" w:rsidP="00A07DFB">
      <w:pPr>
        <w:spacing w:after="42" w:line="240" w:lineRule="auto"/>
        <w:ind w:left="0" w:right="0" w:firstLine="0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 </w:t>
      </w:r>
    </w:p>
    <w:p w:rsidR="00A07DFB" w:rsidRPr="0068019D" w:rsidRDefault="00A07DFB" w:rsidP="00A07DFB">
      <w:pPr>
        <w:spacing w:after="43" w:line="240" w:lineRule="auto"/>
        <w:rPr>
          <w:rFonts w:ascii="Arial" w:hAnsi="Arial" w:cs="Arial"/>
        </w:rPr>
      </w:pPr>
      <w:r w:rsidRPr="0068019D">
        <w:rPr>
          <w:rFonts w:ascii="Arial" w:hAnsi="Arial" w:cs="Arial"/>
          <w:color w:val="FF0000"/>
          <w:sz w:val="23"/>
        </w:rPr>
        <w:t xml:space="preserve">NIKHIL SOBTI </w:t>
      </w: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Manager Marketing Services </w:t>
      </w:r>
    </w:p>
    <w:p w:rsidR="00A07DFB" w:rsidRPr="0068019D" w:rsidRDefault="00A07DFB" w:rsidP="00A07DFB">
      <w:pPr>
        <w:spacing w:after="42" w:line="244" w:lineRule="auto"/>
        <w:rPr>
          <w:rFonts w:ascii="Arial" w:hAnsi="Arial" w:cs="Arial"/>
        </w:rPr>
      </w:pPr>
      <w:proofErr w:type="spellStart"/>
      <w:r w:rsidRPr="0068019D">
        <w:rPr>
          <w:rFonts w:ascii="Arial" w:hAnsi="Arial" w:cs="Arial"/>
          <w:sz w:val="23"/>
        </w:rPr>
        <w:t>Adiya</w:t>
      </w:r>
      <w:proofErr w:type="spellEnd"/>
      <w:r w:rsidRPr="0068019D">
        <w:rPr>
          <w:rFonts w:ascii="Arial" w:hAnsi="Arial" w:cs="Arial"/>
          <w:sz w:val="23"/>
        </w:rPr>
        <w:t xml:space="preserve"> Birla Chemicals (Th</w:t>
      </w:r>
      <w:r>
        <w:rPr>
          <w:rFonts w:ascii="Arial" w:hAnsi="Arial" w:cs="Arial"/>
          <w:sz w:val="23"/>
        </w:rPr>
        <w:t>a</w:t>
      </w:r>
      <w:r w:rsidRPr="0068019D">
        <w:rPr>
          <w:rFonts w:ascii="Arial" w:hAnsi="Arial" w:cs="Arial"/>
          <w:sz w:val="23"/>
        </w:rPr>
        <w:t xml:space="preserve">iland) Ltd. </w:t>
      </w:r>
    </w:p>
    <w:p w:rsidR="00A07DFB" w:rsidRPr="0068019D" w:rsidRDefault="00A07DFB" w:rsidP="00A07DFB">
      <w:pPr>
        <w:spacing w:after="43" w:line="244" w:lineRule="auto"/>
        <w:rPr>
          <w:rFonts w:ascii="Arial" w:hAnsi="Arial" w:cs="Arial"/>
        </w:rPr>
      </w:pPr>
      <w:r w:rsidRPr="0068019D">
        <w:rPr>
          <w:rFonts w:ascii="Arial" w:hAnsi="Arial" w:cs="Arial"/>
          <w:color w:val="0000FF"/>
          <w:sz w:val="23"/>
          <w:u w:val="single" w:color="0000FF"/>
        </w:rPr>
        <w:t>www.adityabirlachemicals.com</w:t>
      </w:r>
      <w:r w:rsidRPr="0068019D">
        <w:rPr>
          <w:rFonts w:ascii="Arial" w:hAnsi="Arial" w:cs="Arial"/>
          <w:sz w:val="23"/>
        </w:rPr>
        <w:t xml:space="preserve"> </w:t>
      </w:r>
      <w:bookmarkStart w:id="0" w:name="_GoBack"/>
      <w:bookmarkEnd w:id="0"/>
    </w:p>
    <w:p w:rsidR="00A07DFB" w:rsidRPr="0068019D" w:rsidRDefault="00A07DFB" w:rsidP="00A07DFB">
      <w:pPr>
        <w:spacing w:after="44" w:line="240" w:lineRule="auto"/>
        <w:ind w:left="0" w:right="0" w:firstLine="0"/>
        <w:jc w:val="right"/>
        <w:rPr>
          <w:rFonts w:ascii="Arial" w:hAnsi="Arial" w:cs="Arial"/>
        </w:rPr>
      </w:pPr>
      <w:r w:rsidRPr="0068019D">
        <w:rPr>
          <w:rFonts w:ascii="Arial" w:hAnsi="Arial" w:cs="Arial"/>
          <w:sz w:val="28"/>
        </w:rPr>
        <w:t xml:space="preserve"> </w:t>
      </w:r>
    </w:p>
    <w:p w:rsidR="00A07DFB" w:rsidRPr="0068019D" w:rsidRDefault="00A07DFB" w:rsidP="00A07DFB">
      <w:pPr>
        <w:spacing w:after="43" w:line="240" w:lineRule="auto"/>
        <w:rPr>
          <w:rFonts w:ascii="Arial" w:hAnsi="Arial" w:cs="Arial"/>
        </w:rPr>
      </w:pPr>
      <w:r w:rsidRPr="0068019D">
        <w:rPr>
          <w:rFonts w:ascii="Arial" w:hAnsi="Arial" w:cs="Arial"/>
          <w:color w:val="FF0000"/>
          <w:sz w:val="23"/>
        </w:rPr>
        <w:t xml:space="preserve">MOHAMMED AABID  </w:t>
      </w:r>
    </w:p>
    <w:p w:rsidR="00A07DFB" w:rsidRPr="0068019D" w:rsidRDefault="00A07DFB" w:rsidP="00A07DFB">
      <w:pPr>
        <w:spacing w:after="48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Manager (MS) Marketing Services </w:t>
      </w:r>
    </w:p>
    <w:p w:rsidR="00A07DFB" w:rsidRPr="0068019D" w:rsidRDefault="00A07DFB" w:rsidP="00A07DFB">
      <w:pPr>
        <w:spacing w:after="42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INDORAMA ELEME FERTILIZER &amp; </w:t>
      </w:r>
    </w:p>
    <w:p w:rsidR="00A07DFB" w:rsidRPr="0068019D" w:rsidRDefault="00A07DFB" w:rsidP="00A07DFB">
      <w:pPr>
        <w:spacing w:after="42" w:line="244" w:lineRule="auto"/>
        <w:rPr>
          <w:rFonts w:ascii="Arial" w:hAnsi="Arial" w:cs="Arial"/>
        </w:rPr>
      </w:pPr>
      <w:r w:rsidRPr="0068019D">
        <w:rPr>
          <w:rFonts w:ascii="Arial" w:hAnsi="Arial" w:cs="Arial"/>
          <w:sz w:val="23"/>
        </w:rPr>
        <w:t xml:space="preserve">CHEMICALS LIMITED </w:t>
      </w:r>
    </w:p>
    <w:p w:rsidR="00A07DFB" w:rsidRPr="00397886" w:rsidRDefault="00A07DFB" w:rsidP="00A07DFB">
      <w:pPr>
        <w:spacing w:after="48" w:line="244" w:lineRule="auto"/>
        <w:ind w:right="4465"/>
        <w:rPr>
          <w:rFonts w:ascii="Arial" w:hAnsi="Arial" w:cs="Arial"/>
          <w:sz w:val="23"/>
        </w:rPr>
      </w:pPr>
      <w:r w:rsidRPr="0068019D">
        <w:rPr>
          <w:rFonts w:ascii="Arial" w:hAnsi="Arial" w:cs="Arial"/>
          <w:sz w:val="23"/>
        </w:rPr>
        <w:t xml:space="preserve">Port Harcourt, Rivers State, Nigeria www.indoramaeleme.com </w:t>
      </w:r>
    </w:p>
    <w:p w:rsidR="00A07DFB" w:rsidRPr="0068019D" w:rsidRDefault="00A07DFB">
      <w:pPr>
        <w:rPr>
          <w:rFonts w:ascii="Arial" w:hAnsi="Arial" w:cs="Arial"/>
        </w:rPr>
      </w:pPr>
    </w:p>
    <w:sectPr w:rsidR="00A07DFB" w:rsidRPr="0068019D">
      <w:pgSz w:w="12240" w:h="15840"/>
      <w:pgMar w:top="1399" w:right="1795" w:bottom="1373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D5"/>
    <w:rsid w:val="00114F08"/>
    <w:rsid w:val="00267CAC"/>
    <w:rsid w:val="002F0CF5"/>
    <w:rsid w:val="00397886"/>
    <w:rsid w:val="005A427E"/>
    <w:rsid w:val="0068019D"/>
    <w:rsid w:val="006A4573"/>
    <w:rsid w:val="00A07DFB"/>
    <w:rsid w:val="00DE3BE4"/>
    <w:rsid w:val="00F10727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DEEA2-D17C-4B81-8FCC-7C37C82A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A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Sushil Kumar-2020</vt:lpstr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Sushil Kumar-2020</dc:title>
  <dc:subject/>
  <dc:creator>USER</dc:creator>
  <cp:keywords/>
  <cp:lastModifiedBy>user</cp:lastModifiedBy>
  <cp:revision>3</cp:revision>
  <cp:lastPrinted>2021-03-15T02:01:00Z</cp:lastPrinted>
  <dcterms:created xsi:type="dcterms:W3CDTF">2021-04-09T02:28:00Z</dcterms:created>
  <dcterms:modified xsi:type="dcterms:W3CDTF">2021-04-09T02:30:00Z</dcterms:modified>
</cp:coreProperties>
</file>