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5E5F5" w14:textId="77777777" w:rsidR="00FE6F9A" w:rsidRPr="00DF7B8C" w:rsidRDefault="00FE6F9A" w:rsidP="000F3326">
      <w:pPr>
        <w:rPr>
          <w:rFonts w:ascii="Verdana" w:hAnsi="Verdana" w:cs="Arial"/>
          <w:b/>
          <w:bCs/>
          <w:sz w:val="20"/>
          <w:szCs w:val="20"/>
        </w:rPr>
      </w:pPr>
    </w:p>
    <w:p w14:paraId="2393E01E" w14:textId="77777777" w:rsidR="00FE6F9A" w:rsidRPr="0068634F" w:rsidRDefault="00FE6F9A" w:rsidP="000F3326">
      <w:pPr>
        <w:shd w:val="solid" w:color="7F7F7F" w:fill="FFFFFF"/>
        <w:rPr>
          <w:b/>
          <w:bCs/>
        </w:rPr>
      </w:pPr>
      <w:r w:rsidRPr="0068634F">
        <w:rPr>
          <w:b/>
          <w:bCs/>
        </w:rPr>
        <w:t>CORE SKILLS &amp; EXPERIENCE</w:t>
      </w:r>
    </w:p>
    <w:p w14:paraId="7B0998E4" w14:textId="6FEE5875" w:rsidR="00901A9D" w:rsidRDefault="005626BD" w:rsidP="00192F16">
      <w:pPr>
        <w:pStyle w:val="liste"/>
        <w:numPr>
          <w:ilvl w:val="0"/>
          <w:numId w:val="0"/>
        </w:numPr>
        <w:spacing w:before="240" w:after="240"/>
        <w:ind w:left="360"/>
      </w:pPr>
      <w:r>
        <w:t xml:space="preserve">Seeking an opportunity where I </w:t>
      </w:r>
      <w:r w:rsidR="00192F16">
        <w:t>can</w:t>
      </w:r>
      <w:r>
        <w:t xml:space="preserve"> utilize my and </w:t>
      </w:r>
      <w:r w:rsidR="00984C54">
        <w:t>educational background</w:t>
      </w:r>
      <w:r w:rsidR="00192F16">
        <w:t>,</w:t>
      </w:r>
      <w:r w:rsidR="00984C54">
        <w:t xml:space="preserve"> </w:t>
      </w:r>
      <w:r w:rsidR="00192F16">
        <w:t xml:space="preserve">presentation skills </w:t>
      </w:r>
      <w:r w:rsidR="00984C54">
        <w:t>and</w:t>
      </w:r>
      <w:r>
        <w:t xml:space="preserve"> experience</w:t>
      </w:r>
      <w:r w:rsidR="00984C54">
        <w:t xml:space="preserve"> in a way that is mutually beneficial to both me and my employer, and one that would allow for future growth and advancement</w:t>
      </w:r>
      <w:r>
        <w:t xml:space="preserve">. I believe myself to be very patient, hardworking </w:t>
      </w:r>
      <w:r w:rsidR="009653A4">
        <w:t>and a fast learner.</w:t>
      </w:r>
      <w:r w:rsidR="00C856DD">
        <w:t xml:space="preserve"> I have also acquired organizational skills and believe myself to be a problem solver.</w:t>
      </w:r>
      <w:r w:rsidR="009653A4">
        <w:t xml:space="preserve"> My excellent social skills enable me to work well with others</w:t>
      </w:r>
      <w:r w:rsidR="00C856DD">
        <w:t xml:space="preserve"> and </w:t>
      </w:r>
      <w:r w:rsidR="004C0F8D">
        <w:t>engage with different types of individuals</w:t>
      </w:r>
      <w:r>
        <w:t>. I am also able to work under pressure and adapt to new work environments without difficulty. I look forward to new experiences and overcoming challenges</w:t>
      </w:r>
      <w:r w:rsidR="007178C0">
        <w:t xml:space="preserve"> while </w:t>
      </w:r>
      <w:r w:rsidR="007178C0" w:rsidRPr="007178C0">
        <w:t>actively contribut</w:t>
      </w:r>
      <w:r w:rsidR="007178C0">
        <w:t>ing</w:t>
      </w:r>
      <w:r w:rsidR="007178C0" w:rsidRPr="007178C0">
        <w:t xml:space="preserve"> to the overall success of any business I work for.</w:t>
      </w:r>
    </w:p>
    <w:p w14:paraId="16374708" w14:textId="57B3BBC2" w:rsidR="00DC65DE" w:rsidRPr="009348C3" w:rsidRDefault="009348C3" w:rsidP="009348C3">
      <w:pPr>
        <w:spacing w:after="240"/>
        <w:ind w:left="360"/>
        <w:rPr>
          <w:sz w:val="20"/>
          <w:szCs w:val="20"/>
        </w:rPr>
      </w:pPr>
      <w:r w:rsidRPr="00984A06">
        <w:rPr>
          <w:sz w:val="20"/>
          <w:szCs w:val="20"/>
        </w:rPr>
        <w:t>My eventual career goal is to assume primary responsibility for managing a company’s finances, including</w:t>
      </w:r>
      <w:r>
        <w:rPr>
          <w:sz w:val="20"/>
          <w:szCs w:val="20"/>
        </w:rPr>
        <w:t xml:space="preserve"> </w:t>
      </w:r>
      <w:r w:rsidRPr="00F565C4">
        <w:rPr>
          <w:sz w:val="20"/>
          <w:szCs w:val="20"/>
        </w:rPr>
        <w:t>financial planning, management of financial risks, record-keeping, and financial reporting</w:t>
      </w:r>
      <w:r>
        <w:rPr>
          <w:sz w:val="20"/>
          <w:szCs w:val="20"/>
        </w:rPr>
        <w:t>,</w:t>
      </w:r>
      <w:r w:rsidRPr="00984A06">
        <w:rPr>
          <w:sz w:val="20"/>
          <w:szCs w:val="20"/>
        </w:rPr>
        <w:t xml:space="preserve"> and actively contribute to the overall success of any business I work for. </w:t>
      </w:r>
    </w:p>
    <w:p w14:paraId="61ACABB0" w14:textId="77777777" w:rsidR="007B36CD" w:rsidRPr="00C233B0" w:rsidRDefault="007B36CD" w:rsidP="007B36CD">
      <w:pPr>
        <w:keepNext/>
        <w:shd w:val="solid" w:color="7F7F7F" w:fill="FFFFFF"/>
        <w:rPr>
          <w:b/>
          <w:bCs/>
        </w:rPr>
      </w:pPr>
      <w:r w:rsidRPr="009654C5">
        <w:rPr>
          <w:b/>
          <w:bCs/>
        </w:rPr>
        <w:t>EDUCATION</w:t>
      </w:r>
    </w:p>
    <w:p w14:paraId="3843581A" w14:textId="77777777" w:rsidR="007B36CD" w:rsidRDefault="007B36CD" w:rsidP="007B36CD">
      <w:pPr>
        <w:tabs>
          <w:tab w:val="left" w:pos="1440"/>
        </w:tabs>
        <w:rPr>
          <w:rFonts w:ascii="Verdana" w:hAnsi="Verdana" w:cs="Arial"/>
          <w:b/>
          <w:bCs/>
          <w:sz w:val="20"/>
          <w:szCs w:val="20"/>
        </w:rPr>
      </w:pPr>
    </w:p>
    <w:p w14:paraId="1D60CF49" w14:textId="77777777" w:rsidR="00B35999" w:rsidRPr="00B35999" w:rsidRDefault="00B35999" w:rsidP="00B35999">
      <w:pPr>
        <w:tabs>
          <w:tab w:val="left" w:pos="1440"/>
        </w:tabs>
        <w:rPr>
          <w:b/>
          <w:bCs/>
          <w:sz w:val="22"/>
          <w:szCs w:val="22"/>
        </w:rPr>
      </w:pPr>
      <w:r w:rsidRPr="00B35999">
        <w:rPr>
          <w:b/>
          <w:bCs/>
          <w:sz w:val="22"/>
          <w:szCs w:val="22"/>
        </w:rPr>
        <w:t>BSc. Business Administration (Finance specialization)</w:t>
      </w:r>
    </w:p>
    <w:p w14:paraId="0A97BD22" w14:textId="4C7E330A" w:rsidR="007B36CD" w:rsidRPr="00B35999" w:rsidRDefault="007B36CD" w:rsidP="00B35999">
      <w:pPr>
        <w:tabs>
          <w:tab w:val="left" w:pos="1440"/>
        </w:tabs>
        <w:spacing w:after="240"/>
        <w:ind w:left="720"/>
        <w:rPr>
          <w:sz w:val="20"/>
          <w:szCs w:val="20"/>
        </w:rPr>
      </w:pPr>
      <w:r w:rsidRPr="00B35999">
        <w:rPr>
          <w:sz w:val="20"/>
          <w:szCs w:val="20"/>
        </w:rPr>
        <w:t>University of Medical Sciences and Technology, June 2015</w:t>
      </w:r>
    </w:p>
    <w:p w14:paraId="6F2F9DA9" w14:textId="77777777" w:rsidR="007B36CD" w:rsidRPr="00192F16" w:rsidRDefault="007B36CD" w:rsidP="007B36CD">
      <w:pPr>
        <w:pStyle w:val="headerlist"/>
        <w:rPr>
          <w:rFonts w:ascii="Times New Roman" w:hAnsi="Times New Roman"/>
          <w:color w:val="auto"/>
          <w:szCs w:val="20"/>
        </w:rPr>
      </w:pPr>
      <w:r w:rsidRPr="00192F16">
        <w:rPr>
          <w:rFonts w:ascii="Times New Roman" w:hAnsi="Times New Roman"/>
          <w:color w:val="auto"/>
          <w:szCs w:val="20"/>
        </w:rPr>
        <w:t xml:space="preserve">Key Skills gained: </w:t>
      </w:r>
    </w:p>
    <w:p w14:paraId="10C047EB" w14:textId="77777777" w:rsidR="007B36CD" w:rsidRDefault="007B36CD" w:rsidP="007B36CD">
      <w:pPr>
        <w:pStyle w:val="liste"/>
        <w:ind w:left="697" w:hanging="357"/>
      </w:pPr>
      <w:r>
        <w:t xml:space="preserve">Ability to handle, analyse and interpret complex data, before presenting it back based on the overall analysis made. </w:t>
      </w:r>
    </w:p>
    <w:p w14:paraId="3B93CF06" w14:textId="77777777" w:rsidR="007B36CD" w:rsidRDefault="007B36CD" w:rsidP="007B36CD">
      <w:pPr>
        <w:pStyle w:val="liste"/>
      </w:pPr>
      <w:r>
        <w:t xml:space="preserve">Analytical and conceptual thinking, with a conscientious approach to managing workloads. </w:t>
      </w:r>
    </w:p>
    <w:p w14:paraId="3079EC0D" w14:textId="77777777" w:rsidR="007B36CD" w:rsidRDefault="007B36CD" w:rsidP="007B36CD">
      <w:pPr>
        <w:pStyle w:val="liste"/>
      </w:pPr>
      <w:r>
        <w:t>Advanced problem solving and numeracy skills.</w:t>
      </w:r>
    </w:p>
    <w:p w14:paraId="50618484" w14:textId="77777777" w:rsidR="007B36CD" w:rsidRDefault="007B36CD" w:rsidP="007B36CD">
      <w:pPr>
        <w:pStyle w:val="liste"/>
      </w:pPr>
      <w:r>
        <w:t>Accomplished communication skills, both written and verbal, developed through numerous essays and presentations.</w:t>
      </w:r>
    </w:p>
    <w:p w14:paraId="482594F8" w14:textId="77777777" w:rsidR="007B36CD" w:rsidRDefault="007B36CD" w:rsidP="007B36CD">
      <w:pPr>
        <w:pStyle w:val="liste"/>
      </w:pPr>
      <w:r>
        <w:t xml:space="preserve">Proficiency in all areas of Microsoft Office, including Access, Excel, Word and </w:t>
      </w:r>
      <w:proofErr w:type="spellStart"/>
      <w:r>
        <w:t>Powerpoint</w:t>
      </w:r>
      <w:proofErr w:type="spellEnd"/>
      <w:r>
        <w:t>.</w:t>
      </w:r>
    </w:p>
    <w:p w14:paraId="64D0BFD7" w14:textId="77777777" w:rsidR="007B36CD" w:rsidRPr="00192F16" w:rsidRDefault="007B36CD" w:rsidP="007B36CD">
      <w:pPr>
        <w:pStyle w:val="NoSpacing"/>
        <w:rPr>
          <w:rFonts w:ascii="Times New Roman" w:eastAsia="Times New Roman" w:hAnsi="Times New Roman"/>
          <w:sz w:val="20"/>
          <w:szCs w:val="20"/>
          <w:lang w:eastAsia="en-GB"/>
        </w:rPr>
      </w:pPr>
      <w:r>
        <w:br/>
      </w:r>
      <w:r w:rsidRPr="00F565C4">
        <w:rPr>
          <w:rFonts w:ascii="Times New Roman" w:eastAsia="Times New Roman" w:hAnsi="Times New Roman"/>
          <w:sz w:val="20"/>
          <w:szCs w:val="20"/>
          <w:u w:val="single"/>
          <w:lang w:eastAsia="en-GB"/>
        </w:rPr>
        <w:t>Notable Modules –</w:t>
      </w: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 xml:space="preserve"> Corporate Finance (A), Selected Topics in Finance (A*), Risk Management (A*), International Finance (A), Financial Reporting (B)</w:t>
      </w:r>
    </w:p>
    <w:p w14:paraId="375C7B77" w14:textId="77777777" w:rsidR="007B36CD" w:rsidRPr="00192F16" w:rsidRDefault="007B36CD" w:rsidP="007B36CD">
      <w:pPr>
        <w:rPr>
          <w:sz w:val="20"/>
          <w:szCs w:val="20"/>
        </w:rPr>
      </w:pPr>
      <w:r w:rsidRPr="00F565C4">
        <w:rPr>
          <w:sz w:val="20"/>
          <w:szCs w:val="20"/>
          <w:u w:val="single"/>
        </w:rPr>
        <w:t>Research Project –</w:t>
      </w:r>
      <w:r w:rsidRPr="00192F16">
        <w:rPr>
          <w:sz w:val="20"/>
          <w:szCs w:val="20"/>
        </w:rPr>
        <w:t xml:space="preserve"> The Effect of the Central Bank's Directive Prohibiting Real Estate Financing on the Performance of Some Sudanese Banks (A)</w:t>
      </w:r>
    </w:p>
    <w:p w14:paraId="71F94E55" w14:textId="77777777" w:rsidR="007B36CD" w:rsidRPr="007B36CD" w:rsidRDefault="007B36CD" w:rsidP="007B36CD">
      <w:pPr>
        <w:pStyle w:val="NoSpacing"/>
      </w:pPr>
    </w:p>
    <w:p w14:paraId="043F0560" w14:textId="77777777" w:rsidR="007B36CD" w:rsidRPr="00192F16" w:rsidRDefault="007B36CD" w:rsidP="00192F16">
      <w:pPr>
        <w:tabs>
          <w:tab w:val="left" w:pos="1440"/>
        </w:tabs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Khartoum International Preparatory School, April 2011</w:t>
      </w:r>
    </w:p>
    <w:p w14:paraId="00BDD5F9" w14:textId="77777777" w:rsidR="007B36CD" w:rsidRPr="00192F16" w:rsidRDefault="007B36CD" w:rsidP="00192F16">
      <w:pPr>
        <w:pStyle w:val="liste"/>
        <w:numPr>
          <w:ilvl w:val="0"/>
          <w:numId w:val="0"/>
        </w:numPr>
      </w:pPr>
      <w:r w:rsidRPr="00192F16">
        <w:t xml:space="preserve">  74% overall score</w:t>
      </w:r>
    </w:p>
    <w:p w14:paraId="0DC65760" w14:textId="77777777" w:rsidR="007B36CD" w:rsidRPr="00192F16" w:rsidRDefault="007B36CD" w:rsidP="00192F16">
      <w:pPr>
        <w:pStyle w:val="liste"/>
        <w:numPr>
          <w:ilvl w:val="0"/>
          <w:numId w:val="0"/>
        </w:numPr>
        <w:ind w:left="720"/>
      </w:pPr>
    </w:p>
    <w:p w14:paraId="0D12ADE9" w14:textId="77777777" w:rsidR="00C53CA4" w:rsidRDefault="006F2B26" w:rsidP="005033BF">
      <w:pPr>
        <w:widowControl w:val="0"/>
        <w:shd w:val="clear" w:color="auto" w:fill="7F7F7F"/>
        <w:tabs>
          <w:tab w:val="left" w:pos="720"/>
        </w:tabs>
        <w:overflowPunct w:val="0"/>
        <w:autoSpaceDE w:val="0"/>
        <w:autoSpaceDN w:val="0"/>
        <w:adjustRightInd w:val="0"/>
      </w:pPr>
      <w:r>
        <w:rPr>
          <w:b/>
          <w:bCs/>
          <w:shd w:val="clear" w:color="auto" w:fill="7F7F7F"/>
        </w:rPr>
        <w:t xml:space="preserve">Work Experience </w:t>
      </w:r>
      <w:r w:rsidR="005033BF">
        <w:rPr>
          <w:b/>
          <w:bCs/>
          <w:shd w:val="clear" w:color="auto" w:fill="7F7F7F"/>
        </w:rPr>
        <w:t xml:space="preserve"> </w:t>
      </w:r>
      <w:r w:rsidR="00C53CA4" w:rsidRPr="005033BF">
        <w:rPr>
          <w:shd w:val="clear" w:color="auto" w:fill="7F7F7F"/>
        </w:rPr>
        <w:t xml:space="preserve">                                                                                                                                                         </w:t>
      </w:r>
      <w:r w:rsidR="00C53CA4">
        <w:t xml:space="preserve">                </w:t>
      </w:r>
    </w:p>
    <w:p w14:paraId="20A66CD2" w14:textId="77777777" w:rsidR="005626BD" w:rsidRPr="005626BD" w:rsidRDefault="005626BD" w:rsidP="00C60ADA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</w:rPr>
      </w:pPr>
    </w:p>
    <w:p w14:paraId="2BA973B8" w14:textId="77777777" w:rsidR="00C60ADA" w:rsidRPr="00192F16" w:rsidRDefault="007A51C9" w:rsidP="00192F16">
      <w:pPr>
        <w:tabs>
          <w:tab w:val="left" w:pos="1440"/>
        </w:tabs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August</w:t>
      </w:r>
      <w:r w:rsidR="00C60ADA" w:rsidRPr="00192F16">
        <w:rPr>
          <w:b/>
          <w:bCs/>
          <w:sz w:val="22"/>
          <w:szCs w:val="22"/>
        </w:rPr>
        <w:t xml:space="preserve"> 201</w:t>
      </w:r>
      <w:r w:rsidR="00A4768D" w:rsidRPr="00192F16">
        <w:rPr>
          <w:b/>
          <w:bCs/>
          <w:sz w:val="22"/>
          <w:szCs w:val="22"/>
        </w:rPr>
        <w:t>7</w:t>
      </w:r>
      <w:r w:rsidR="00C60ADA" w:rsidRPr="00192F16">
        <w:rPr>
          <w:b/>
          <w:bCs/>
          <w:sz w:val="22"/>
          <w:szCs w:val="22"/>
        </w:rPr>
        <w:t>-</w:t>
      </w:r>
      <w:r w:rsidRPr="00192F16">
        <w:rPr>
          <w:b/>
          <w:bCs/>
          <w:sz w:val="22"/>
          <w:szCs w:val="22"/>
        </w:rPr>
        <w:t>December</w:t>
      </w:r>
      <w:r w:rsidR="00C60ADA" w:rsidRPr="00192F16">
        <w:rPr>
          <w:b/>
          <w:bCs/>
          <w:sz w:val="22"/>
          <w:szCs w:val="22"/>
        </w:rPr>
        <w:t xml:space="preserve"> 2018</w:t>
      </w:r>
    </w:p>
    <w:p w14:paraId="1EC91740" w14:textId="77777777" w:rsidR="00C60ADA" w:rsidRPr="00192F16" w:rsidRDefault="007A51C9" w:rsidP="00192F16">
      <w:pPr>
        <w:tabs>
          <w:tab w:val="left" w:pos="1440"/>
        </w:tabs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Purple Crayon School</w:t>
      </w:r>
      <w:r w:rsidR="008C706D" w:rsidRPr="00192F16">
        <w:rPr>
          <w:b/>
          <w:bCs/>
          <w:sz w:val="22"/>
          <w:szCs w:val="22"/>
        </w:rPr>
        <w:t>, Sudan</w:t>
      </w:r>
    </w:p>
    <w:p w14:paraId="238DB354" w14:textId="77777777" w:rsidR="00C60ADA" w:rsidRPr="00192F16" w:rsidRDefault="00C60ADA" w:rsidP="00192F16">
      <w:pPr>
        <w:tabs>
          <w:tab w:val="left" w:pos="1440"/>
        </w:tabs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 xml:space="preserve">Teaching Assistant </w:t>
      </w:r>
      <w:r w:rsidR="007A51C9" w:rsidRPr="00192F16">
        <w:rPr>
          <w:b/>
          <w:bCs/>
          <w:sz w:val="22"/>
          <w:szCs w:val="22"/>
        </w:rPr>
        <w:t>in the preschool department</w:t>
      </w:r>
    </w:p>
    <w:p w14:paraId="0E255AC6" w14:textId="77777777" w:rsidR="00C60ADA" w:rsidRPr="006528FA" w:rsidRDefault="00C60ADA" w:rsidP="00C60ADA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</w:rPr>
      </w:pPr>
    </w:p>
    <w:p w14:paraId="4A181111" w14:textId="77777777" w:rsidR="00C60ADA" w:rsidRPr="00192F16" w:rsidRDefault="00C60ADA" w:rsidP="00C60ADA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Job description:</w:t>
      </w:r>
    </w:p>
    <w:p w14:paraId="1853A50A" w14:textId="77777777" w:rsidR="00C60ADA" w:rsidRPr="00192F16" w:rsidRDefault="00C60ADA" w:rsidP="00192F16">
      <w:pPr>
        <w:pStyle w:val="NoSpacing"/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 xml:space="preserve">This position provided me with more </w:t>
      </w:r>
      <w:r w:rsidR="00D2205A" w:rsidRPr="00192F16">
        <w:rPr>
          <w:rFonts w:ascii="Times New Roman" w:eastAsia="Times New Roman" w:hAnsi="Times New Roman"/>
          <w:sz w:val="20"/>
          <w:szCs w:val="20"/>
          <w:lang w:eastAsia="en-GB"/>
        </w:rPr>
        <w:t>hands-on</w:t>
      </w: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 xml:space="preserve"> experience in the area of </w:t>
      </w:r>
      <w:r w:rsidR="00D2205A" w:rsidRPr="00192F16">
        <w:rPr>
          <w:rFonts w:ascii="Times New Roman" w:eastAsia="Times New Roman" w:hAnsi="Times New Roman"/>
          <w:sz w:val="20"/>
          <w:szCs w:val="20"/>
          <w:lang w:eastAsia="en-GB"/>
        </w:rPr>
        <w:t>communication and dealing with people with different backgrounds and age groups.</w:t>
      </w:r>
    </w:p>
    <w:p w14:paraId="5BEF22FC" w14:textId="77777777" w:rsidR="00C60ADA" w:rsidRPr="00192F16" w:rsidRDefault="00C60ADA" w:rsidP="00192F16">
      <w:pPr>
        <w:pStyle w:val="NoSpacing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001DF9CA" w14:textId="77777777" w:rsidR="00C60ADA" w:rsidRPr="00192F16" w:rsidRDefault="00C60ADA" w:rsidP="00C60ADA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My responsibilities:</w:t>
      </w:r>
    </w:p>
    <w:p w14:paraId="19045E80" w14:textId="77777777" w:rsidR="00274AD2" w:rsidRPr="00192F16" w:rsidRDefault="00274AD2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Assisting in teaching and planning</w:t>
      </w:r>
    </w:p>
    <w:p w14:paraId="57AA1D1B" w14:textId="77777777" w:rsidR="00274AD2" w:rsidRPr="00192F16" w:rsidRDefault="00274AD2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Class management</w:t>
      </w:r>
    </w:p>
    <w:p w14:paraId="342B7D64" w14:textId="77777777" w:rsidR="00274AD2" w:rsidRPr="00192F16" w:rsidRDefault="00274AD2" w:rsidP="006C2CE1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Class decoration and boarders</w:t>
      </w:r>
    </w:p>
    <w:p w14:paraId="0376368E" w14:textId="77777777" w:rsidR="00274AD2" w:rsidRPr="00192F16" w:rsidRDefault="00274AD2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Keeping track of stationary orders</w:t>
      </w:r>
    </w:p>
    <w:p w14:paraId="6917952A" w14:textId="77777777" w:rsidR="00274AD2" w:rsidRPr="00192F16" w:rsidRDefault="00274AD2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Covering for class teacher</w:t>
      </w:r>
    </w:p>
    <w:p w14:paraId="48C25336" w14:textId="77777777" w:rsidR="00274AD2" w:rsidRPr="00192F16" w:rsidRDefault="00274AD2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Morning and break duties</w:t>
      </w:r>
    </w:p>
    <w:p w14:paraId="61FF081F" w14:textId="77777777" w:rsidR="00A4768D" w:rsidRPr="00192F16" w:rsidRDefault="00A4768D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Assisting with school events</w:t>
      </w:r>
    </w:p>
    <w:p w14:paraId="0FE76E5F" w14:textId="77777777" w:rsidR="005626BD" w:rsidRDefault="005626BD" w:rsidP="005626B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79E787C" w14:textId="77777777" w:rsidR="00DE2C8A" w:rsidRDefault="00DE2C8A" w:rsidP="005626B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4E854B95" w14:textId="77777777" w:rsidR="00DE2C8A" w:rsidRDefault="00DE2C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C81F593" w14:textId="5580F008" w:rsidR="005626BD" w:rsidRPr="00192F16" w:rsidRDefault="00D05440" w:rsidP="005626B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bookmarkStart w:id="0" w:name="_GoBack"/>
      <w:bookmarkEnd w:id="0"/>
      <w:r w:rsidRPr="00192F16">
        <w:rPr>
          <w:b/>
          <w:bCs/>
          <w:sz w:val="22"/>
          <w:szCs w:val="22"/>
        </w:rPr>
        <w:lastRenderedPageBreak/>
        <w:t>March</w:t>
      </w:r>
      <w:r w:rsidR="005626BD" w:rsidRPr="00192F16">
        <w:rPr>
          <w:b/>
          <w:bCs/>
          <w:sz w:val="22"/>
          <w:szCs w:val="22"/>
        </w:rPr>
        <w:t xml:space="preserve"> 201</w:t>
      </w:r>
      <w:r w:rsidR="00A4768D" w:rsidRPr="00192F16">
        <w:rPr>
          <w:b/>
          <w:bCs/>
          <w:sz w:val="22"/>
          <w:szCs w:val="22"/>
        </w:rPr>
        <w:t>8</w:t>
      </w:r>
      <w:r w:rsidR="005626BD" w:rsidRPr="00192F16">
        <w:rPr>
          <w:b/>
          <w:bCs/>
          <w:sz w:val="22"/>
          <w:szCs w:val="22"/>
        </w:rPr>
        <w:t>-May 201</w:t>
      </w:r>
      <w:r w:rsidR="00A4768D" w:rsidRPr="00192F16">
        <w:rPr>
          <w:b/>
          <w:bCs/>
          <w:sz w:val="22"/>
          <w:szCs w:val="22"/>
        </w:rPr>
        <w:t>8</w:t>
      </w:r>
      <w:r w:rsidR="005626BD" w:rsidRPr="00192F16">
        <w:rPr>
          <w:b/>
          <w:bCs/>
          <w:sz w:val="22"/>
          <w:szCs w:val="22"/>
        </w:rPr>
        <w:t xml:space="preserve">: </w:t>
      </w:r>
    </w:p>
    <w:p w14:paraId="60B6D1AE" w14:textId="77777777" w:rsidR="00A4768D" w:rsidRPr="00192F16" w:rsidRDefault="00A4768D" w:rsidP="005626B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Purple Crayon School</w:t>
      </w:r>
      <w:r w:rsidR="008C706D" w:rsidRPr="00192F16">
        <w:rPr>
          <w:b/>
          <w:bCs/>
          <w:sz w:val="22"/>
          <w:szCs w:val="22"/>
        </w:rPr>
        <w:t>, Sudan</w:t>
      </w:r>
    </w:p>
    <w:p w14:paraId="6096F2C6" w14:textId="77777777" w:rsidR="005626BD" w:rsidRPr="00192F16" w:rsidRDefault="00A4768D" w:rsidP="005626B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School Administrator (covering only)</w:t>
      </w:r>
    </w:p>
    <w:p w14:paraId="19EC8BB8" w14:textId="77777777" w:rsidR="005626BD" w:rsidRPr="00192F16" w:rsidRDefault="005626BD" w:rsidP="005626B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2B8DA00" w14:textId="77777777" w:rsidR="005626BD" w:rsidRPr="00192F16" w:rsidRDefault="005626BD" w:rsidP="005626B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Job description:</w:t>
      </w:r>
    </w:p>
    <w:p w14:paraId="289008C5" w14:textId="77777777" w:rsidR="005626BD" w:rsidRPr="00192F16" w:rsidRDefault="005626BD" w:rsidP="005626B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sz w:val="20"/>
          <w:szCs w:val="20"/>
        </w:rPr>
      </w:pPr>
      <w:r w:rsidRPr="00192F16">
        <w:rPr>
          <w:sz w:val="20"/>
          <w:szCs w:val="20"/>
        </w:rPr>
        <w:t xml:space="preserve">This position included </w:t>
      </w:r>
      <w:r w:rsidR="008C706D" w:rsidRPr="00192F16">
        <w:rPr>
          <w:sz w:val="20"/>
          <w:szCs w:val="20"/>
        </w:rPr>
        <w:t>several</w:t>
      </w:r>
      <w:r w:rsidRPr="00192F16">
        <w:rPr>
          <w:sz w:val="20"/>
          <w:szCs w:val="20"/>
        </w:rPr>
        <w:t xml:space="preserve"> responsibilities</w:t>
      </w:r>
      <w:r w:rsidR="00C72489" w:rsidRPr="00192F16">
        <w:rPr>
          <w:sz w:val="20"/>
          <w:szCs w:val="20"/>
        </w:rPr>
        <w:t xml:space="preserve">, combining </w:t>
      </w:r>
      <w:r w:rsidR="00192F16" w:rsidRPr="00192F16">
        <w:rPr>
          <w:sz w:val="20"/>
          <w:szCs w:val="20"/>
        </w:rPr>
        <w:t>finance</w:t>
      </w:r>
      <w:r w:rsidR="002346DC" w:rsidRPr="00192F16">
        <w:rPr>
          <w:sz w:val="20"/>
          <w:szCs w:val="20"/>
        </w:rPr>
        <w:t xml:space="preserve">, </w:t>
      </w:r>
      <w:r w:rsidR="00192F16" w:rsidRPr="00192F16">
        <w:rPr>
          <w:sz w:val="20"/>
          <w:szCs w:val="20"/>
        </w:rPr>
        <w:t xml:space="preserve">HR </w:t>
      </w:r>
      <w:r w:rsidR="002346DC" w:rsidRPr="00192F16">
        <w:rPr>
          <w:sz w:val="20"/>
          <w:szCs w:val="20"/>
        </w:rPr>
        <w:t>and daily administrative duties</w:t>
      </w:r>
      <w:r w:rsidR="00093102" w:rsidRPr="00192F16">
        <w:rPr>
          <w:sz w:val="20"/>
          <w:szCs w:val="20"/>
        </w:rPr>
        <w:t>.</w:t>
      </w:r>
    </w:p>
    <w:p w14:paraId="38AD2E15" w14:textId="77777777" w:rsidR="005626BD" w:rsidRDefault="005626BD" w:rsidP="005626B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</w:pPr>
    </w:p>
    <w:p w14:paraId="66CD9E2A" w14:textId="77777777" w:rsidR="005626BD" w:rsidRPr="00192F16" w:rsidRDefault="005626BD" w:rsidP="005626B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 xml:space="preserve"> My responsibilities:</w:t>
      </w:r>
    </w:p>
    <w:p w14:paraId="7939967C" w14:textId="71150D23" w:rsidR="008C706D" w:rsidRDefault="008C706D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Preparing attendance and salary reports</w:t>
      </w:r>
    </w:p>
    <w:p w14:paraId="4FA5EB41" w14:textId="4C80E853" w:rsidR="006C2CE1" w:rsidRPr="00192F16" w:rsidRDefault="006C2CE1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/>
          <w:sz w:val="20"/>
          <w:szCs w:val="20"/>
          <w:lang w:eastAsia="en-GB"/>
        </w:rPr>
        <w:t>Liaising with the Accounting department</w:t>
      </w:r>
    </w:p>
    <w:p w14:paraId="314EFC19" w14:textId="77777777" w:rsidR="008C706D" w:rsidRPr="00192F16" w:rsidRDefault="008C706D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Communicating announcements to staff and parents</w:t>
      </w:r>
    </w:p>
    <w:p w14:paraId="3E2A1809" w14:textId="77777777" w:rsidR="008C706D" w:rsidRPr="00192F16" w:rsidRDefault="008C706D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Resolving issues arising from staff and parents</w:t>
      </w:r>
    </w:p>
    <w:p w14:paraId="6FE8D9A6" w14:textId="77777777" w:rsidR="008C706D" w:rsidRPr="00192F16" w:rsidRDefault="008C706D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Setting up meetings</w:t>
      </w:r>
    </w:p>
    <w:p w14:paraId="52F2A0FA" w14:textId="77777777" w:rsidR="008C706D" w:rsidRPr="00192F16" w:rsidRDefault="008C706D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Placing school orders and keeping up with school maintenance</w:t>
      </w:r>
    </w:p>
    <w:p w14:paraId="41167169" w14:textId="77777777" w:rsidR="008C706D" w:rsidRPr="00192F16" w:rsidRDefault="008C706D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Dealing with government officials and school regulators</w:t>
      </w:r>
    </w:p>
    <w:p w14:paraId="150993C7" w14:textId="77777777" w:rsidR="008C706D" w:rsidRPr="00192F16" w:rsidRDefault="008C706D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Event planning and budgeting</w:t>
      </w:r>
    </w:p>
    <w:p w14:paraId="2B76E979" w14:textId="77777777" w:rsidR="005626BD" w:rsidRDefault="005626BD" w:rsidP="00C53CA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</w:pPr>
    </w:p>
    <w:p w14:paraId="0BE798EF" w14:textId="77777777" w:rsidR="00C53CA4" w:rsidRPr="00192F16" w:rsidRDefault="008C706D" w:rsidP="00C53CA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October</w:t>
      </w:r>
      <w:r w:rsidR="009653A4" w:rsidRPr="00192F16">
        <w:rPr>
          <w:b/>
          <w:bCs/>
          <w:sz w:val="22"/>
          <w:szCs w:val="22"/>
        </w:rPr>
        <w:t xml:space="preserve"> </w:t>
      </w:r>
      <w:r w:rsidR="006F2B26" w:rsidRPr="00192F16">
        <w:rPr>
          <w:b/>
          <w:bCs/>
          <w:sz w:val="22"/>
          <w:szCs w:val="22"/>
        </w:rPr>
        <w:t>201</w:t>
      </w:r>
      <w:r w:rsidRPr="00192F16">
        <w:rPr>
          <w:b/>
          <w:bCs/>
          <w:sz w:val="22"/>
          <w:szCs w:val="22"/>
        </w:rPr>
        <w:t>6</w:t>
      </w:r>
      <w:r w:rsidR="006F2B26" w:rsidRPr="00192F16">
        <w:rPr>
          <w:b/>
          <w:bCs/>
          <w:sz w:val="22"/>
          <w:szCs w:val="22"/>
        </w:rPr>
        <w:t>-</w:t>
      </w:r>
      <w:r w:rsidRPr="00192F16">
        <w:rPr>
          <w:b/>
          <w:bCs/>
          <w:sz w:val="22"/>
          <w:szCs w:val="22"/>
        </w:rPr>
        <w:t>June</w:t>
      </w:r>
      <w:r w:rsidR="00C60ADA" w:rsidRPr="00192F16">
        <w:rPr>
          <w:b/>
          <w:bCs/>
          <w:sz w:val="22"/>
          <w:szCs w:val="22"/>
        </w:rPr>
        <w:t xml:space="preserve"> </w:t>
      </w:r>
      <w:r w:rsidR="006F2B26" w:rsidRPr="00192F16">
        <w:rPr>
          <w:b/>
          <w:bCs/>
          <w:sz w:val="22"/>
          <w:szCs w:val="22"/>
        </w:rPr>
        <w:t>201</w:t>
      </w:r>
      <w:r w:rsidRPr="00192F16">
        <w:rPr>
          <w:b/>
          <w:bCs/>
          <w:sz w:val="22"/>
          <w:szCs w:val="22"/>
        </w:rPr>
        <w:t>7</w:t>
      </w:r>
    </w:p>
    <w:p w14:paraId="4EE2B15C" w14:textId="77777777" w:rsidR="008C706D" w:rsidRPr="00192F16" w:rsidRDefault="008C706D" w:rsidP="008C706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proofErr w:type="spellStart"/>
      <w:proofErr w:type="gramStart"/>
      <w:r w:rsidRPr="00192F16">
        <w:rPr>
          <w:b/>
          <w:bCs/>
          <w:sz w:val="22"/>
          <w:szCs w:val="22"/>
        </w:rPr>
        <w:t>Mediastow</w:t>
      </w:r>
      <w:proofErr w:type="spellEnd"/>
      <w:r w:rsidRPr="00192F16">
        <w:rPr>
          <w:b/>
          <w:bCs/>
          <w:sz w:val="22"/>
          <w:szCs w:val="22"/>
        </w:rPr>
        <w:t xml:space="preserve">  FZ</w:t>
      </w:r>
      <w:proofErr w:type="gramEnd"/>
      <w:r w:rsidRPr="00192F16">
        <w:rPr>
          <w:b/>
          <w:bCs/>
          <w:sz w:val="22"/>
          <w:szCs w:val="22"/>
        </w:rPr>
        <w:t xml:space="preserve"> LLC, UAE</w:t>
      </w:r>
    </w:p>
    <w:p w14:paraId="69BAFA86" w14:textId="77777777" w:rsidR="006F2B26" w:rsidRPr="00192F16" w:rsidRDefault="008C706D" w:rsidP="008C706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Freelance Junior Editor</w:t>
      </w:r>
    </w:p>
    <w:p w14:paraId="4529DA4B" w14:textId="77777777" w:rsidR="00036280" w:rsidRPr="00192F16" w:rsidRDefault="00036280" w:rsidP="00C53CA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1A8537F" w14:textId="77777777" w:rsidR="005A6077" w:rsidRPr="00192F16" w:rsidRDefault="00036280" w:rsidP="005A60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Jo</w:t>
      </w:r>
      <w:r w:rsidR="00222884" w:rsidRPr="00192F16">
        <w:rPr>
          <w:b/>
          <w:bCs/>
          <w:sz w:val="22"/>
          <w:szCs w:val="22"/>
        </w:rPr>
        <w:t>b d</w:t>
      </w:r>
      <w:r w:rsidRPr="00192F16">
        <w:rPr>
          <w:b/>
          <w:bCs/>
          <w:sz w:val="22"/>
          <w:szCs w:val="22"/>
        </w:rPr>
        <w:t>escription:</w:t>
      </w:r>
    </w:p>
    <w:p w14:paraId="619830B0" w14:textId="39AE7FDC" w:rsidR="00914977" w:rsidRPr="00192F16" w:rsidRDefault="00914977" w:rsidP="00914977">
      <w:pPr>
        <w:pStyle w:val="schoolname1"/>
        <w:spacing w:after="240"/>
        <w:ind w:left="360"/>
        <w:rPr>
          <w:rFonts w:ascii="Times New Roman" w:hAnsi="Times New Roman"/>
          <w:b w:val="0"/>
          <w:color w:val="auto"/>
          <w:sz w:val="20"/>
          <w:szCs w:val="20"/>
        </w:rPr>
      </w:pPr>
      <w:r w:rsidRPr="00192F16">
        <w:rPr>
          <w:rFonts w:ascii="Times New Roman" w:hAnsi="Times New Roman"/>
          <w:b w:val="0"/>
          <w:color w:val="auto"/>
          <w:sz w:val="20"/>
          <w:szCs w:val="20"/>
        </w:rPr>
        <w:t>Translate articles from English to Arabic and summarize them remotely</w:t>
      </w:r>
      <w:r w:rsidR="00671027">
        <w:rPr>
          <w:rFonts w:ascii="Times New Roman" w:hAnsi="Times New Roman"/>
          <w:b w:val="0"/>
          <w:color w:val="auto"/>
          <w:sz w:val="20"/>
          <w:szCs w:val="20"/>
        </w:rPr>
        <w:t xml:space="preserve"> while meeting a daily target.</w:t>
      </w:r>
    </w:p>
    <w:p w14:paraId="2690AC07" w14:textId="77777777" w:rsidR="00C60ADA" w:rsidRDefault="00C60ADA" w:rsidP="00C60ADA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7244516" w14:textId="77777777" w:rsidR="00914977" w:rsidRPr="00192F16" w:rsidRDefault="00914977" w:rsidP="009149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August 2016–September 2016</w:t>
      </w:r>
    </w:p>
    <w:p w14:paraId="657B2DD6" w14:textId="77777777" w:rsidR="00914977" w:rsidRPr="00192F16" w:rsidRDefault="00914977" w:rsidP="009149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International Centre of Quality (ICQ), Sudan</w:t>
      </w:r>
    </w:p>
    <w:p w14:paraId="419A6A92" w14:textId="77777777" w:rsidR="00914977" w:rsidRPr="00192F16" w:rsidRDefault="00914977" w:rsidP="009149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Administrator</w:t>
      </w:r>
      <w:r w:rsidR="001D6BDF" w:rsidRPr="00192F16">
        <w:rPr>
          <w:b/>
          <w:bCs/>
          <w:sz w:val="22"/>
          <w:szCs w:val="22"/>
        </w:rPr>
        <w:t xml:space="preserve">/ Customer Care </w:t>
      </w:r>
      <w:r w:rsidRPr="00192F16">
        <w:rPr>
          <w:b/>
          <w:bCs/>
          <w:sz w:val="22"/>
          <w:szCs w:val="22"/>
        </w:rPr>
        <w:t xml:space="preserve">at the Direct English Department </w:t>
      </w:r>
    </w:p>
    <w:p w14:paraId="5BF7383B" w14:textId="77777777" w:rsidR="00914977" w:rsidRPr="00192F16" w:rsidRDefault="00914977" w:rsidP="009149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6351D6E" w14:textId="77777777" w:rsidR="00914977" w:rsidRPr="00192F16" w:rsidRDefault="00914977" w:rsidP="009149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Job description</w:t>
      </w:r>
    </w:p>
    <w:p w14:paraId="2EB6D150" w14:textId="77777777" w:rsidR="00914977" w:rsidRPr="00192F16" w:rsidRDefault="00914977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Customer care</w:t>
      </w:r>
    </w:p>
    <w:p w14:paraId="3688C76D" w14:textId="77777777" w:rsidR="00914977" w:rsidRPr="00192F16" w:rsidRDefault="00914977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Organizing courses</w:t>
      </w:r>
    </w:p>
    <w:p w14:paraId="38576083" w14:textId="77777777" w:rsidR="00914977" w:rsidRPr="00192F16" w:rsidRDefault="00914977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Handling reports</w:t>
      </w:r>
    </w:p>
    <w:p w14:paraId="0B1E591C" w14:textId="77777777" w:rsidR="00914977" w:rsidRPr="00192F16" w:rsidRDefault="00914977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Liaising with the accounting department</w:t>
      </w:r>
    </w:p>
    <w:p w14:paraId="264D40A5" w14:textId="77777777" w:rsidR="00914977" w:rsidRPr="00192F16" w:rsidRDefault="00914977" w:rsidP="00192F16">
      <w:pPr>
        <w:pStyle w:val="NoSpacing"/>
        <w:numPr>
          <w:ilvl w:val="0"/>
          <w:numId w:val="24"/>
        </w:numPr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Event planning</w:t>
      </w:r>
    </w:p>
    <w:p w14:paraId="7CB5B9A1" w14:textId="77777777" w:rsidR="00914977" w:rsidRPr="00192F16" w:rsidRDefault="00914977" w:rsidP="00192F16">
      <w:pPr>
        <w:pStyle w:val="NoSpacing"/>
        <w:numPr>
          <w:ilvl w:val="0"/>
          <w:numId w:val="24"/>
        </w:numPr>
        <w:spacing w:after="240"/>
        <w:rPr>
          <w:rFonts w:ascii="Times New Roman" w:eastAsia="Times New Roman" w:hAnsi="Times New Roman"/>
          <w:sz w:val="20"/>
          <w:szCs w:val="20"/>
          <w:lang w:eastAsia="en-GB"/>
        </w:rPr>
      </w:pPr>
      <w:r w:rsidRPr="00192F16">
        <w:rPr>
          <w:rFonts w:ascii="Times New Roman" w:eastAsia="Times New Roman" w:hAnsi="Times New Roman"/>
          <w:sz w:val="20"/>
          <w:szCs w:val="20"/>
          <w:lang w:eastAsia="en-GB"/>
        </w:rPr>
        <w:t>Social Media managing</w:t>
      </w:r>
    </w:p>
    <w:p w14:paraId="629F3E76" w14:textId="77777777" w:rsidR="00343B43" w:rsidRPr="007C7ECF" w:rsidRDefault="00C60ADA" w:rsidP="007C7ECF">
      <w:pPr>
        <w:keepNext/>
        <w:shd w:val="solid" w:color="7F7F7F" w:fill="FFFFFF"/>
        <w:rPr>
          <w:b/>
          <w:bCs/>
        </w:rPr>
      </w:pPr>
      <w:r>
        <w:rPr>
          <w:b/>
          <w:bCs/>
        </w:rPr>
        <w:t xml:space="preserve">Professional </w:t>
      </w:r>
      <w:r w:rsidR="00E827AE">
        <w:rPr>
          <w:b/>
          <w:bCs/>
        </w:rPr>
        <w:t>Qualifications</w:t>
      </w:r>
    </w:p>
    <w:p w14:paraId="122C2124" w14:textId="77777777" w:rsidR="00914977" w:rsidRPr="00192F16" w:rsidRDefault="00914977" w:rsidP="00192F1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Business &amp; Administration Graduate Development Program</w:t>
      </w:r>
    </w:p>
    <w:p w14:paraId="4200279D" w14:textId="77777777" w:rsidR="00914977" w:rsidRPr="00192F16" w:rsidRDefault="00914977" w:rsidP="00192F16">
      <w:pPr>
        <w:pStyle w:val="schoolname1"/>
        <w:spacing w:after="240"/>
        <w:ind w:left="360"/>
        <w:rPr>
          <w:rFonts w:ascii="Times New Roman" w:hAnsi="Times New Roman"/>
          <w:b w:val="0"/>
          <w:color w:val="auto"/>
          <w:sz w:val="20"/>
          <w:szCs w:val="20"/>
        </w:rPr>
      </w:pPr>
      <w:proofErr w:type="spellStart"/>
      <w:r w:rsidRPr="00192F16">
        <w:rPr>
          <w:rFonts w:ascii="Times New Roman" w:hAnsi="Times New Roman"/>
          <w:b w:val="0"/>
          <w:color w:val="auto"/>
          <w:sz w:val="20"/>
          <w:szCs w:val="20"/>
        </w:rPr>
        <w:t>Universiti</w:t>
      </w:r>
      <w:proofErr w:type="spellEnd"/>
      <w:r w:rsidRPr="00192F16">
        <w:rPr>
          <w:rFonts w:ascii="Times New Roman" w:hAnsi="Times New Roman"/>
          <w:b w:val="0"/>
          <w:color w:val="auto"/>
          <w:sz w:val="20"/>
          <w:szCs w:val="20"/>
        </w:rPr>
        <w:t xml:space="preserve"> </w:t>
      </w:r>
      <w:proofErr w:type="spellStart"/>
      <w:r w:rsidRPr="00192F16">
        <w:rPr>
          <w:rFonts w:ascii="Times New Roman" w:hAnsi="Times New Roman"/>
          <w:b w:val="0"/>
          <w:color w:val="auto"/>
          <w:sz w:val="20"/>
          <w:szCs w:val="20"/>
        </w:rPr>
        <w:t>Kebangsaan</w:t>
      </w:r>
      <w:proofErr w:type="spellEnd"/>
      <w:r w:rsidRPr="00192F16">
        <w:rPr>
          <w:rFonts w:ascii="Times New Roman" w:hAnsi="Times New Roman"/>
          <w:b w:val="0"/>
          <w:color w:val="auto"/>
          <w:sz w:val="20"/>
          <w:szCs w:val="20"/>
        </w:rPr>
        <w:t xml:space="preserve"> Malaysia, January 2014</w:t>
      </w:r>
    </w:p>
    <w:p w14:paraId="1AFC7B18" w14:textId="77777777" w:rsidR="00914977" w:rsidRPr="00192F16" w:rsidRDefault="00914977" w:rsidP="00192F1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 w:rsidRPr="00192F16">
        <w:rPr>
          <w:b/>
          <w:bCs/>
          <w:sz w:val="22"/>
          <w:szCs w:val="22"/>
        </w:rPr>
        <w:t>Community Based Health First Aid</w:t>
      </w:r>
    </w:p>
    <w:p w14:paraId="630AFF04" w14:textId="77777777" w:rsidR="0036721B" w:rsidRPr="00192F16" w:rsidRDefault="00914977" w:rsidP="00192F16">
      <w:pPr>
        <w:pStyle w:val="schoolname1"/>
        <w:spacing w:after="240"/>
        <w:ind w:left="360"/>
        <w:rPr>
          <w:rFonts w:ascii="Times New Roman" w:hAnsi="Times New Roman"/>
          <w:b w:val="0"/>
          <w:color w:val="auto"/>
          <w:sz w:val="20"/>
          <w:szCs w:val="20"/>
        </w:rPr>
      </w:pPr>
      <w:r w:rsidRPr="00192F16">
        <w:rPr>
          <w:rFonts w:ascii="Times New Roman" w:hAnsi="Times New Roman"/>
          <w:b w:val="0"/>
          <w:color w:val="auto"/>
          <w:sz w:val="20"/>
          <w:szCs w:val="20"/>
        </w:rPr>
        <w:t>Sudanese Red Crescent, October 2017</w:t>
      </w:r>
    </w:p>
    <w:p w14:paraId="37E6183E" w14:textId="7551A900" w:rsidR="00FE6F9A" w:rsidRPr="008233CC" w:rsidRDefault="0047145A" w:rsidP="000F3326">
      <w:pPr>
        <w:keepNext/>
        <w:shd w:val="solid" w:color="7F7F7F" w:fill="FFFFFF"/>
        <w:rPr>
          <w:b/>
          <w:bCs/>
        </w:rPr>
      </w:pPr>
      <w:r>
        <w:rPr>
          <w:b/>
          <w:bCs/>
        </w:rPr>
        <w:t>Additional Skills</w:t>
      </w:r>
      <w:r w:rsidR="00FE6F9A" w:rsidRPr="008233CC">
        <w:rPr>
          <w:b/>
          <w:bCs/>
        </w:rPr>
        <w:t>/</w:t>
      </w:r>
      <w:r>
        <w:rPr>
          <w:b/>
          <w:bCs/>
        </w:rPr>
        <w:t>Attributes</w:t>
      </w:r>
    </w:p>
    <w:p w14:paraId="113CC98F" w14:textId="77777777" w:rsidR="00FE6F9A" w:rsidRPr="00192F16" w:rsidRDefault="00013253" w:rsidP="00192F1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240"/>
        <w:rPr>
          <w:sz w:val="20"/>
          <w:szCs w:val="20"/>
        </w:rPr>
      </w:pPr>
      <w:r w:rsidRPr="00192F16">
        <w:rPr>
          <w:b/>
          <w:bCs/>
          <w:sz w:val="22"/>
          <w:szCs w:val="22"/>
        </w:rPr>
        <w:t>IT Skills:</w:t>
      </w:r>
      <w:r w:rsidR="00F80334" w:rsidRPr="00403A2D">
        <w:t xml:space="preserve"> </w:t>
      </w:r>
      <w:r w:rsidR="00F80334" w:rsidRPr="00192F16">
        <w:rPr>
          <w:sz w:val="20"/>
          <w:szCs w:val="20"/>
        </w:rPr>
        <w:t>Internet, Microsoft office.</w:t>
      </w:r>
    </w:p>
    <w:p w14:paraId="640D2DEA" w14:textId="77777777" w:rsidR="00B636CF" w:rsidRPr="00192F16" w:rsidRDefault="00013253" w:rsidP="0036721B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sz w:val="20"/>
          <w:szCs w:val="20"/>
        </w:rPr>
      </w:pPr>
      <w:r w:rsidRPr="00192F16">
        <w:rPr>
          <w:b/>
          <w:bCs/>
          <w:sz w:val="22"/>
          <w:szCs w:val="22"/>
        </w:rPr>
        <w:t>Languages:</w:t>
      </w:r>
      <w:r>
        <w:t xml:space="preserve"> </w:t>
      </w:r>
      <w:r w:rsidR="0036721B" w:rsidRPr="00192F16">
        <w:rPr>
          <w:sz w:val="20"/>
          <w:szCs w:val="20"/>
        </w:rPr>
        <w:t>English</w:t>
      </w:r>
      <w:r w:rsidR="00D86AC5" w:rsidRPr="00192F16">
        <w:rPr>
          <w:sz w:val="20"/>
          <w:szCs w:val="20"/>
        </w:rPr>
        <w:t xml:space="preserve"> and</w:t>
      </w:r>
      <w:r w:rsidR="0036721B" w:rsidRPr="00192F16">
        <w:rPr>
          <w:sz w:val="20"/>
          <w:szCs w:val="20"/>
        </w:rPr>
        <w:t xml:space="preserve"> </w:t>
      </w:r>
      <w:r w:rsidR="00DE6F9C" w:rsidRPr="00192F16">
        <w:rPr>
          <w:sz w:val="20"/>
          <w:szCs w:val="20"/>
        </w:rPr>
        <w:t>Arabic</w:t>
      </w:r>
      <w:r w:rsidR="00192F16">
        <w:rPr>
          <w:sz w:val="20"/>
          <w:szCs w:val="20"/>
        </w:rPr>
        <w:t>.</w:t>
      </w:r>
    </w:p>
    <w:p w14:paraId="68A76856" w14:textId="77777777" w:rsidR="00B636CF" w:rsidRDefault="00B636CF" w:rsidP="000F3326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sectPr w:rsidR="00B636CF" w:rsidSect="00FD5FE1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B0FB9" w14:textId="77777777" w:rsidR="00E50537" w:rsidRDefault="00E50537" w:rsidP="007C7ECF">
      <w:r>
        <w:separator/>
      </w:r>
    </w:p>
  </w:endnote>
  <w:endnote w:type="continuationSeparator" w:id="0">
    <w:p w14:paraId="6C319209" w14:textId="77777777" w:rsidR="00E50537" w:rsidRDefault="00E50537" w:rsidP="007C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81C2F" w14:textId="77777777" w:rsidR="00E50537" w:rsidRDefault="00E50537" w:rsidP="007C7ECF">
      <w:r>
        <w:separator/>
      </w:r>
    </w:p>
  </w:footnote>
  <w:footnote w:type="continuationSeparator" w:id="0">
    <w:p w14:paraId="7744AC0D" w14:textId="77777777" w:rsidR="00E50537" w:rsidRDefault="00E50537" w:rsidP="007C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BCE5" w14:textId="06387E87" w:rsidR="0047145A" w:rsidRDefault="0047145A" w:rsidP="0047145A">
    <w:pPr>
      <w:ind w:left="720" w:hanging="720"/>
      <w:jc w:val="center"/>
      <w:rPr>
        <w:b/>
        <w:bCs/>
        <w:sz w:val="40"/>
        <w:szCs w:val="40"/>
        <w:u w:val="single"/>
      </w:rPr>
    </w:pPr>
    <w:r w:rsidRPr="0047145A">
      <w:rPr>
        <w:b/>
        <w:bCs/>
        <w:sz w:val="40"/>
        <w:szCs w:val="40"/>
        <w:u w:val="single"/>
      </w:rPr>
      <w:t>Tasneem Elzein</w:t>
    </w:r>
  </w:p>
  <w:p w14:paraId="6A35DD82" w14:textId="2F7FB4FF" w:rsidR="0047145A" w:rsidRPr="0047145A" w:rsidRDefault="0047145A" w:rsidP="0047145A">
    <w:pPr>
      <w:spacing w:before="240"/>
      <w:ind w:left="720" w:hanging="720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221 Apartment </w:t>
    </w:r>
    <w:proofErr w:type="spellStart"/>
    <w:r>
      <w:rPr>
        <w:b/>
        <w:bCs/>
        <w:sz w:val="18"/>
        <w:szCs w:val="18"/>
      </w:rPr>
      <w:t>Ladywell</w:t>
    </w:r>
    <w:proofErr w:type="spellEnd"/>
    <w:r>
      <w:rPr>
        <w:b/>
        <w:bCs/>
        <w:sz w:val="18"/>
        <w:szCs w:val="18"/>
      </w:rPr>
      <w:t xml:space="preserve"> Point, Pilgrims Way, Salford – </w:t>
    </w:r>
    <w:hyperlink r:id="rId1" w:history="1">
      <w:r w:rsidRPr="008357AC">
        <w:rPr>
          <w:rStyle w:val="Hyperlink"/>
          <w:b/>
          <w:bCs/>
          <w:sz w:val="18"/>
          <w:szCs w:val="18"/>
        </w:rPr>
        <w:t>Tasneem.elzein@hotmail.co.uk</w:t>
      </w:r>
    </w:hyperlink>
    <w:r>
      <w:rPr>
        <w:b/>
        <w:bCs/>
        <w:sz w:val="18"/>
        <w:szCs w:val="18"/>
      </w:rPr>
      <w:t xml:space="preserve"> - +44 7873173383</w:t>
    </w:r>
  </w:p>
  <w:p w14:paraId="21F4BA9B" w14:textId="77777777" w:rsidR="0047145A" w:rsidRDefault="00471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numPicBullet w:numPicBulletId="3">
    <w:pict>
      <v:shape id="_x0000_i1038" type="#_x0000_t75" style="width:3in;height:3in" o:bullet="t"/>
    </w:pict>
  </w:numPicBullet>
  <w:numPicBullet w:numPicBulletId="4">
    <w:pict>
      <v:shape id="_x0000_i1039" type="#_x0000_t75" style="width:3in;height:3in" o:bullet="t"/>
    </w:pict>
  </w:numPicBullet>
  <w:numPicBullet w:numPicBulletId="5">
    <w:pict>
      <v:shape id="_x0000_i1040" type="#_x0000_t75" style="width:3in;height:3in" o:bullet="t"/>
    </w:pict>
  </w:numPicBullet>
  <w:numPicBullet w:numPicBulletId="6">
    <w:pict>
      <v:shape id="_x0000_i1041" type="#_x0000_t75" style="width:3in;height:3in" o:bullet="t"/>
    </w:pict>
  </w:numPicBullet>
  <w:numPicBullet w:numPicBulletId="7">
    <w:pict>
      <v:shape id="_x0000_i1042" type="#_x0000_t75" style="width:3in;height:3in" o:bullet="t"/>
    </w:pict>
  </w:numPicBullet>
  <w:numPicBullet w:numPicBulletId="8">
    <w:pict>
      <v:shape id="_x0000_i1043" type="#_x0000_t75" style="width:3in;height:3in" o:bullet="t"/>
    </w:pict>
  </w:numPicBullet>
  <w:abstractNum w:abstractNumId="0" w15:restartNumberingAfterBreak="0">
    <w:nsid w:val="FFFFFFFE"/>
    <w:multiLevelType w:val="singleLevel"/>
    <w:tmpl w:val="50E6D5F6"/>
    <w:lvl w:ilvl="0">
      <w:numFmt w:val="bullet"/>
      <w:lvlText w:val="*"/>
      <w:lvlJc w:val="left"/>
    </w:lvl>
  </w:abstractNum>
  <w:abstractNum w:abstractNumId="1" w15:restartNumberingAfterBreak="0">
    <w:nsid w:val="016D54BD"/>
    <w:multiLevelType w:val="multilevel"/>
    <w:tmpl w:val="5F72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571FF"/>
    <w:multiLevelType w:val="hybridMultilevel"/>
    <w:tmpl w:val="FC365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05708"/>
    <w:multiLevelType w:val="multilevel"/>
    <w:tmpl w:val="3B6A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8D62D2"/>
    <w:multiLevelType w:val="hybridMultilevel"/>
    <w:tmpl w:val="C97E8EE8"/>
    <w:lvl w:ilvl="0" w:tplc="D8BA0902">
      <w:start w:val="2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B54CC"/>
    <w:multiLevelType w:val="multilevel"/>
    <w:tmpl w:val="A546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89294D"/>
    <w:multiLevelType w:val="hybridMultilevel"/>
    <w:tmpl w:val="32A2E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82B1F"/>
    <w:multiLevelType w:val="hybridMultilevel"/>
    <w:tmpl w:val="8BD6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B0E75"/>
    <w:multiLevelType w:val="hybridMultilevel"/>
    <w:tmpl w:val="C0D89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9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A1D8C"/>
    <w:multiLevelType w:val="hybridMultilevel"/>
    <w:tmpl w:val="71DEF4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471D67"/>
    <w:multiLevelType w:val="multilevel"/>
    <w:tmpl w:val="5F72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D667B9"/>
    <w:multiLevelType w:val="multilevel"/>
    <w:tmpl w:val="5F72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8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3954AC"/>
    <w:multiLevelType w:val="hybridMultilevel"/>
    <w:tmpl w:val="1624E60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E480B"/>
    <w:multiLevelType w:val="hybridMultilevel"/>
    <w:tmpl w:val="1AEA0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63176"/>
    <w:multiLevelType w:val="hybridMultilevel"/>
    <w:tmpl w:val="74EE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01B4F"/>
    <w:multiLevelType w:val="hybridMultilevel"/>
    <w:tmpl w:val="BD0A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A3921"/>
    <w:multiLevelType w:val="hybridMultilevel"/>
    <w:tmpl w:val="BF92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B08A1"/>
    <w:multiLevelType w:val="multilevel"/>
    <w:tmpl w:val="5F72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AB6DFA"/>
    <w:multiLevelType w:val="hybridMultilevel"/>
    <w:tmpl w:val="D242AC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cs="Times New Roman" w:hint="default"/>
        </w:rPr>
      </w:lvl>
    </w:lvlOverride>
  </w:num>
  <w:num w:numId="2">
    <w:abstractNumId w:val="0"/>
    <w:lvlOverride w:ilvl="0">
      <w:lvl w:ilvl="0">
        <w:start w:val="8"/>
        <w:numFmt w:val="bullet"/>
        <w:lvlText w:val=""/>
        <w:legacy w:legacy="1" w:legacySpace="0" w:legacyIndent="360"/>
        <w:lvlJc w:val="left"/>
        <w:rPr>
          <w:rFonts w:ascii="Wingdings" w:hAnsi="Wingdings" w:cs="Times New Roman" w:hint="default"/>
        </w:rPr>
      </w:lvl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18"/>
  </w:num>
  <w:num w:numId="7">
    <w:abstractNumId w:val="11"/>
  </w:num>
  <w:num w:numId="8">
    <w:abstractNumId w:val="12"/>
  </w:num>
  <w:num w:numId="9">
    <w:abstractNumId w:val="19"/>
  </w:num>
  <w:num w:numId="10">
    <w:abstractNumId w:val="15"/>
  </w:num>
  <w:num w:numId="11">
    <w:abstractNumId w:val="10"/>
  </w:num>
  <w:num w:numId="12">
    <w:abstractNumId w:val="16"/>
  </w:num>
  <w:num w:numId="13">
    <w:abstractNumId w:val="6"/>
  </w:num>
  <w:num w:numId="14">
    <w:abstractNumId w:val="14"/>
  </w:num>
  <w:num w:numId="15">
    <w:abstractNumId w:val="13"/>
  </w:num>
  <w:num w:numId="16">
    <w:abstractNumId w:val="2"/>
  </w:num>
  <w:num w:numId="17">
    <w:abstractNumId w:val="4"/>
  </w:num>
  <w:num w:numId="18">
    <w:abstractNumId w:val="4"/>
  </w:num>
  <w:num w:numId="19">
    <w:abstractNumId w:val="8"/>
  </w:num>
  <w:num w:numId="20">
    <w:abstractNumId w:val="17"/>
  </w:num>
  <w:num w:numId="21">
    <w:abstractNumId w:val="9"/>
  </w:num>
  <w:num w:numId="22">
    <w:abstractNumId w:val="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9A"/>
    <w:rsid w:val="00010BE0"/>
    <w:rsid w:val="00011547"/>
    <w:rsid w:val="00013253"/>
    <w:rsid w:val="00021F72"/>
    <w:rsid w:val="0003146F"/>
    <w:rsid w:val="00036280"/>
    <w:rsid w:val="0007005F"/>
    <w:rsid w:val="00075B48"/>
    <w:rsid w:val="00093102"/>
    <w:rsid w:val="000A3824"/>
    <w:rsid w:val="000E54D5"/>
    <w:rsid w:val="000E59D3"/>
    <w:rsid w:val="000F3326"/>
    <w:rsid w:val="001033B2"/>
    <w:rsid w:val="00120460"/>
    <w:rsid w:val="001400FA"/>
    <w:rsid w:val="00165329"/>
    <w:rsid w:val="00192F16"/>
    <w:rsid w:val="001A52E3"/>
    <w:rsid w:val="001D6BDF"/>
    <w:rsid w:val="001F577C"/>
    <w:rsid w:val="001F76DF"/>
    <w:rsid w:val="002038F9"/>
    <w:rsid w:val="00216377"/>
    <w:rsid w:val="00222884"/>
    <w:rsid w:val="002346DC"/>
    <w:rsid w:val="00241813"/>
    <w:rsid w:val="002449C4"/>
    <w:rsid w:val="00250F6E"/>
    <w:rsid w:val="00263076"/>
    <w:rsid w:val="00274AD2"/>
    <w:rsid w:val="002B7AE6"/>
    <w:rsid w:val="002C1675"/>
    <w:rsid w:val="002E2E3E"/>
    <w:rsid w:val="002F2503"/>
    <w:rsid w:val="002F4D98"/>
    <w:rsid w:val="0030135E"/>
    <w:rsid w:val="00307E38"/>
    <w:rsid w:val="0032592B"/>
    <w:rsid w:val="00343B43"/>
    <w:rsid w:val="00343E62"/>
    <w:rsid w:val="003577D4"/>
    <w:rsid w:val="0036721B"/>
    <w:rsid w:val="0037593A"/>
    <w:rsid w:val="003B08F1"/>
    <w:rsid w:val="003B4A3B"/>
    <w:rsid w:val="003B5031"/>
    <w:rsid w:val="003C17CF"/>
    <w:rsid w:val="003D296F"/>
    <w:rsid w:val="00403A2D"/>
    <w:rsid w:val="00404F95"/>
    <w:rsid w:val="0040755D"/>
    <w:rsid w:val="00452F67"/>
    <w:rsid w:val="004619B4"/>
    <w:rsid w:val="004653A9"/>
    <w:rsid w:val="0047145A"/>
    <w:rsid w:val="00485F1B"/>
    <w:rsid w:val="004A5D70"/>
    <w:rsid w:val="004A642C"/>
    <w:rsid w:val="004C0F8D"/>
    <w:rsid w:val="004E30C6"/>
    <w:rsid w:val="004E373B"/>
    <w:rsid w:val="005033BF"/>
    <w:rsid w:val="00516850"/>
    <w:rsid w:val="0052297A"/>
    <w:rsid w:val="005626BD"/>
    <w:rsid w:val="0056629E"/>
    <w:rsid w:val="005A6077"/>
    <w:rsid w:val="005F0DE7"/>
    <w:rsid w:val="00631B1D"/>
    <w:rsid w:val="00636404"/>
    <w:rsid w:val="00636524"/>
    <w:rsid w:val="0064063F"/>
    <w:rsid w:val="00641409"/>
    <w:rsid w:val="006528FA"/>
    <w:rsid w:val="00671027"/>
    <w:rsid w:val="0068634F"/>
    <w:rsid w:val="006C210A"/>
    <w:rsid w:val="006C2CE1"/>
    <w:rsid w:val="006C3CE1"/>
    <w:rsid w:val="006F2B26"/>
    <w:rsid w:val="006F4C1D"/>
    <w:rsid w:val="007013E1"/>
    <w:rsid w:val="007036DA"/>
    <w:rsid w:val="007178C0"/>
    <w:rsid w:val="007250D2"/>
    <w:rsid w:val="00745116"/>
    <w:rsid w:val="00765B64"/>
    <w:rsid w:val="007678A6"/>
    <w:rsid w:val="00776ECE"/>
    <w:rsid w:val="00782942"/>
    <w:rsid w:val="007A51C9"/>
    <w:rsid w:val="007A73AC"/>
    <w:rsid w:val="007B36CD"/>
    <w:rsid w:val="007B54A6"/>
    <w:rsid w:val="007C1BC3"/>
    <w:rsid w:val="007C7ECF"/>
    <w:rsid w:val="00820B4E"/>
    <w:rsid w:val="008233CC"/>
    <w:rsid w:val="008303C3"/>
    <w:rsid w:val="00840F0A"/>
    <w:rsid w:val="00891AAE"/>
    <w:rsid w:val="008C706D"/>
    <w:rsid w:val="008F14C6"/>
    <w:rsid w:val="00901A9D"/>
    <w:rsid w:val="00914977"/>
    <w:rsid w:val="0091631A"/>
    <w:rsid w:val="009171ED"/>
    <w:rsid w:val="00927571"/>
    <w:rsid w:val="009348C3"/>
    <w:rsid w:val="00942C7A"/>
    <w:rsid w:val="00954B7A"/>
    <w:rsid w:val="009653A4"/>
    <w:rsid w:val="009654C5"/>
    <w:rsid w:val="00984A06"/>
    <w:rsid w:val="00984C54"/>
    <w:rsid w:val="009A1ED0"/>
    <w:rsid w:val="009D37A8"/>
    <w:rsid w:val="009D39F4"/>
    <w:rsid w:val="00A3011E"/>
    <w:rsid w:val="00A3531F"/>
    <w:rsid w:val="00A4768D"/>
    <w:rsid w:val="00AA1791"/>
    <w:rsid w:val="00AA32E6"/>
    <w:rsid w:val="00AC4FA3"/>
    <w:rsid w:val="00AD3A86"/>
    <w:rsid w:val="00B35999"/>
    <w:rsid w:val="00B52246"/>
    <w:rsid w:val="00B5265A"/>
    <w:rsid w:val="00B636CF"/>
    <w:rsid w:val="00B94282"/>
    <w:rsid w:val="00BA3634"/>
    <w:rsid w:val="00BB3941"/>
    <w:rsid w:val="00BC217E"/>
    <w:rsid w:val="00BE2104"/>
    <w:rsid w:val="00BE25AF"/>
    <w:rsid w:val="00C233B0"/>
    <w:rsid w:val="00C3741F"/>
    <w:rsid w:val="00C43963"/>
    <w:rsid w:val="00C53CA4"/>
    <w:rsid w:val="00C60ADA"/>
    <w:rsid w:val="00C72489"/>
    <w:rsid w:val="00C80EA2"/>
    <w:rsid w:val="00C8321D"/>
    <w:rsid w:val="00C856DD"/>
    <w:rsid w:val="00CB7E35"/>
    <w:rsid w:val="00CE7E93"/>
    <w:rsid w:val="00CF07CD"/>
    <w:rsid w:val="00D05440"/>
    <w:rsid w:val="00D075DD"/>
    <w:rsid w:val="00D07D5E"/>
    <w:rsid w:val="00D2205A"/>
    <w:rsid w:val="00D23F82"/>
    <w:rsid w:val="00D257B0"/>
    <w:rsid w:val="00D322BF"/>
    <w:rsid w:val="00D52184"/>
    <w:rsid w:val="00D54351"/>
    <w:rsid w:val="00D7044B"/>
    <w:rsid w:val="00D84ACF"/>
    <w:rsid w:val="00D86AC5"/>
    <w:rsid w:val="00DA2FF6"/>
    <w:rsid w:val="00DA3854"/>
    <w:rsid w:val="00DA3BFB"/>
    <w:rsid w:val="00DC65DE"/>
    <w:rsid w:val="00DE2C8A"/>
    <w:rsid w:val="00DE6F9C"/>
    <w:rsid w:val="00DF02C8"/>
    <w:rsid w:val="00DF172D"/>
    <w:rsid w:val="00DF7B8C"/>
    <w:rsid w:val="00E03770"/>
    <w:rsid w:val="00E062E1"/>
    <w:rsid w:val="00E30BCE"/>
    <w:rsid w:val="00E50537"/>
    <w:rsid w:val="00E702B9"/>
    <w:rsid w:val="00E750BE"/>
    <w:rsid w:val="00E827AE"/>
    <w:rsid w:val="00EF1D5B"/>
    <w:rsid w:val="00F13CCA"/>
    <w:rsid w:val="00F149AF"/>
    <w:rsid w:val="00F2748F"/>
    <w:rsid w:val="00F37FE9"/>
    <w:rsid w:val="00F444B0"/>
    <w:rsid w:val="00F565C4"/>
    <w:rsid w:val="00F616FE"/>
    <w:rsid w:val="00F65BEF"/>
    <w:rsid w:val="00F80334"/>
    <w:rsid w:val="00FA6240"/>
    <w:rsid w:val="00FB1EF2"/>
    <w:rsid w:val="00FC5230"/>
    <w:rsid w:val="00FC6B2D"/>
    <w:rsid w:val="00FD5FE1"/>
    <w:rsid w:val="00FE2B95"/>
    <w:rsid w:val="00F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E1EAE"/>
  <w15:chartTrackingRefBased/>
  <w15:docId w15:val="{C26ABD6C-26BE-49B9-9950-9FAD7616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F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6629E"/>
    <w:rPr>
      <w:b/>
      <w:bCs/>
    </w:rPr>
  </w:style>
  <w:style w:type="paragraph" w:styleId="NormalWeb">
    <w:name w:val="Normal (Web)"/>
    <w:basedOn w:val="Normal"/>
    <w:uiPriority w:val="99"/>
    <w:unhideWhenUsed/>
    <w:rsid w:val="0056629E"/>
    <w:pPr>
      <w:spacing w:after="135" w:line="270" w:lineRule="atLeast"/>
    </w:pPr>
    <w:rPr>
      <w:rFonts w:ascii="Helvetica" w:hAnsi="Helvetica" w:cs="Helvetica"/>
      <w:sz w:val="20"/>
      <w:szCs w:val="20"/>
    </w:rPr>
  </w:style>
  <w:style w:type="paragraph" w:styleId="ListParagraph">
    <w:name w:val="List Paragraph"/>
    <w:basedOn w:val="Normal"/>
    <w:uiPriority w:val="34"/>
    <w:qFormat/>
    <w:rsid w:val="000F332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41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1409"/>
    <w:rPr>
      <w:rFonts w:ascii="Tahoma" w:hAnsi="Tahoma" w:cs="Tahoma"/>
      <w:sz w:val="16"/>
      <w:szCs w:val="16"/>
    </w:rPr>
  </w:style>
  <w:style w:type="paragraph" w:styleId="NoSpacing">
    <w:name w:val="No Spacing"/>
    <w:aliases w:val="paragraph"/>
    <w:link w:val="NoSpacingChar"/>
    <w:uiPriority w:val="1"/>
    <w:qFormat/>
    <w:rsid w:val="00D52184"/>
    <w:rPr>
      <w:rFonts w:ascii="Calibri" w:eastAsia="Calibri" w:hAnsi="Calibri"/>
      <w:sz w:val="22"/>
      <w:szCs w:val="22"/>
      <w:lang w:eastAsia="en-US"/>
    </w:rPr>
  </w:style>
  <w:style w:type="character" w:customStyle="1" w:styleId="schoolname1Char">
    <w:name w:val="school name 1 Char"/>
    <w:link w:val="schoolname1"/>
    <w:locked/>
    <w:rsid w:val="00274AD2"/>
    <w:rPr>
      <w:rFonts w:ascii="Calibri Light" w:hAnsi="Calibri Light"/>
      <w:b/>
      <w:color w:val="222E39"/>
      <w:sz w:val="24"/>
      <w:szCs w:val="26"/>
    </w:rPr>
  </w:style>
  <w:style w:type="paragraph" w:customStyle="1" w:styleId="schoolname1">
    <w:name w:val="school name 1"/>
    <w:link w:val="schoolname1Char"/>
    <w:qFormat/>
    <w:rsid w:val="00274AD2"/>
    <w:pPr>
      <w:spacing w:line="256" w:lineRule="auto"/>
    </w:pPr>
    <w:rPr>
      <w:rFonts w:ascii="Calibri Light" w:hAnsi="Calibri Light"/>
      <w:b/>
      <w:color w:val="222E39"/>
      <w:sz w:val="24"/>
      <w:szCs w:val="26"/>
    </w:rPr>
  </w:style>
  <w:style w:type="paragraph" w:styleId="Header">
    <w:name w:val="header"/>
    <w:basedOn w:val="Normal"/>
    <w:link w:val="HeaderChar"/>
    <w:unhideWhenUsed/>
    <w:rsid w:val="007C7E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C7EC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C7E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C7ECF"/>
    <w:rPr>
      <w:sz w:val="24"/>
      <w:szCs w:val="24"/>
    </w:rPr>
  </w:style>
  <w:style w:type="character" w:customStyle="1" w:styleId="NoSpacingChar">
    <w:name w:val="No Spacing Char"/>
    <w:aliases w:val="paragraph Char"/>
    <w:link w:val="NoSpacing"/>
    <w:uiPriority w:val="1"/>
    <w:locked/>
    <w:rsid w:val="00820B4E"/>
    <w:rPr>
      <w:rFonts w:ascii="Calibri" w:eastAsia="Calibri" w:hAnsi="Calibri"/>
      <w:sz w:val="22"/>
      <w:szCs w:val="22"/>
      <w:lang w:eastAsia="en-US"/>
    </w:rPr>
  </w:style>
  <w:style w:type="character" w:customStyle="1" w:styleId="listeChar">
    <w:name w:val="liste Char"/>
    <w:link w:val="liste"/>
    <w:locked/>
    <w:rsid w:val="00820B4E"/>
  </w:style>
  <w:style w:type="paragraph" w:customStyle="1" w:styleId="liste">
    <w:name w:val="liste"/>
    <w:basedOn w:val="NoSpacing"/>
    <w:link w:val="listeChar"/>
    <w:qFormat/>
    <w:rsid w:val="00820B4E"/>
    <w:pPr>
      <w:numPr>
        <w:numId w:val="21"/>
      </w:numPr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listChar">
    <w:name w:val="header list Char"/>
    <w:link w:val="headerlist"/>
    <w:locked/>
    <w:rsid w:val="00820B4E"/>
    <w:rPr>
      <w:rFonts w:ascii="Noto Sans" w:hAnsi="Noto Sans"/>
      <w:color w:val="222E39"/>
      <w:szCs w:val="32"/>
    </w:rPr>
  </w:style>
  <w:style w:type="paragraph" w:customStyle="1" w:styleId="headerlist">
    <w:name w:val="header list"/>
    <w:link w:val="headerlistChar"/>
    <w:qFormat/>
    <w:rsid w:val="00820B4E"/>
    <w:pPr>
      <w:spacing w:line="256" w:lineRule="auto"/>
    </w:pPr>
    <w:rPr>
      <w:rFonts w:ascii="Noto Sans" w:hAnsi="Noto Sans"/>
      <w:color w:val="222E39"/>
      <w:szCs w:val="32"/>
    </w:rPr>
  </w:style>
  <w:style w:type="character" w:styleId="Hyperlink">
    <w:name w:val="Hyperlink"/>
    <w:basedOn w:val="DefaultParagraphFont"/>
    <w:unhideWhenUsed/>
    <w:rsid w:val="004714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47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834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3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755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2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0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5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sneem.elzein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C880-53A1-4793-8CC1-76153906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Template: graduate sample CV (no experience)</vt:lpstr>
    </vt:vector>
  </TitlesOfParts>
  <Company>Reed Elsevier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Template: graduate sample CV (no experience)</dc:title>
  <dc:subject/>
  <dc:creator>husseyk</dc:creator>
  <cp:keywords/>
  <cp:lastModifiedBy>Tasneem Elzein</cp:lastModifiedBy>
  <cp:revision>8</cp:revision>
  <dcterms:created xsi:type="dcterms:W3CDTF">2019-03-03T00:28:00Z</dcterms:created>
  <dcterms:modified xsi:type="dcterms:W3CDTF">2019-04-03T17:35:00Z</dcterms:modified>
</cp:coreProperties>
</file>