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7ED" w:rsidRDefault="00423A51" w:rsidP="00FA4FF3">
      <w:r>
        <w:rPr>
          <w:noProof/>
        </w:rPr>
        <w:pict>
          <v:shapetype id="_x0000_t202" coordsize="21600,21600" o:spt="202" path="m,l,21600r21600,l21600,xe">
            <v:stroke joinstyle="miter"/>
            <v:path gradientshapeok="t" o:connecttype="rect"/>
          </v:shapetype>
          <v:shape id="_x0000_s1026" type="#_x0000_t202" style="position:absolute;margin-left:-8.7pt;margin-top:-37.5pt;width:484.2pt;height:62.25pt;z-index:1;mso-width-relative:margin;mso-height-relative:margin" stroked="f">
            <v:textbox style="mso-next-textbox:#_x0000_s1026">
              <w:txbxContent>
                <w:p w:rsidR="0035485C" w:rsidRPr="009D388E" w:rsidRDefault="00423434" w:rsidP="00685C0F">
                  <w:pPr>
                    <w:spacing w:after="0" w:line="240" w:lineRule="auto"/>
                    <w:rPr>
                      <w:rFonts w:ascii="Arial" w:hAnsi="Arial" w:cs="Arial"/>
                    </w:rPr>
                  </w:pPr>
                  <w:r>
                    <w:rPr>
                      <w:rFonts w:ascii="Arial" w:hAnsi="Arial" w:cs="Arial"/>
                      <w:b/>
                      <w:color w:val="C00000"/>
                      <w:sz w:val="56"/>
                      <w:szCs w:val="56"/>
                    </w:rPr>
                    <w:t>Zied Salaheldeen Ismail Magzoub</w:t>
                  </w:r>
                  <w:r w:rsidR="0035485C" w:rsidRPr="00AF125B">
                    <w:rPr>
                      <w:rFonts w:ascii="Arial" w:hAnsi="Arial" w:cs="Arial"/>
                      <w:b/>
                      <w:color w:val="943634"/>
                    </w:rPr>
                    <w:br/>
                  </w:r>
                  <w:r w:rsidR="00685C0F">
                    <w:rPr>
                      <w:rFonts w:ascii="Arial" w:hAnsi="Arial" w:cs="Arial"/>
                      <w:b/>
                      <w:sz w:val="36"/>
                      <w:szCs w:val="36"/>
                    </w:rPr>
                    <w:t>Executive Manager</w:t>
                  </w:r>
                  <w:r w:rsidR="004233EC" w:rsidRPr="009D388E">
                    <w:rPr>
                      <w:rFonts w:ascii="Arial" w:hAnsi="Arial" w:cs="Arial"/>
                      <w:sz w:val="20"/>
                      <w:szCs w:val="20"/>
                    </w:rPr>
                    <w:br/>
                  </w:r>
                  <w:r w:rsidR="0035485C" w:rsidRPr="009D388E">
                    <w:rPr>
                      <w:rFonts w:ascii="Arial" w:hAnsi="Arial" w:cs="Arial"/>
                      <w:sz w:val="20"/>
                      <w:szCs w:val="20"/>
                    </w:rPr>
                    <w:br/>
                  </w:r>
                </w:p>
                <w:p w:rsidR="0035485C" w:rsidRDefault="0035485C" w:rsidP="0035485C"/>
              </w:txbxContent>
            </v:textbox>
          </v:shape>
        </w:pict>
      </w:r>
      <w:r>
        <w:rPr>
          <w:noProof/>
        </w:rPr>
        <w:pict>
          <v:shape id="_x0000_s1034" type="#_x0000_t202" style="position:absolute;margin-left:-8.7pt;margin-top:24.75pt;width:322.75pt;height:150.75pt;z-index:7" stroked="f">
            <v:textbox style="mso-next-textbox:#_x0000_s1034">
              <w:txbxContent>
                <w:p w:rsidR="00117F0B" w:rsidRDefault="004D4CF0" w:rsidP="00117F0B">
                  <w:pPr>
                    <w:jc w:val="both"/>
                    <w:rPr>
                      <w:rFonts w:ascii="Arial" w:hAnsi="Arial" w:cs="Arial"/>
                      <w:b/>
                      <w:color w:val="C00000"/>
                      <w:sz w:val="18"/>
                      <w:szCs w:val="18"/>
                    </w:rPr>
                  </w:pPr>
                  <w:r w:rsidRPr="009D388E">
                    <w:rPr>
                      <w:rFonts w:ascii="Arial" w:hAnsi="Arial" w:cs="Arial"/>
                      <w:b/>
                      <w:color w:val="C00000"/>
                      <w:sz w:val="18"/>
                      <w:szCs w:val="18"/>
                    </w:rPr>
                    <w:t>PERSONAL PROFILE</w:t>
                  </w:r>
                </w:p>
                <w:p w:rsidR="004D4CF0" w:rsidRDefault="00733B79" w:rsidP="00117F0B">
                  <w:pPr>
                    <w:ind w:firstLine="567"/>
                    <w:jc w:val="mediumKashida"/>
                  </w:pPr>
                  <w:r>
                    <w:rPr>
                      <w:rFonts w:ascii="Arial" w:hAnsi="Arial" w:cs="Arial"/>
                      <w:sz w:val="18"/>
                      <w:szCs w:val="18"/>
                    </w:rPr>
                    <w:t xml:space="preserve">A </w:t>
                  </w:r>
                  <w:r w:rsidR="00423434">
                    <w:rPr>
                      <w:rFonts w:ascii="Arial" w:hAnsi="Arial" w:cs="Arial"/>
                      <w:sz w:val="18"/>
                      <w:szCs w:val="18"/>
                    </w:rPr>
                    <w:t xml:space="preserve">smart, </w:t>
                  </w:r>
                  <w:r w:rsidR="00685C0F">
                    <w:rPr>
                      <w:rFonts w:ascii="Arial" w:hAnsi="Arial" w:cs="Arial"/>
                      <w:sz w:val="18"/>
                      <w:szCs w:val="18"/>
                    </w:rPr>
                    <w:t>polite,</w:t>
                  </w:r>
                  <w:r w:rsidRPr="0064547E">
                    <w:rPr>
                      <w:rFonts w:ascii="Arial" w:hAnsi="Arial" w:cs="Arial"/>
                      <w:sz w:val="18"/>
                      <w:szCs w:val="18"/>
                    </w:rPr>
                    <w:t xml:space="preserve"> and friendly </w:t>
                  </w:r>
                  <w:r>
                    <w:rPr>
                      <w:rFonts w:ascii="Arial" w:hAnsi="Arial" w:cs="Arial"/>
                      <w:sz w:val="18"/>
                      <w:szCs w:val="18"/>
                    </w:rPr>
                    <w:t>individual who is able to c</w:t>
                  </w:r>
                  <w:r w:rsidRPr="00B20383">
                    <w:rPr>
                      <w:rFonts w:ascii="Arial" w:hAnsi="Arial" w:cs="Arial"/>
                      <w:sz w:val="18"/>
                      <w:szCs w:val="18"/>
                    </w:rPr>
                    <w:t>ombin</w:t>
                  </w:r>
                  <w:r>
                    <w:rPr>
                      <w:rFonts w:ascii="Arial" w:hAnsi="Arial" w:cs="Arial"/>
                      <w:sz w:val="18"/>
                      <w:szCs w:val="18"/>
                    </w:rPr>
                    <w:t>e a</w:t>
                  </w:r>
                  <w:r w:rsidRPr="00B20383">
                    <w:rPr>
                      <w:rFonts w:ascii="Arial" w:hAnsi="Arial" w:cs="Arial"/>
                      <w:sz w:val="18"/>
                      <w:szCs w:val="18"/>
                    </w:rPr>
                    <w:t xml:space="preserve"> polite manner with razor-sharp efficiency</w:t>
                  </w:r>
                  <w:r>
                    <w:rPr>
                      <w:rFonts w:ascii="Arial" w:hAnsi="Arial" w:cs="Arial"/>
                      <w:sz w:val="18"/>
                      <w:szCs w:val="18"/>
                    </w:rPr>
                    <w:t>.</w:t>
                  </w:r>
                  <w:r w:rsidRPr="00B20383">
                    <w:rPr>
                      <w:rFonts w:ascii="Arial" w:hAnsi="Arial" w:cs="Arial"/>
                      <w:sz w:val="18"/>
                      <w:szCs w:val="18"/>
                    </w:rPr>
                    <w:t xml:space="preserve"> </w:t>
                  </w:r>
                  <w:r w:rsidR="00423434">
                    <w:rPr>
                      <w:rFonts w:ascii="Arial" w:hAnsi="Arial" w:cs="Arial"/>
                      <w:sz w:val="18"/>
                      <w:szCs w:val="18"/>
                    </w:rPr>
                    <w:t>Zied</w:t>
                  </w:r>
                  <w:r w:rsidRPr="00B20383">
                    <w:rPr>
                      <w:rFonts w:ascii="Arial" w:hAnsi="Arial" w:cs="Arial"/>
                      <w:sz w:val="18"/>
                      <w:szCs w:val="18"/>
                    </w:rPr>
                    <w:t xml:space="preserve"> is able to do more than just answering questions, he also has a proven track record of building relationships by providing information on additional products and services and helping customers find the right ones to meet their needs. Possessing the ability to communicate with all levels of customers, he is well able to contribute to the </w:t>
                  </w:r>
                  <w:r>
                    <w:rPr>
                      <w:rFonts w:ascii="Arial" w:hAnsi="Arial" w:cs="Arial"/>
                      <w:sz w:val="18"/>
                      <w:szCs w:val="18"/>
                    </w:rPr>
                    <w:t>growth</w:t>
                  </w:r>
                  <w:r w:rsidRPr="00B20383">
                    <w:rPr>
                      <w:rFonts w:ascii="Arial" w:hAnsi="Arial" w:cs="Arial"/>
                      <w:sz w:val="18"/>
                      <w:szCs w:val="18"/>
                    </w:rPr>
                    <w:t xml:space="preserve"> of any business.</w:t>
                  </w:r>
                  <w:r w:rsidRPr="00B20383">
                    <w:rPr>
                      <w:rFonts w:ascii="Arial" w:hAnsi="Arial" w:cs="Arial"/>
                      <w:color w:val="FF0000"/>
                      <w:sz w:val="18"/>
                      <w:szCs w:val="18"/>
                    </w:rPr>
                    <w:t xml:space="preserve"> </w:t>
                  </w:r>
                  <w:r w:rsidR="00423434">
                    <w:rPr>
                      <w:rFonts w:ascii="Arial" w:hAnsi="Arial" w:cs="Arial"/>
                      <w:sz w:val="18"/>
                      <w:szCs w:val="18"/>
                    </w:rPr>
                    <w:t xml:space="preserve">He is always eager to learn and </w:t>
                  </w:r>
                  <w:r w:rsidR="00117F0B">
                    <w:rPr>
                      <w:rFonts w:ascii="Arial" w:hAnsi="Arial" w:cs="Arial"/>
                      <w:sz w:val="18"/>
                      <w:szCs w:val="18"/>
                    </w:rPr>
                    <w:t xml:space="preserve">always </w:t>
                  </w:r>
                  <w:r w:rsidR="00423434">
                    <w:rPr>
                      <w:rFonts w:ascii="Arial" w:hAnsi="Arial" w:cs="Arial"/>
                      <w:sz w:val="18"/>
                      <w:szCs w:val="18"/>
                    </w:rPr>
                    <w:t xml:space="preserve">seeks </w:t>
                  </w:r>
                  <w:r w:rsidR="00117F0B">
                    <w:rPr>
                      <w:rFonts w:ascii="Arial" w:hAnsi="Arial" w:cs="Arial"/>
                      <w:sz w:val="18"/>
                      <w:szCs w:val="18"/>
                    </w:rPr>
                    <w:t>to challenge himself in performing better</w:t>
                  </w:r>
                  <w:r w:rsidRPr="005E2D59">
                    <w:rPr>
                      <w:rFonts w:ascii="Arial" w:hAnsi="Arial" w:cs="Arial"/>
                      <w:sz w:val="18"/>
                      <w:szCs w:val="18"/>
                    </w:rPr>
                    <w:t>.</w:t>
                  </w:r>
                  <w:r w:rsidR="00117F0B">
                    <w:rPr>
                      <w:rFonts w:ascii="Arial" w:hAnsi="Arial" w:cs="Arial"/>
                      <w:sz w:val="18"/>
                      <w:szCs w:val="18"/>
                    </w:rPr>
                    <w:t xml:space="preserve"> His weakness point </w:t>
                  </w:r>
                  <w:proofErr w:type="gramStart"/>
                  <w:r w:rsidR="00117F0B">
                    <w:rPr>
                      <w:rFonts w:ascii="Arial" w:hAnsi="Arial" w:cs="Arial"/>
                      <w:sz w:val="18"/>
                      <w:szCs w:val="18"/>
                    </w:rPr>
                    <w:t xml:space="preserve">is that he </w:t>
                  </w:r>
                  <w:r w:rsidR="00685C0F">
                    <w:rPr>
                      <w:rFonts w:ascii="Arial" w:hAnsi="Arial" w:cs="Arial"/>
                      <w:sz w:val="18"/>
                      <w:szCs w:val="18"/>
                    </w:rPr>
                    <w:t>cannot</w:t>
                  </w:r>
                  <w:r w:rsidR="00117F0B">
                    <w:rPr>
                      <w:rFonts w:ascii="Arial" w:hAnsi="Arial" w:cs="Arial"/>
                      <w:sz w:val="18"/>
                      <w:szCs w:val="18"/>
                    </w:rPr>
                    <w:t xml:space="preserve"> rest until solve</w:t>
                  </w:r>
                  <w:proofErr w:type="gramEnd"/>
                  <w:r w:rsidR="00117F0B">
                    <w:rPr>
                      <w:rFonts w:ascii="Arial" w:hAnsi="Arial" w:cs="Arial"/>
                      <w:sz w:val="18"/>
                      <w:szCs w:val="18"/>
                    </w:rPr>
                    <w:t xml:space="preserve"> whatever problem he find in his work from its roots.</w:t>
                  </w:r>
                </w:p>
              </w:txbxContent>
            </v:textbox>
          </v:shape>
        </w:pict>
      </w:r>
      <w:r>
        <w:rPr>
          <w:noProof/>
        </w:rPr>
        <w:pict>
          <v:shape id="_x0000_s1028" type="#_x0000_t202" style="position:absolute;margin-left:365.8pt;margin-top:24.75pt;width:123.95pt;height:657.75pt;z-index:2;mso-width-relative:margin;mso-height-relative:margin" strokecolor="white">
            <v:textbox style="mso-next-textbox:#_x0000_s1028">
              <w:txbxContent>
                <w:p w:rsidR="001568EA" w:rsidRDefault="00D155AF" w:rsidP="001568EA">
                  <w:pPr>
                    <w:rPr>
                      <w:sz w:val="20"/>
                      <w:szCs w:val="20"/>
                    </w:rPr>
                  </w:pPr>
                  <w:r>
                    <w:rPr>
                      <w:sz w:val="20"/>
                      <w:szCs w:val="20"/>
                    </w:rPr>
                    <w:br/>
                  </w:r>
                  <w:r>
                    <w:rPr>
                      <w:sz w:val="20"/>
                      <w:szCs w:val="20"/>
                    </w:rPr>
                    <w:br/>
                  </w:r>
                  <w:r>
                    <w:rPr>
                      <w:sz w:val="20"/>
                      <w:szCs w:val="20"/>
                    </w:rPr>
                    <w:br/>
                  </w:r>
                  <w:r>
                    <w:rPr>
                      <w:sz w:val="20"/>
                      <w:szCs w:val="20"/>
                    </w:rPr>
                    <w:br/>
                  </w:r>
                </w:p>
                <w:p w:rsidR="001568EA" w:rsidRDefault="00D155AF" w:rsidP="001568EA">
                  <w:pPr>
                    <w:rPr>
                      <w:sz w:val="20"/>
                      <w:szCs w:val="20"/>
                    </w:rPr>
                  </w:pPr>
                  <w:r>
                    <w:rPr>
                      <w:sz w:val="20"/>
                      <w:szCs w:val="20"/>
                    </w:rPr>
                    <w:br/>
                  </w:r>
                  <w:r>
                    <w:rPr>
                      <w:sz w:val="20"/>
                      <w:szCs w:val="20"/>
                    </w:rPr>
                    <w:br/>
                  </w:r>
                  <w:r>
                    <w:rPr>
                      <w:sz w:val="20"/>
                      <w:szCs w:val="20"/>
                    </w:rPr>
                    <w:br/>
                  </w:r>
                </w:p>
                <w:p w:rsidR="004233EC" w:rsidRPr="00C53801" w:rsidRDefault="00D155AF" w:rsidP="00FB3215">
                  <w:r>
                    <w:rPr>
                      <w:sz w:val="20"/>
                      <w:szCs w:val="20"/>
                    </w:rPr>
                    <w:br/>
                  </w:r>
                  <w:r>
                    <w:rPr>
                      <w:sz w:val="20"/>
                      <w:szCs w:val="20"/>
                    </w:rPr>
                    <w:br/>
                  </w:r>
                  <w:r>
                    <w:rPr>
                      <w:sz w:val="20"/>
                      <w:szCs w:val="20"/>
                    </w:rPr>
                    <w:br/>
                  </w:r>
                  <w:r w:rsidR="00FB3215">
                    <w:rPr>
                      <w:sz w:val="20"/>
                      <w:szCs w:val="20"/>
                    </w:rPr>
                    <w:br/>
                  </w:r>
                  <w:r w:rsidR="00FB3215">
                    <w:rPr>
                      <w:sz w:val="20"/>
                      <w:szCs w:val="20"/>
                    </w:rPr>
                    <w:br/>
                  </w:r>
                  <w:r>
                    <w:rPr>
                      <w:sz w:val="20"/>
                      <w:szCs w:val="20"/>
                    </w:rPr>
                    <w:br/>
                  </w:r>
                  <w:r w:rsidR="004233EC">
                    <w:br/>
                  </w:r>
                  <w:r w:rsidR="004233EC">
                    <w:br/>
                  </w:r>
                </w:p>
                <w:p w:rsidR="004233EC" w:rsidRPr="00C53801" w:rsidRDefault="004233EC" w:rsidP="004233EC">
                  <w:r>
                    <w:br/>
                  </w:r>
                </w:p>
                <w:p w:rsidR="004233EC" w:rsidRDefault="009557ED" w:rsidP="004233EC">
                  <w:r>
                    <w:br/>
                  </w:r>
                  <w:r>
                    <w:br/>
                  </w:r>
                  <w:r>
                    <w:br/>
                  </w:r>
                  <w:r>
                    <w:br/>
                  </w:r>
                </w:p>
              </w:txbxContent>
            </v:textbox>
          </v:shape>
        </w:pict>
      </w:r>
      <w:r w:rsidR="004734E3">
        <w:t>Physics</w:t>
      </w:r>
    </w:p>
    <w:p w:rsidR="009557ED" w:rsidRPr="009557ED" w:rsidRDefault="00423A51" w:rsidP="009557ED">
      <w:r>
        <w:rPr>
          <w:noProof/>
        </w:rPr>
        <w:pict>
          <v:shape id="_x0000_s1033" type="#_x0000_t202" style="position:absolute;margin-left:369.75pt;margin-top:3.05pt;width:115.6pt;height:265.5pt;z-index:6" fillcolor="#f2f2f2" stroked="f">
            <v:textbox style="mso-next-textbox:#_x0000_s1033">
              <w:txbxContent>
                <w:p w:rsidR="009051FA" w:rsidRDefault="001568EA" w:rsidP="009051FA">
                  <w:pPr>
                    <w:spacing w:after="0" w:line="360" w:lineRule="auto"/>
                    <w:rPr>
                      <w:b/>
                      <w:i/>
                      <w:color w:val="C00000"/>
                    </w:rPr>
                  </w:pPr>
                  <w:r w:rsidRPr="00C840E5">
                    <w:rPr>
                      <w:b/>
                      <w:i/>
                      <w:color w:val="C00000"/>
                    </w:rPr>
                    <w:t>AREAS OF EXPERTISE</w:t>
                  </w:r>
                </w:p>
                <w:p w:rsidR="00AE07A3" w:rsidRDefault="00AE07A3" w:rsidP="00B6143D">
                  <w:pPr>
                    <w:spacing w:after="0" w:line="360" w:lineRule="auto"/>
                    <w:rPr>
                      <w:i/>
                      <w:sz w:val="20"/>
                      <w:szCs w:val="20"/>
                    </w:rPr>
                  </w:pPr>
                  <w:r>
                    <w:rPr>
                      <w:i/>
                      <w:sz w:val="20"/>
                      <w:szCs w:val="20"/>
                    </w:rPr>
                    <w:t>Mechanical Design</w:t>
                  </w:r>
                </w:p>
                <w:p w:rsidR="00AE07A3" w:rsidRDefault="00AE07A3" w:rsidP="00B6143D">
                  <w:pPr>
                    <w:spacing w:after="0" w:line="360" w:lineRule="auto"/>
                    <w:rPr>
                      <w:i/>
                      <w:sz w:val="20"/>
                      <w:szCs w:val="20"/>
                    </w:rPr>
                  </w:pPr>
                  <w:r>
                    <w:rPr>
                      <w:i/>
                      <w:sz w:val="20"/>
                      <w:szCs w:val="20"/>
                    </w:rPr>
                    <w:t>Production techniques</w:t>
                  </w:r>
                </w:p>
                <w:p w:rsidR="009051FA" w:rsidRDefault="00733B79" w:rsidP="00B6143D">
                  <w:pPr>
                    <w:spacing w:after="0" w:line="360" w:lineRule="auto"/>
                    <w:rPr>
                      <w:i/>
                      <w:sz w:val="20"/>
                      <w:szCs w:val="20"/>
                    </w:rPr>
                  </w:pPr>
                  <w:r w:rsidRPr="0064547E">
                    <w:rPr>
                      <w:i/>
                      <w:sz w:val="20"/>
                      <w:szCs w:val="20"/>
                    </w:rPr>
                    <w:t>Administrative functions</w:t>
                  </w:r>
                </w:p>
                <w:p w:rsidR="009051FA" w:rsidRDefault="00733B79" w:rsidP="00B6143D">
                  <w:pPr>
                    <w:spacing w:after="0" w:line="360" w:lineRule="auto"/>
                    <w:rPr>
                      <w:i/>
                      <w:sz w:val="20"/>
                      <w:szCs w:val="20"/>
                    </w:rPr>
                  </w:pPr>
                  <w:r w:rsidRPr="00C61FD9">
                    <w:rPr>
                      <w:i/>
                      <w:sz w:val="20"/>
                      <w:szCs w:val="20"/>
                    </w:rPr>
                    <w:t>Communication skills</w:t>
                  </w:r>
                </w:p>
                <w:p w:rsidR="00B41A57" w:rsidRDefault="00B41A57" w:rsidP="00B6143D">
                  <w:pPr>
                    <w:spacing w:after="0" w:line="360" w:lineRule="auto"/>
                    <w:rPr>
                      <w:i/>
                      <w:sz w:val="20"/>
                      <w:szCs w:val="20"/>
                    </w:rPr>
                  </w:pPr>
                  <w:r>
                    <w:rPr>
                      <w:i/>
                      <w:sz w:val="20"/>
                      <w:szCs w:val="20"/>
                    </w:rPr>
                    <w:t>Strategic Management</w:t>
                  </w:r>
                </w:p>
                <w:p w:rsidR="00B41A57" w:rsidRDefault="00B41A57" w:rsidP="00B6143D">
                  <w:pPr>
                    <w:spacing w:after="0" w:line="360" w:lineRule="auto"/>
                    <w:rPr>
                      <w:i/>
                      <w:sz w:val="20"/>
                      <w:szCs w:val="20"/>
                    </w:rPr>
                  </w:pPr>
                  <w:r>
                    <w:rPr>
                      <w:i/>
                      <w:sz w:val="20"/>
                      <w:szCs w:val="20"/>
                    </w:rPr>
                    <w:t>Project Management</w:t>
                  </w:r>
                </w:p>
                <w:p w:rsidR="00B41A57" w:rsidRDefault="00B41A57" w:rsidP="00B6143D">
                  <w:pPr>
                    <w:spacing w:after="0" w:line="360" w:lineRule="auto"/>
                    <w:rPr>
                      <w:i/>
                      <w:sz w:val="20"/>
                      <w:szCs w:val="20"/>
                    </w:rPr>
                  </w:pPr>
                  <w:r>
                    <w:rPr>
                      <w:i/>
                      <w:sz w:val="20"/>
                      <w:szCs w:val="20"/>
                    </w:rPr>
                    <w:t>R&amp;D Management</w:t>
                  </w:r>
                </w:p>
                <w:p w:rsidR="009051FA" w:rsidRDefault="00733B79" w:rsidP="00B6143D">
                  <w:pPr>
                    <w:spacing w:after="0" w:line="360" w:lineRule="auto"/>
                    <w:rPr>
                      <w:i/>
                      <w:sz w:val="20"/>
                      <w:szCs w:val="20"/>
                    </w:rPr>
                  </w:pPr>
                  <w:r w:rsidRPr="000F0291">
                    <w:rPr>
                      <w:i/>
                      <w:sz w:val="20"/>
                      <w:szCs w:val="20"/>
                    </w:rPr>
                    <w:t>Client co-ordination</w:t>
                  </w:r>
                </w:p>
                <w:p w:rsidR="009051FA" w:rsidRDefault="00733B79" w:rsidP="00B6143D">
                  <w:pPr>
                    <w:spacing w:after="0" w:line="360" w:lineRule="auto"/>
                    <w:rPr>
                      <w:i/>
                      <w:sz w:val="20"/>
                      <w:szCs w:val="20"/>
                    </w:rPr>
                  </w:pPr>
                  <w:r w:rsidRPr="0064547E">
                    <w:rPr>
                      <w:i/>
                      <w:sz w:val="20"/>
                      <w:szCs w:val="20"/>
                    </w:rPr>
                    <w:t>Resolving problems</w:t>
                  </w:r>
                </w:p>
                <w:p w:rsidR="009051FA" w:rsidRDefault="009051FA" w:rsidP="00B6143D">
                  <w:pPr>
                    <w:spacing w:after="0" w:line="360" w:lineRule="auto"/>
                    <w:rPr>
                      <w:i/>
                      <w:sz w:val="20"/>
                      <w:szCs w:val="20"/>
                    </w:rPr>
                  </w:pPr>
                  <w:r w:rsidRPr="00C61FD9">
                    <w:rPr>
                      <w:i/>
                      <w:sz w:val="20"/>
                      <w:szCs w:val="20"/>
                    </w:rPr>
                    <w:t>Organi</w:t>
                  </w:r>
                  <w:r>
                    <w:rPr>
                      <w:i/>
                      <w:sz w:val="20"/>
                      <w:szCs w:val="20"/>
                    </w:rPr>
                    <w:t>z</w:t>
                  </w:r>
                  <w:r w:rsidRPr="00C61FD9">
                    <w:rPr>
                      <w:i/>
                      <w:sz w:val="20"/>
                      <w:szCs w:val="20"/>
                    </w:rPr>
                    <w:t>ing</w:t>
                  </w:r>
                </w:p>
                <w:p w:rsidR="001568EA" w:rsidRDefault="00733B79" w:rsidP="00B6143D">
                  <w:pPr>
                    <w:spacing w:after="0" w:line="360" w:lineRule="auto"/>
                    <w:rPr>
                      <w:i/>
                      <w:sz w:val="20"/>
                      <w:szCs w:val="20"/>
                    </w:rPr>
                  </w:pPr>
                  <w:r w:rsidRPr="00C61FD9">
                    <w:rPr>
                      <w:i/>
                      <w:sz w:val="20"/>
                      <w:szCs w:val="20"/>
                    </w:rPr>
                    <w:t>IT skills</w:t>
                  </w:r>
                </w:p>
                <w:p w:rsidR="00AE07A3" w:rsidRDefault="00AE07A3" w:rsidP="00B6143D">
                  <w:pPr>
                    <w:spacing w:after="0" w:line="360" w:lineRule="auto"/>
                    <w:rPr>
                      <w:i/>
                      <w:sz w:val="20"/>
                      <w:szCs w:val="20"/>
                    </w:rPr>
                  </w:pPr>
                  <w:r>
                    <w:rPr>
                      <w:i/>
                      <w:sz w:val="20"/>
                      <w:szCs w:val="20"/>
                    </w:rPr>
                    <w:t>CAD Design</w:t>
                  </w:r>
                </w:p>
                <w:p w:rsidR="00AE07A3" w:rsidRDefault="00AE07A3" w:rsidP="00B6143D">
                  <w:pPr>
                    <w:spacing w:after="0" w:line="360" w:lineRule="auto"/>
                  </w:pPr>
                  <w:r>
                    <w:rPr>
                      <w:i/>
                      <w:sz w:val="20"/>
                      <w:szCs w:val="20"/>
                    </w:rPr>
                    <w:t>CAD Drafting</w:t>
                  </w:r>
                </w:p>
              </w:txbxContent>
            </v:textbox>
          </v:shape>
        </w:pict>
      </w:r>
    </w:p>
    <w:p w:rsidR="009557ED" w:rsidRPr="009557ED" w:rsidRDefault="009557ED" w:rsidP="009557ED"/>
    <w:p w:rsidR="009557ED" w:rsidRPr="009557ED" w:rsidRDefault="009557ED" w:rsidP="009557ED"/>
    <w:p w:rsidR="009557ED" w:rsidRPr="009557ED" w:rsidRDefault="009557ED" w:rsidP="009557ED"/>
    <w:p w:rsidR="009557ED" w:rsidRPr="009557ED" w:rsidRDefault="009557ED" w:rsidP="009557ED"/>
    <w:p w:rsidR="009557ED" w:rsidRPr="009557ED" w:rsidRDefault="00423A51" w:rsidP="009557ED">
      <w:r>
        <w:rPr>
          <w:noProof/>
        </w:rPr>
        <w:pict>
          <v:shape id="_x0000_s1066" type="#_x0000_t202" style="position:absolute;margin-left:-9.45pt;margin-top:22.85pt;width:337.85pt;height:97.65pt;z-index:26" stroked="f">
            <v:textbox style="mso-next-textbox:#_x0000_s1066">
              <w:txbxContent>
                <w:p w:rsidR="00AE07A3" w:rsidRDefault="00AE07A3" w:rsidP="00220D37">
                  <w:pPr>
                    <w:rPr>
                      <w:rFonts w:ascii="Arial" w:hAnsi="Arial" w:cs="Arial"/>
                      <w:b/>
                      <w:i/>
                      <w:sz w:val="18"/>
                      <w:szCs w:val="18"/>
                    </w:rPr>
                  </w:pPr>
                  <w:r w:rsidRPr="009D388E">
                    <w:rPr>
                      <w:rFonts w:ascii="Arial" w:hAnsi="Arial" w:cs="Arial"/>
                      <w:b/>
                      <w:color w:val="C00000"/>
                      <w:sz w:val="18"/>
                      <w:szCs w:val="18"/>
                    </w:rPr>
                    <w:t>CAREER HISTORY</w:t>
                  </w:r>
                  <w:r>
                    <w:rPr>
                      <w:rFonts w:ascii="Arial" w:hAnsi="Arial" w:cs="Arial"/>
                      <w:b/>
                      <w:color w:val="C00000"/>
                      <w:sz w:val="18"/>
                      <w:szCs w:val="18"/>
                    </w:rPr>
                    <w:br/>
                  </w:r>
                  <w:r w:rsidRPr="009D388E">
                    <w:rPr>
                      <w:rFonts w:ascii="Arial" w:hAnsi="Arial" w:cs="Arial"/>
                      <w:b/>
                      <w:color w:val="C00000"/>
                      <w:sz w:val="18"/>
                      <w:szCs w:val="18"/>
                    </w:rPr>
                    <w:br/>
                  </w:r>
                  <w:r w:rsidR="00220D37">
                    <w:rPr>
                      <w:rFonts w:ascii="Arial" w:hAnsi="Arial" w:cs="Arial"/>
                      <w:b/>
                      <w:i/>
                      <w:sz w:val="18"/>
                      <w:szCs w:val="18"/>
                    </w:rPr>
                    <w:t xml:space="preserve">chief project coordinator / </w:t>
                  </w:r>
                  <w:r w:rsidR="00BC4035">
                    <w:rPr>
                      <w:rFonts w:ascii="Arial" w:hAnsi="Arial" w:cs="Arial"/>
                      <w:b/>
                      <w:i/>
                      <w:sz w:val="18"/>
                      <w:szCs w:val="18"/>
                    </w:rPr>
                    <w:t>managing office</w:t>
                  </w:r>
                  <w:r>
                    <w:rPr>
                      <w:rFonts w:ascii="Arial" w:hAnsi="Arial" w:cs="Arial"/>
                      <w:b/>
                      <w:i/>
                      <w:sz w:val="18"/>
                      <w:szCs w:val="18"/>
                    </w:rPr>
                    <w:t xml:space="preserve"> Director</w:t>
                  </w:r>
                  <w:r w:rsidR="00220D37">
                    <w:rPr>
                      <w:rFonts w:ascii="Arial" w:hAnsi="Arial" w:cs="Arial"/>
                      <w:b/>
                      <w:i/>
                      <w:sz w:val="18"/>
                      <w:szCs w:val="18"/>
                    </w:rPr>
                    <w:t xml:space="preserve"> / Strategy coordinator</w:t>
                  </w:r>
                  <w:r w:rsidRPr="00EF657E">
                    <w:rPr>
                      <w:rFonts w:ascii="Arial" w:hAnsi="Arial" w:cs="Arial"/>
                      <w:b/>
                      <w:i/>
                      <w:sz w:val="18"/>
                      <w:szCs w:val="18"/>
                    </w:rPr>
                    <w:br/>
                  </w:r>
                  <w:r w:rsidR="00BC4035">
                    <w:rPr>
                      <w:rFonts w:ascii="Arial" w:hAnsi="Arial" w:cs="Arial"/>
                      <w:b/>
                      <w:i/>
                      <w:sz w:val="18"/>
                      <w:szCs w:val="18"/>
                    </w:rPr>
                    <w:t>GIAD Engineering Co. Ltd.</w:t>
                  </w:r>
                  <w:r>
                    <w:rPr>
                      <w:rFonts w:ascii="Arial" w:hAnsi="Arial" w:cs="Arial"/>
                      <w:b/>
                      <w:i/>
                      <w:sz w:val="18"/>
                      <w:szCs w:val="18"/>
                    </w:rPr>
                    <w:t xml:space="preserve"> (GIAD Group)</w:t>
                  </w:r>
                  <w:r w:rsidRPr="00EF657E">
                    <w:rPr>
                      <w:rFonts w:ascii="Arial" w:hAnsi="Arial" w:cs="Arial"/>
                      <w:b/>
                      <w:i/>
                      <w:sz w:val="18"/>
                      <w:szCs w:val="18"/>
                    </w:rPr>
                    <w:t xml:space="preserve"> </w:t>
                  </w:r>
                  <w:r w:rsidRPr="00EF657E">
                    <w:rPr>
                      <w:rFonts w:ascii="Arial" w:hAnsi="Arial" w:cs="Arial"/>
                      <w:b/>
                      <w:i/>
                      <w:sz w:val="18"/>
                      <w:szCs w:val="18"/>
                    </w:rPr>
                    <w:tab/>
                  </w:r>
                  <w:r>
                    <w:rPr>
                      <w:rFonts w:ascii="Arial" w:hAnsi="Arial" w:cs="Arial"/>
                      <w:b/>
                      <w:i/>
                      <w:sz w:val="18"/>
                      <w:szCs w:val="18"/>
                    </w:rPr>
                    <w:t xml:space="preserve"> </w:t>
                  </w:r>
                  <w:r w:rsidRPr="00436D74">
                    <w:rPr>
                      <w:rFonts w:ascii="Arial" w:hAnsi="Arial" w:cs="Arial"/>
                      <w:b/>
                      <w:i/>
                      <w:sz w:val="18"/>
                      <w:szCs w:val="18"/>
                    </w:rPr>
                    <w:t>(</w:t>
                  </w:r>
                  <w:r w:rsidR="00BC4035">
                    <w:rPr>
                      <w:rFonts w:ascii="Arial" w:hAnsi="Arial" w:cs="Arial"/>
                      <w:b/>
                      <w:i/>
                      <w:sz w:val="18"/>
                      <w:szCs w:val="18"/>
                    </w:rPr>
                    <w:t>November</w:t>
                  </w:r>
                  <w:r>
                    <w:rPr>
                      <w:rFonts w:ascii="Arial" w:hAnsi="Arial" w:cs="Arial"/>
                      <w:b/>
                      <w:i/>
                      <w:sz w:val="18"/>
                      <w:szCs w:val="18"/>
                    </w:rPr>
                    <w:t xml:space="preserve"> </w:t>
                  </w:r>
                  <w:r w:rsidRPr="00436D74">
                    <w:rPr>
                      <w:rFonts w:ascii="Arial" w:hAnsi="Arial" w:cs="Arial"/>
                      <w:b/>
                      <w:i/>
                      <w:sz w:val="18"/>
                      <w:szCs w:val="18"/>
                    </w:rPr>
                    <w:t>20</w:t>
                  </w:r>
                  <w:r>
                    <w:rPr>
                      <w:rFonts w:ascii="Arial" w:hAnsi="Arial" w:cs="Arial"/>
                      <w:b/>
                      <w:i/>
                      <w:sz w:val="18"/>
                      <w:szCs w:val="18"/>
                    </w:rPr>
                    <w:t>1</w:t>
                  </w:r>
                  <w:r w:rsidR="00BC4035">
                    <w:rPr>
                      <w:rFonts w:ascii="Arial" w:hAnsi="Arial" w:cs="Arial"/>
                      <w:b/>
                      <w:i/>
                      <w:sz w:val="18"/>
                      <w:szCs w:val="18"/>
                    </w:rPr>
                    <w:t>6</w:t>
                  </w:r>
                  <w:r w:rsidRPr="00436D74">
                    <w:rPr>
                      <w:rFonts w:ascii="Arial" w:hAnsi="Arial" w:cs="Arial"/>
                      <w:b/>
                      <w:i/>
                      <w:sz w:val="18"/>
                      <w:szCs w:val="18"/>
                    </w:rPr>
                    <w:t xml:space="preserve">– </w:t>
                  </w:r>
                  <w:r w:rsidR="00BC4035">
                    <w:rPr>
                      <w:rFonts w:ascii="Arial" w:hAnsi="Arial" w:cs="Arial"/>
                      <w:b/>
                      <w:i/>
                      <w:sz w:val="18"/>
                      <w:szCs w:val="18"/>
                    </w:rPr>
                    <w:t>Now</w:t>
                  </w:r>
                  <w:r w:rsidRPr="00436D74">
                    <w:rPr>
                      <w:rFonts w:ascii="Arial" w:hAnsi="Arial" w:cs="Arial"/>
                      <w:b/>
                      <w:i/>
                      <w:sz w:val="18"/>
                      <w:szCs w:val="18"/>
                    </w:rPr>
                    <w:t>)</w:t>
                  </w:r>
                </w:p>
                <w:p w:rsidR="00AE07A3" w:rsidRDefault="00BC4035" w:rsidP="00AE07A3">
                  <w:r>
                    <w:rPr>
                      <w:rFonts w:ascii="Arial" w:hAnsi="Arial" w:cs="Arial"/>
                      <w:sz w:val="18"/>
                      <w:szCs w:val="18"/>
                    </w:rPr>
                    <w:t xml:space="preserve">Supervise the whole operation of the newly formed company, which is specialized in the manufacturing of Railway wagons, water treatment plants, and heavy </w:t>
                  </w:r>
                  <w:r w:rsidR="00B30F1A">
                    <w:rPr>
                      <w:rFonts w:ascii="Arial" w:hAnsi="Arial" w:cs="Arial"/>
                      <w:sz w:val="18"/>
                      <w:szCs w:val="18"/>
                    </w:rPr>
                    <w:t>machineries</w:t>
                  </w:r>
                  <w:r w:rsidR="00B41A57">
                    <w:rPr>
                      <w:rFonts w:ascii="Arial" w:hAnsi="Arial" w:cs="Arial"/>
                      <w:sz w:val="18"/>
                      <w:szCs w:val="18"/>
                    </w:rPr>
                    <w:t xml:space="preserve"> (road construction equipment / earth moving equipment)</w:t>
                  </w:r>
                  <w:r>
                    <w:rPr>
                      <w:rFonts w:ascii="Arial" w:hAnsi="Arial" w:cs="Arial"/>
                      <w:sz w:val="18"/>
                      <w:szCs w:val="18"/>
                    </w:rPr>
                    <w:t>.</w:t>
                  </w:r>
                </w:p>
              </w:txbxContent>
            </v:textbox>
          </v:shape>
        </w:pict>
      </w:r>
    </w:p>
    <w:p w:rsidR="009557ED" w:rsidRDefault="009557ED" w:rsidP="009557ED"/>
    <w:p w:rsidR="00AE07A3" w:rsidRDefault="00AE07A3" w:rsidP="009557ED"/>
    <w:p w:rsidR="00AE07A3" w:rsidRDefault="00AE07A3" w:rsidP="009557ED"/>
    <w:p w:rsidR="00AE07A3" w:rsidRDefault="00423A51" w:rsidP="009557ED">
      <w:r>
        <w:rPr>
          <w:noProof/>
        </w:rPr>
        <w:pict>
          <v:shape id="_x0000_s1067" type="#_x0000_t202" style="position:absolute;margin-left:-17.7pt;margin-top:24.6pt;width:322.75pt;height:273pt;z-index:27" stroked="f">
            <v:textbox style="mso-next-textbox:#_x0000_s1067">
              <w:txbxContent>
                <w:p w:rsidR="00AE07A3" w:rsidRDefault="00AE07A3" w:rsidP="00AE07A3">
                  <w:r w:rsidRPr="009D388E">
                    <w:rPr>
                      <w:rFonts w:ascii="Arial" w:hAnsi="Arial" w:cs="Arial"/>
                      <w:b/>
                      <w:sz w:val="18"/>
                      <w:szCs w:val="18"/>
                    </w:rPr>
                    <w:t>Work duties</w:t>
                  </w:r>
                </w:p>
                <w:tbl>
                  <w:tblPr>
                    <w:tblW w:w="0" w:type="auto"/>
                    <w:tblLook w:val="04A0" w:firstRow="1" w:lastRow="0" w:firstColumn="1" w:lastColumn="0" w:noHBand="0" w:noVBand="1"/>
                  </w:tblPr>
                  <w:tblGrid>
                    <w:gridCol w:w="6345"/>
                  </w:tblGrid>
                  <w:tr w:rsidR="00AE07A3" w:rsidRPr="00AF125B" w:rsidTr="00AF125B">
                    <w:tc>
                      <w:tcPr>
                        <w:tcW w:w="6345" w:type="dxa"/>
                      </w:tcPr>
                      <w:p w:rsidR="00C73136" w:rsidRPr="009610FB" w:rsidRDefault="00C73136" w:rsidP="00C73136">
                        <w:pPr>
                          <w:numPr>
                            <w:ilvl w:val="0"/>
                            <w:numId w:val="8"/>
                          </w:numPr>
                          <w:spacing w:before="100" w:beforeAutospacing="1" w:after="100" w:afterAutospacing="1" w:line="240" w:lineRule="auto"/>
                          <w:rPr>
                            <w:rFonts w:ascii="Book Antiqua" w:eastAsia="Times New Roman" w:hAnsi="Book Antiqua"/>
                            <w:sz w:val="20"/>
                            <w:szCs w:val="20"/>
                            <w:lang w:val="en"/>
                          </w:rPr>
                        </w:pPr>
                        <w:r w:rsidRPr="009610FB">
                          <w:rPr>
                            <w:rFonts w:ascii="Book Antiqua" w:eastAsia="Times New Roman" w:hAnsi="Book Antiqua"/>
                            <w:sz w:val="20"/>
                            <w:szCs w:val="20"/>
                          </w:rPr>
                          <w:t xml:space="preserve">Organizes </w:t>
                        </w:r>
                        <w:r>
                          <w:rPr>
                            <w:rFonts w:ascii="Book Antiqua" w:eastAsia="Times New Roman" w:hAnsi="Book Antiqua"/>
                            <w:sz w:val="20"/>
                            <w:szCs w:val="20"/>
                          </w:rPr>
                          <w:t xml:space="preserve">the company’s higher management </w:t>
                        </w:r>
                        <w:r w:rsidRPr="009610FB">
                          <w:rPr>
                            <w:rFonts w:ascii="Book Antiqua" w:eastAsia="Times New Roman" w:hAnsi="Book Antiqua"/>
                            <w:sz w:val="20"/>
                            <w:szCs w:val="20"/>
                          </w:rPr>
                          <w:t>office</w:t>
                        </w:r>
                        <w:r>
                          <w:rPr>
                            <w:rFonts w:ascii="Book Antiqua" w:eastAsia="Times New Roman" w:hAnsi="Book Antiqua"/>
                            <w:sz w:val="20"/>
                            <w:szCs w:val="20"/>
                          </w:rPr>
                          <w:t xml:space="preserve"> </w:t>
                        </w:r>
                        <w:r w:rsidR="00271F4B">
                          <w:rPr>
                            <w:rFonts w:ascii="Book Antiqua" w:eastAsia="Times New Roman" w:hAnsi="Book Antiqua"/>
                            <w:sz w:val="20"/>
                            <w:szCs w:val="20"/>
                          </w:rPr>
                          <w:t>(</w:t>
                        </w:r>
                        <w:r>
                          <w:rPr>
                            <w:rFonts w:ascii="Book Antiqua" w:eastAsia="Times New Roman" w:hAnsi="Book Antiqua"/>
                            <w:sz w:val="20"/>
                            <w:szCs w:val="20"/>
                          </w:rPr>
                          <w:t>the executive office)</w:t>
                        </w:r>
                        <w:r w:rsidRPr="009610FB">
                          <w:rPr>
                            <w:rFonts w:ascii="Book Antiqua" w:eastAsia="Times New Roman" w:hAnsi="Book Antiqua"/>
                            <w:sz w:val="20"/>
                            <w:szCs w:val="20"/>
                          </w:rPr>
                          <w:t xml:space="preserve"> operations</w:t>
                        </w:r>
                        <w:r w:rsidRPr="009610FB">
                          <w:rPr>
                            <w:rFonts w:ascii="Book Antiqua" w:eastAsia="Times New Roman" w:hAnsi="Book Antiqua"/>
                            <w:sz w:val="20"/>
                            <w:szCs w:val="20"/>
                            <w:lang w:val="en"/>
                          </w:rPr>
                          <w:t xml:space="preserve"> &amp; records</w:t>
                        </w:r>
                      </w:p>
                      <w:p w:rsidR="00C73136" w:rsidRPr="009610FB" w:rsidRDefault="00C73136" w:rsidP="00C73136">
                        <w:pPr>
                          <w:numPr>
                            <w:ilvl w:val="0"/>
                            <w:numId w:val="8"/>
                          </w:numPr>
                          <w:spacing w:before="100" w:beforeAutospacing="1" w:after="100" w:afterAutospacing="1" w:line="240" w:lineRule="auto"/>
                          <w:rPr>
                            <w:rFonts w:ascii="Book Antiqua" w:eastAsia="Times New Roman" w:hAnsi="Book Antiqua"/>
                            <w:sz w:val="20"/>
                            <w:szCs w:val="20"/>
                            <w:lang w:val="en"/>
                          </w:rPr>
                        </w:pPr>
                        <w:r w:rsidRPr="009610FB">
                          <w:rPr>
                            <w:rFonts w:ascii="Book Antiqua" w:eastAsia="Times New Roman" w:hAnsi="Book Antiqua"/>
                            <w:sz w:val="20"/>
                            <w:szCs w:val="20"/>
                          </w:rPr>
                          <w:t xml:space="preserve">Controls in and out </w:t>
                        </w:r>
                        <w:r>
                          <w:rPr>
                            <w:rFonts w:ascii="Book Antiqua" w:eastAsia="Times New Roman" w:hAnsi="Book Antiqua"/>
                            <w:sz w:val="20"/>
                            <w:szCs w:val="20"/>
                          </w:rPr>
                          <w:t xml:space="preserve">projects technical </w:t>
                        </w:r>
                        <w:r w:rsidRPr="009610FB">
                          <w:rPr>
                            <w:rFonts w:ascii="Book Antiqua" w:eastAsia="Times New Roman" w:hAnsi="Book Antiqua"/>
                            <w:sz w:val="20"/>
                            <w:szCs w:val="20"/>
                          </w:rPr>
                          <w:t>documents</w:t>
                        </w:r>
                      </w:p>
                      <w:p w:rsidR="00C73136" w:rsidRPr="008428B4" w:rsidRDefault="00C73136" w:rsidP="00C73136">
                        <w:pPr>
                          <w:numPr>
                            <w:ilvl w:val="0"/>
                            <w:numId w:val="8"/>
                          </w:numPr>
                          <w:spacing w:before="100" w:beforeAutospacing="1" w:after="100" w:afterAutospacing="1" w:line="240" w:lineRule="auto"/>
                          <w:rPr>
                            <w:rFonts w:ascii="Book Antiqua" w:eastAsia="Times New Roman" w:hAnsi="Book Antiqua"/>
                            <w:sz w:val="20"/>
                            <w:szCs w:val="20"/>
                            <w:lang w:val="en"/>
                          </w:rPr>
                        </w:pPr>
                        <w:r w:rsidRPr="008428B4">
                          <w:rPr>
                            <w:rFonts w:ascii="Book Antiqua" w:eastAsia="Times New Roman" w:hAnsi="Book Antiqua"/>
                            <w:sz w:val="20"/>
                            <w:szCs w:val="20"/>
                          </w:rPr>
                          <w:t>Establish</w:t>
                        </w:r>
                        <w:r>
                          <w:rPr>
                            <w:rFonts w:ascii="Book Antiqua" w:eastAsia="Times New Roman" w:hAnsi="Book Antiqua"/>
                            <w:sz w:val="20"/>
                            <w:szCs w:val="20"/>
                          </w:rPr>
                          <w:t>es</w:t>
                        </w:r>
                        <w:r w:rsidRPr="008428B4">
                          <w:rPr>
                            <w:rFonts w:ascii="Book Antiqua" w:eastAsia="Times New Roman" w:hAnsi="Book Antiqua"/>
                            <w:sz w:val="20"/>
                            <w:szCs w:val="20"/>
                          </w:rPr>
                          <w:t xml:space="preserve"> and maintain</w:t>
                        </w:r>
                        <w:r>
                          <w:rPr>
                            <w:rFonts w:ascii="Book Antiqua" w:eastAsia="Times New Roman" w:hAnsi="Book Antiqua"/>
                            <w:sz w:val="20"/>
                            <w:szCs w:val="20"/>
                          </w:rPr>
                          <w:t>s</w:t>
                        </w:r>
                        <w:r w:rsidRPr="008428B4">
                          <w:rPr>
                            <w:rFonts w:ascii="Book Antiqua" w:eastAsia="Times New Roman" w:hAnsi="Book Antiqua"/>
                            <w:sz w:val="20"/>
                            <w:szCs w:val="20"/>
                          </w:rPr>
                          <w:t xml:space="preserve"> logical and up to date filling &amp; archive system</w:t>
                        </w:r>
                        <w:r>
                          <w:rPr>
                            <w:rFonts w:ascii="Book Antiqua" w:eastAsia="Times New Roman" w:hAnsi="Book Antiqua"/>
                            <w:sz w:val="20"/>
                            <w:szCs w:val="20"/>
                          </w:rPr>
                          <w:t xml:space="preserve"> for both technical and contractual documents.</w:t>
                        </w:r>
                      </w:p>
                      <w:p w:rsidR="00C73136" w:rsidRPr="008428B4" w:rsidRDefault="00C73136" w:rsidP="00C73136">
                        <w:pPr>
                          <w:numPr>
                            <w:ilvl w:val="0"/>
                            <w:numId w:val="8"/>
                          </w:numPr>
                          <w:spacing w:before="100" w:beforeAutospacing="1" w:after="100" w:afterAutospacing="1" w:line="240" w:lineRule="auto"/>
                          <w:rPr>
                            <w:rFonts w:ascii="Book Antiqua" w:eastAsia="Times New Roman" w:hAnsi="Book Antiqua"/>
                            <w:sz w:val="20"/>
                            <w:szCs w:val="20"/>
                            <w:lang w:val="en"/>
                          </w:rPr>
                        </w:pPr>
                        <w:r w:rsidRPr="008428B4">
                          <w:rPr>
                            <w:rFonts w:ascii="Book Antiqua" w:eastAsia="Times New Roman" w:hAnsi="Book Antiqua"/>
                            <w:sz w:val="20"/>
                            <w:szCs w:val="20"/>
                          </w:rPr>
                          <w:t>Maintain</w:t>
                        </w:r>
                        <w:r>
                          <w:rPr>
                            <w:rFonts w:ascii="Book Antiqua" w:eastAsia="Times New Roman" w:hAnsi="Book Antiqua"/>
                            <w:sz w:val="20"/>
                            <w:szCs w:val="20"/>
                          </w:rPr>
                          <w:t>s</w:t>
                        </w:r>
                        <w:r w:rsidRPr="008428B4">
                          <w:rPr>
                            <w:rFonts w:ascii="Book Antiqua" w:eastAsia="Times New Roman" w:hAnsi="Book Antiqua"/>
                            <w:sz w:val="20"/>
                            <w:szCs w:val="20"/>
                          </w:rPr>
                          <w:t xml:space="preserve"> and operate</w:t>
                        </w:r>
                        <w:r>
                          <w:rPr>
                            <w:rFonts w:ascii="Book Antiqua" w:eastAsia="Times New Roman" w:hAnsi="Book Antiqua"/>
                            <w:sz w:val="20"/>
                            <w:szCs w:val="20"/>
                          </w:rPr>
                          <w:t>s</w:t>
                        </w:r>
                        <w:r w:rsidRPr="008428B4">
                          <w:rPr>
                            <w:rFonts w:ascii="Book Antiqua" w:eastAsia="Times New Roman" w:hAnsi="Book Antiqua"/>
                            <w:sz w:val="20"/>
                            <w:szCs w:val="20"/>
                          </w:rPr>
                          <w:t xml:space="preserve"> office equipment</w:t>
                        </w:r>
                      </w:p>
                      <w:p w:rsidR="00C73136" w:rsidRPr="008428B4" w:rsidRDefault="00C73136" w:rsidP="00C73136">
                        <w:pPr>
                          <w:numPr>
                            <w:ilvl w:val="0"/>
                            <w:numId w:val="8"/>
                          </w:numPr>
                          <w:spacing w:before="100" w:beforeAutospacing="1" w:after="100" w:afterAutospacing="1" w:line="240" w:lineRule="auto"/>
                          <w:rPr>
                            <w:rFonts w:ascii="Book Antiqua" w:eastAsia="Times New Roman" w:hAnsi="Book Antiqua"/>
                            <w:sz w:val="20"/>
                            <w:szCs w:val="20"/>
                            <w:lang w:val="en"/>
                          </w:rPr>
                        </w:pPr>
                        <w:r w:rsidRPr="008428B4">
                          <w:rPr>
                            <w:rFonts w:ascii="Book Antiqua" w:eastAsia="Times New Roman" w:hAnsi="Book Antiqua"/>
                            <w:sz w:val="20"/>
                            <w:szCs w:val="20"/>
                          </w:rPr>
                          <w:t>Conduct</w:t>
                        </w:r>
                        <w:r>
                          <w:rPr>
                            <w:rFonts w:ascii="Book Antiqua" w:eastAsia="Times New Roman" w:hAnsi="Book Antiqua"/>
                            <w:sz w:val="20"/>
                            <w:szCs w:val="20"/>
                          </w:rPr>
                          <w:t>s</w:t>
                        </w:r>
                        <w:r w:rsidRPr="008428B4">
                          <w:rPr>
                            <w:rFonts w:ascii="Book Antiqua" w:eastAsia="Times New Roman" w:hAnsi="Book Antiqua"/>
                            <w:sz w:val="20"/>
                            <w:szCs w:val="20"/>
                          </w:rPr>
                          <w:t xml:space="preserve"> </w:t>
                        </w:r>
                        <w:r>
                          <w:rPr>
                            <w:rFonts w:ascii="Book Antiqua" w:eastAsia="Times New Roman" w:hAnsi="Book Antiqua"/>
                            <w:sz w:val="20"/>
                            <w:szCs w:val="20"/>
                          </w:rPr>
                          <w:t>project coordination</w:t>
                        </w:r>
                        <w:r w:rsidRPr="008428B4">
                          <w:rPr>
                            <w:rFonts w:ascii="Book Antiqua" w:eastAsia="Times New Roman" w:hAnsi="Book Antiqua"/>
                            <w:sz w:val="20"/>
                            <w:szCs w:val="20"/>
                          </w:rPr>
                          <w:t xml:space="preserve"> functions</w:t>
                        </w:r>
                      </w:p>
                      <w:p w:rsidR="00C73136" w:rsidRPr="00A536E9" w:rsidRDefault="00C73136" w:rsidP="00C73136">
                        <w:pPr>
                          <w:numPr>
                            <w:ilvl w:val="0"/>
                            <w:numId w:val="8"/>
                          </w:numPr>
                          <w:spacing w:before="100" w:beforeAutospacing="1" w:after="100" w:afterAutospacing="1" w:line="240" w:lineRule="auto"/>
                          <w:rPr>
                            <w:rFonts w:ascii="Book Antiqua" w:eastAsia="Times New Roman" w:hAnsi="Book Antiqua"/>
                            <w:sz w:val="20"/>
                            <w:szCs w:val="20"/>
                            <w:lang w:val="en"/>
                          </w:rPr>
                        </w:pPr>
                        <w:r w:rsidRPr="008428B4">
                          <w:rPr>
                            <w:rFonts w:ascii="Book Antiqua" w:eastAsia="Times New Roman" w:hAnsi="Book Antiqua"/>
                            <w:sz w:val="20"/>
                            <w:szCs w:val="20"/>
                          </w:rPr>
                          <w:t>Ensure</w:t>
                        </w:r>
                        <w:r>
                          <w:rPr>
                            <w:rFonts w:ascii="Book Antiqua" w:eastAsia="Times New Roman" w:hAnsi="Book Antiqua"/>
                            <w:sz w:val="20"/>
                            <w:szCs w:val="20"/>
                          </w:rPr>
                          <w:t>s</w:t>
                        </w:r>
                        <w:r w:rsidRPr="008428B4">
                          <w:rPr>
                            <w:rFonts w:ascii="Book Antiqua" w:eastAsia="Times New Roman" w:hAnsi="Book Antiqua"/>
                            <w:sz w:val="20"/>
                            <w:szCs w:val="20"/>
                          </w:rPr>
                          <w:t xml:space="preserve"> security and safety of files and records</w:t>
                        </w:r>
                        <w:r>
                          <w:rPr>
                            <w:rFonts w:ascii="Book Antiqua" w:eastAsia="Times New Roman" w:hAnsi="Book Antiqua"/>
                            <w:sz w:val="20"/>
                            <w:szCs w:val="20"/>
                          </w:rPr>
                          <w:t xml:space="preserve"> and document contr</w:t>
                        </w:r>
                        <w:r w:rsidR="00685C0F">
                          <w:rPr>
                            <w:rFonts w:ascii="Book Antiqua" w:eastAsia="Times New Roman" w:hAnsi="Book Antiqua"/>
                            <w:sz w:val="20"/>
                            <w:szCs w:val="20"/>
                          </w:rPr>
                          <w:t>ol</w:t>
                        </w:r>
                      </w:p>
                      <w:p w:rsidR="00C73136" w:rsidRPr="005B7FEB" w:rsidRDefault="00C73136" w:rsidP="00685C0F">
                        <w:pPr>
                          <w:numPr>
                            <w:ilvl w:val="0"/>
                            <w:numId w:val="8"/>
                          </w:numPr>
                          <w:spacing w:before="100" w:beforeAutospacing="1" w:after="100" w:afterAutospacing="1" w:line="240" w:lineRule="auto"/>
                          <w:rPr>
                            <w:rFonts w:ascii="Book Antiqua" w:eastAsia="Times New Roman" w:hAnsi="Book Antiqua"/>
                            <w:sz w:val="20"/>
                            <w:szCs w:val="20"/>
                            <w:lang w:val="en"/>
                          </w:rPr>
                        </w:pPr>
                        <w:r>
                          <w:rPr>
                            <w:rFonts w:ascii="Book Antiqua" w:eastAsia="Times New Roman" w:hAnsi="Book Antiqua"/>
                            <w:sz w:val="20"/>
                            <w:szCs w:val="20"/>
                          </w:rPr>
                          <w:t>Arranges</w:t>
                        </w:r>
                        <w:r w:rsidR="00685C0F">
                          <w:rPr>
                            <w:rFonts w:ascii="Book Antiqua" w:eastAsia="Times New Roman" w:hAnsi="Book Antiqua"/>
                            <w:sz w:val="20"/>
                            <w:szCs w:val="20"/>
                          </w:rPr>
                          <w:t xml:space="preserve"> the meetings &amp; appointments</w:t>
                        </w:r>
                      </w:p>
                      <w:p w:rsidR="00C73136" w:rsidRPr="008428B4" w:rsidRDefault="00C73136" w:rsidP="00C73136">
                        <w:pPr>
                          <w:numPr>
                            <w:ilvl w:val="0"/>
                            <w:numId w:val="8"/>
                          </w:numPr>
                          <w:spacing w:before="100" w:beforeAutospacing="1" w:after="100" w:afterAutospacing="1" w:line="240" w:lineRule="auto"/>
                          <w:rPr>
                            <w:rFonts w:ascii="Book Antiqua" w:eastAsia="Times New Roman" w:hAnsi="Book Antiqua"/>
                            <w:sz w:val="20"/>
                            <w:szCs w:val="20"/>
                            <w:lang w:val="en"/>
                          </w:rPr>
                        </w:pPr>
                        <w:r w:rsidRPr="008428B4">
                          <w:rPr>
                            <w:rFonts w:ascii="Book Antiqua" w:eastAsia="Times New Roman" w:hAnsi="Book Antiqua"/>
                            <w:sz w:val="20"/>
                            <w:szCs w:val="20"/>
                            <w:lang w:val="en"/>
                          </w:rPr>
                          <w:t>Sends and receives communications (letters , faxes and e-mails)</w:t>
                        </w:r>
                        <w:r w:rsidR="00685C0F">
                          <w:rPr>
                            <w:rFonts w:ascii="Book Antiqua" w:eastAsia="Times New Roman" w:hAnsi="Book Antiqua"/>
                            <w:sz w:val="20"/>
                            <w:szCs w:val="20"/>
                            <w:lang w:val="en"/>
                          </w:rPr>
                          <w:t xml:space="preserve"> for projects partners</w:t>
                        </w:r>
                      </w:p>
                      <w:p w:rsidR="00C73136" w:rsidRPr="008428B4" w:rsidRDefault="00C73136" w:rsidP="00C73136">
                        <w:pPr>
                          <w:numPr>
                            <w:ilvl w:val="0"/>
                            <w:numId w:val="8"/>
                          </w:numPr>
                          <w:spacing w:before="100" w:beforeAutospacing="1" w:after="100" w:afterAutospacing="1" w:line="240" w:lineRule="auto"/>
                          <w:rPr>
                            <w:rFonts w:ascii="Book Antiqua" w:eastAsia="Times New Roman" w:hAnsi="Book Antiqua"/>
                            <w:sz w:val="20"/>
                            <w:szCs w:val="20"/>
                            <w:lang w:val="en"/>
                          </w:rPr>
                        </w:pPr>
                        <w:r w:rsidRPr="008428B4">
                          <w:rPr>
                            <w:rFonts w:ascii="Book Antiqua" w:hAnsi="Book Antiqua"/>
                            <w:sz w:val="20"/>
                            <w:szCs w:val="20"/>
                          </w:rPr>
                          <w:t xml:space="preserve">Evaluates and manages the performance of </w:t>
                        </w:r>
                        <w:r>
                          <w:rPr>
                            <w:rFonts w:ascii="Book Antiqua" w:hAnsi="Book Antiqua"/>
                            <w:sz w:val="20"/>
                            <w:szCs w:val="20"/>
                          </w:rPr>
                          <w:t xml:space="preserve">his subordinates </w:t>
                        </w:r>
                        <w:r w:rsidRPr="008428B4">
                          <w:rPr>
                            <w:rFonts w:ascii="Book Antiqua" w:hAnsi="Book Antiqua"/>
                            <w:sz w:val="20"/>
                            <w:szCs w:val="20"/>
                          </w:rPr>
                          <w:t>and plays a crucial role in their promotion.</w:t>
                        </w:r>
                      </w:p>
                      <w:p w:rsidR="00AE07A3" w:rsidRPr="00271F4B" w:rsidRDefault="00C73136" w:rsidP="00C73136">
                        <w:pPr>
                          <w:numPr>
                            <w:ilvl w:val="0"/>
                            <w:numId w:val="8"/>
                          </w:numPr>
                          <w:spacing w:before="100" w:beforeAutospacing="1" w:after="100" w:afterAutospacing="1" w:line="240" w:lineRule="auto"/>
                          <w:rPr>
                            <w:rFonts w:ascii="Book Antiqua" w:eastAsia="Times New Roman" w:hAnsi="Book Antiqua"/>
                            <w:sz w:val="20"/>
                            <w:szCs w:val="20"/>
                            <w:lang w:val="en"/>
                          </w:rPr>
                        </w:pPr>
                        <w:r w:rsidRPr="008428B4">
                          <w:rPr>
                            <w:rFonts w:ascii="Book Antiqua" w:hAnsi="Book Antiqua"/>
                            <w:sz w:val="20"/>
                            <w:szCs w:val="20"/>
                          </w:rPr>
                          <w:t>Oversees the selection and recruitment procedure of the new candidates</w:t>
                        </w:r>
                        <w:r>
                          <w:rPr>
                            <w:rFonts w:ascii="Book Antiqua" w:hAnsi="Book Antiqua"/>
                            <w:sz w:val="20"/>
                            <w:szCs w:val="20"/>
                          </w:rPr>
                          <w:t xml:space="preserve"> when requested.</w:t>
                        </w:r>
                      </w:p>
                      <w:p w:rsidR="00271F4B" w:rsidRPr="00B41A57" w:rsidRDefault="00271F4B" w:rsidP="00C73136">
                        <w:pPr>
                          <w:numPr>
                            <w:ilvl w:val="0"/>
                            <w:numId w:val="8"/>
                          </w:numPr>
                          <w:spacing w:before="100" w:beforeAutospacing="1" w:after="100" w:afterAutospacing="1" w:line="240" w:lineRule="auto"/>
                          <w:rPr>
                            <w:rFonts w:ascii="Book Antiqua" w:eastAsia="Times New Roman" w:hAnsi="Book Antiqua"/>
                            <w:sz w:val="20"/>
                            <w:szCs w:val="20"/>
                            <w:lang w:val="en"/>
                          </w:rPr>
                        </w:pPr>
                        <w:r>
                          <w:rPr>
                            <w:rFonts w:ascii="Book Antiqua" w:hAnsi="Book Antiqua"/>
                            <w:sz w:val="20"/>
                            <w:szCs w:val="20"/>
                          </w:rPr>
                          <w:t>Acts as Project Manager for the Water Treatment Plants Production Project</w:t>
                        </w:r>
                        <w:r w:rsidR="00B41A57">
                          <w:rPr>
                            <w:rFonts w:ascii="Book Antiqua" w:hAnsi="Book Antiqua"/>
                            <w:sz w:val="20"/>
                            <w:szCs w:val="20"/>
                          </w:rPr>
                          <w:t>.</w:t>
                        </w:r>
                      </w:p>
                      <w:p w:rsidR="00B41A57" w:rsidRPr="00C73136" w:rsidRDefault="00B41A57" w:rsidP="00C73136">
                        <w:pPr>
                          <w:numPr>
                            <w:ilvl w:val="0"/>
                            <w:numId w:val="8"/>
                          </w:numPr>
                          <w:spacing w:before="100" w:beforeAutospacing="1" w:after="100" w:afterAutospacing="1" w:line="240" w:lineRule="auto"/>
                          <w:rPr>
                            <w:rFonts w:ascii="Book Antiqua" w:eastAsia="Times New Roman" w:hAnsi="Book Antiqua"/>
                            <w:sz w:val="20"/>
                            <w:szCs w:val="20"/>
                            <w:lang w:val="en"/>
                          </w:rPr>
                        </w:pPr>
                        <w:r>
                          <w:rPr>
                            <w:rFonts w:ascii="Book Antiqua" w:hAnsi="Book Antiqua"/>
                            <w:sz w:val="20"/>
                            <w:szCs w:val="20"/>
                          </w:rPr>
                          <w:t>Controls the company’s strategy formulation &amp; implementation.</w:t>
                        </w:r>
                      </w:p>
                    </w:tc>
                  </w:tr>
                </w:tbl>
                <w:p w:rsidR="00AE07A3" w:rsidRDefault="00AE07A3" w:rsidP="00C73136"/>
              </w:txbxContent>
            </v:textbox>
          </v:shape>
        </w:pict>
      </w:r>
    </w:p>
    <w:p w:rsidR="00AE07A3" w:rsidRDefault="00AE07A3" w:rsidP="009557ED"/>
    <w:p w:rsidR="00AE07A3" w:rsidRDefault="00AE07A3" w:rsidP="009557ED"/>
    <w:p w:rsidR="00AE07A3" w:rsidRDefault="00AE07A3" w:rsidP="009557ED"/>
    <w:p w:rsidR="00AE07A3" w:rsidRDefault="00AE07A3" w:rsidP="009557ED"/>
    <w:p w:rsidR="00AE07A3" w:rsidRDefault="00423A51" w:rsidP="009557ED">
      <w:r>
        <w:rPr>
          <w:noProof/>
          <w:lang w:eastAsia="zh-TW"/>
        </w:rPr>
        <w:pict>
          <v:shape id="_x0000_s1032" type="#_x0000_t202" style="position:absolute;margin-left:360.8pt;margin-top:.65pt;width:128.95pt;height:101.25pt;z-index:5;mso-width-relative:margin;mso-height-relative:margin" fillcolor="#f2f2f2" stroked="f">
            <v:textbox style="mso-next-textbox:#_x0000_s1032">
              <w:txbxContent>
                <w:p w:rsidR="007B2594" w:rsidRDefault="00B938DC" w:rsidP="009051FA">
                  <w:pPr>
                    <w:spacing w:after="0" w:line="360" w:lineRule="auto"/>
                    <w:rPr>
                      <w:b/>
                      <w:i/>
                      <w:color w:val="C00000"/>
                    </w:rPr>
                  </w:pPr>
                  <w:r>
                    <w:rPr>
                      <w:b/>
                      <w:i/>
                      <w:color w:val="C00000"/>
                    </w:rPr>
                    <w:t>ACCOMPLISHMENTS</w:t>
                  </w:r>
                </w:p>
                <w:p w:rsidR="001568EA" w:rsidRDefault="007B2594" w:rsidP="00B6143D">
                  <w:pPr>
                    <w:spacing w:after="0" w:line="360" w:lineRule="auto"/>
                    <w:rPr>
                      <w:i/>
                      <w:sz w:val="20"/>
                      <w:szCs w:val="20"/>
                    </w:rPr>
                  </w:pPr>
                  <w:r>
                    <w:rPr>
                      <w:i/>
                      <w:sz w:val="20"/>
                      <w:szCs w:val="20"/>
                    </w:rPr>
                    <w:t>Professional</w:t>
                  </w:r>
                  <w:r w:rsidR="00733B79" w:rsidRPr="0064547E">
                    <w:rPr>
                      <w:i/>
                      <w:sz w:val="20"/>
                      <w:szCs w:val="20"/>
                    </w:rPr>
                    <w:t xml:space="preserve"> </w:t>
                  </w:r>
                  <w:r>
                    <w:rPr>
                      <w:i/>
                      <w:sz w:val="20"/>
                      <w:szCs w:val="20"/>
                    </w:rPr>
                    <w:t>English speaker</w:t>
                  </w:r>
                </w:p>
                <w:p w:rsidR="009051FA" w:rsidRDefault="009051FA" w:rsidP="00B6143D">
                  <w:pPr>
                    <w:spacing w:after="0" w:line="360" w:lineRule="auto"/>
                    <w:rPr>
                      <w:i/>
                      <w:sz w:val="20"/>
                      <w:szCs w:val="20"/>
                    </w:rPr>
                  </w:pPr>
                  <w:r>
                    <w:rPr>
                      <w:i/>
                      <w:sz w:val="20"/>
                      <w:szCs w:val="20"/>
                    </w:rPr>
                    <w:t>Professional Computer User</w:t>
                  </w:r>
                </w:p>
                <w:p w:rsidR="009051FA" w:rsidRPr="007B2594" w:rsidRDefault="009051FA" w:rsidP="00B6143D">
                  <w:pPr>
                    <w:spacing w:after="0" w:line="360" w:lineRule="auto"/>
                    <w:rPr>
                      <w:i/>
                      <w:sz w:val="20"/>
                      <w:szCs w:val="20"/>
                    </w:rPr>
                  </w:pPr>
                  <w:r>
                    <w:rPr>
                      <w:i/>
                      <w:sz w:val="20"/>
                      <w:szCs w:val="20"/>
                    </w:rPr>
                    <w:t>Master Project Manager</w:t>
                  </w:r>
                </w:p>
              </w:txbxContent>
            </v:textbox>
          </v:shape>
        </w:pict>
      </w:r>
    </w:p>
    <w:p w:rsidR="00AE07A3" w:rsidRDefault="00AE07A3" w:rsidP="009557ED"/>
    <w:p w:rsidR="00AE07A3" w:rsidRDefault="00AE07A3" w:rsidP="009557ED"/>
    <w:p w:rsidR="00685C0F" w:rsidRDefault="00685C0F" w:rsidP="009557ED"/>
    <w:p w:rsidR="00685C0F" w:rsidRDefault="00685C0F" w:rsidP="009557ED"/>
    <w:p w:rsidR="00AE07A3" w:rsidRDefault="00AE07A3" w:rsidP="009557ED"/>
    <w:p w:rsidR="00AE07A3" w:rsidRPr="009557ED" w:rsidRDefault="00AE07A3" w:rsidP="009557ED"/>
    <w:p w:rsidR="009557ED" w:rsidRPr="009557ED" w:rsidRDefault="00423A51" w:rsidP="009557ED">
      <w:r>
        <w:rPr>
          <w:noProof/>
        </w:rPr>
        <w:pict>
          <v:shape id="_x0000_s1039" type="#_x0000_t202" style="position:absolute;margin-left:-17.7pt;margin-top:12.85pt;width:322.75pt;height:97.65pt;z-index:12" stroked="f">
            <v:textbox style="mso-next-textbox:#_x0000_s1039">
              <w:txbxContent>
                <w:p w:rsidR="0048099E" w:rsidRDefault="0048099E" w:rsidP="00AE07A3">
                  <w:pPr>
                    <w:rPr>
                      <w:rFonts w:ascii="Arial" w:hAnsi="Arial" w:cs="Arial"/>
                      <w:b/>
                      <w:i/>
                      <w:sz w:val="18"/>
                      <w:szCs w:val="18"/>
                    </w:rPr>
                  </w:pPr>
                  <w:r>
                    <w:rPr>
                      <w:rFonts w:ascii="Arial" w:hAnsi="Arial" w:cs="Arial"/>
                      <w:b/>
                      <w:i/>
                      <w:sz w:val="18"/>
                      <w:szCs w:val="18"/>
                    </w:rPr>
                    <w:t>Programs Director</w:t>
                  </w:r>
                  <w:r w:rsidR="00E93C93" w:rsidRPr="00EF657E">
                    <w:rPr>
                      <w:rFonts w:ascii="Arial" w:hAnsi="Arial" w:cs="Arial"/>
                      <w:b/>
                      <w:i/>
                      <w:sz w:val="18"/>
                      <w:szCs w:val="18"/>
                    </w:rPr>
                    <w:br/>
                  </w:r>
                  <w:r w:rsidR="00685C0F">
                    <w:rPr>
                      <w:rFonts w:ascii="Arial" w:hAnsi="Arial" w:cs="Arial"/>
                      <w:b/>
                      <w:i/>
                      <w:sz w:val="18"/>
                      <w:szCs w:val="18"/>
                    </w:rPr>
                    <w:t>Automotive</w:t>
                  </w:r>
                  <w:r>
                    <w:rPr>
                      <w:rFonts w:ascii="Arial" w:hAnsi="Arial" w:cs="Arial"/>
                      <w:b/>
                      <w:i/>
                      <w:sz w:val="18"/>
                      <w:szCs w:val="18"/>
                    </w:rPr>
                    <w:t xml:space="preserve"> Research &amp; Development Centre (GIAD Group)</w:t>
                  </w:r>
                  <w:r w:rsidR="00E93C93" w:rsidRPr="00EF657E">
                    <w:rPr>
                      <w:rFonts w:ascii="Arial" w:hAnsi="Arial" w:cs="Arial"/>
                      <w:b/>
                      <w:i/>
                      <w:sz w:val="18"/>
                      <w:szCs w:val="18"/>
                    </w:rPr>
                    <w:t xml:space="preserve"> </w:t>
                  </w:r>
                  <w:r w:rsidR="00E93C93" w:rsidRPr="00EF657E">
                    <w:rPr>
                      <w:rFonts w:ascii="Arial" w:hAnsi="Arial" w:cs="Arial"/>
                      <w:b/>
                      <w:i/>
                      <w:sz w:val="18"/>
                      <w:szCs w:val="18"/>
                    </w:rPr>
                    <w:tab/>
                  </w:r>
                  <w:r w:rsidR="00E93C93">
                    <w:rPr>
                      <w:rFonts w:ascii="Arial" w:hAnsi="Arial" w:cs="Arial"/>
                      <w:b/>
                      <w:i/>
                      <w:sz w:val="18"/>
                      <w:szCs w:val="18"/>
                    </w:rPr>
                    <w:t xml:space="preserve"> </w:t>
                  </w:r>
                  <w:r w:rsidR="00436D74" w:rsidRPr="00436D74">
                    <w:rPr>
                      <w:rFonts w:ascii="Arial" w:hAnsi="Arial" w:cs="Arial"/>
                      <w:b/>
                      <w:i/>
                      <w:sz w:val="18"/>
                      <w:szCs w:val="18"/>
                    </w:rPr>
                    <w:t>(</w:t>
                  </w:r>
                  <w:r>
                    <w:rPr>
                      <w:rFonts w:ascii="Arial" w:hAnsi="Arial" w:cs="Arial"/>
                      <w:b/>
                      <w:i/>
                      <w:sz w:val="18"/>
                      <w:szCs w:val="18"/>
                    </w:rPr>
                    <w:t xml:space="preserve">June </w:t>
                  </w:r>
                  <w:r w:rsidR="00436D74" w:rsidRPr="00436D74">
                    <w:rPr>
                      <w:rFonts w:ascii="Arial" w:hAnsi="Arial" w:cs="Arial"/>
                      <w:b/>
                      <w:i/>
                      <w:sz w:val="18"/>
                      <w:szCs w:val="18"/>
                    </w:rPr>
                    <w:t>20</w:t>
                  </w:r>
                  <w:r>
                    <w:rPr>
                      <w:rFonts w:ascii="Arial" w:hAnsi="Arial" w:cs="Arial"/>
                      <w:b/>
                      <w:i/>
                      <w:sz w:val="18"/>
                      <w:szCs w:val="18"/>
                    </w:rPr>
                    <w:t>11</w:t>
                  </w:r>
                  <w:r w:rsidR="00436D74" w:rsidRPr="00436D74">
                    <w:rPr>
                      <w:rFonts w:ascii="Arial" w:hAnsi="Arial" w:cs="Arial"/>
                      <w:b/>
                      <w:i/>
                      <w:sz w:val="18"/>
                      <w:szCs w:val="18"/>
                    </w:rPr>
                    <w:t xml:space="preserve">– </w:t>
                  </w:r>
                  <w:r w:rsidR="00AE07A3">
                    <w:rPr>
                      <w:rFonts w:ascii="Arial" w:hAnsi="Arial" w:cs="Arial"/>
                      <w:b/>
                      <w:i/>
                      <w:sz w:val="18"/>
                      <w:szCs w:val="18"/>
                    </w:rPr>
                    <w:t>October 2016</w:t>
                  </w:r>
                  <w:r w:rsidR="00436D74" w:rsidRPr="00436D74">
                    <w:rPr>
                      <w:rFonts w:ascii="Arial" w:hAnsi="Arial" w:cs="Arial"/>
                      <w:b/>
                      <w:i/>
                      <w:sz w:val="18"/>
                      <w:szCs w:val="18"/>
                    </w:rPr>
                    <w:t>)</w:t>
                  </w:r>
                </w:p>
                <w:p w:rsidR="00744D4C" w:rsidRDefault="00AE07A3" w:rsidP="005E3866">
                  <w:r>
                    <w:rPr>
                      <w:rFonts w:ascii="Arial" w:hAnsi="Arial" w:cs="Arial"/>
                      <w:sz w:val="18"/>
                      <w:szCs w:val="18"/>
                    </w:rPr>
                    <w:t xml:space="preserve">Main </w:t>
                  </w:r>
                  <w:r w:rsidRPr="00665C5C">
                    <w:rPr>
                      <w:rFonts w:ascii="Arial" w:hAnsi="Arial" w:cs="Arial"/>
                      <w:sz w:val="18"/>
                      <w:szCs w:val="18"/>
                    </w:rPr>
                    <w:t>point</w:t>
                  </w:r>
                  <w:r w:rsidR="00733B79" w:rsidRPr="00665C5C">
                    <w:rPr>
                      <w:rFonts w:ascii="Arial" w:hAnsi="Arial" w:cs="Arial"/>
                      <w:sz w:val="18"/>
                      <w:szCs w:val="18"/>
                    </w:rPr>
                    <w:t xml:space="preserve"> of contact for customers and clients,</w:t>
                  </w:r>
                  <w:r w:rsidR="005E3866">
                    <w:rPr>
                      <w:rFonts w:ascii="Arial" w:hAnsi="Arial" w:cs="Arial"/>
                      <w:sz w:val="18"/>
                      <w:szCs w:val="18"/>
                    </w:rPr>
                    <w:t xml:space="preserve"> manage the Centre’s projects from customer requirements up to final delivery and approvals.</w:t>
                  </w:r>
                </w:p>
              </w:txbxContent>
            </v:textbox>
          </v:shape>
        </w:pict>
      </w:r>
    </w:p>
    <w:p w:rsidR="009557ED" w:rsidRPr="009557ED" w:rsidRDefault="009557ED" w:rsidP="009557ED"/>
    <w:p w:rsidR="009557ED" w:rsidRDefault="009557ED" w:rsidP="009557ED">
      <w:pPr>
        <w:tabs>
          <w:tab w:val="left" w:pos="6530"/>
        </w:tabs>
      </w:pPr>
      <w:r>
        <w:tab/>
      </w:r>
    </w:p>
    <w:p w:rsidR="00685C0F" w:rsidRDefault="00685C0F"/>
    <w:p w:rsidR="00685C0F" w:rsidRDefault="00685C0F"/>
    <w:p w:rsidR="00685C0F" w:rsidRDefault="00423A51">
      <w:r>
        <w:rPr>
          <w:noProof/>
        </w:rPr>
        <w:lastRenderedPageBreak/>
        <w:pict>
          <v:shape id="_x0000_s1035" type="#_x0000_t202" style="position:absolute;margin-left:-18pt;margin-top:-15.75pt;width:322.75pt;height:173.25pt;z-index:8" stroked="f">
            <v:textbox style="mso-next-textbox:#_x0000_s1035">
              <w:txbxContent>
                <w:p w:rsidR="00744D4C" w:rsidRDefault="004D4CF0" w:rsidP="004D4CF0">
                  <w:r w:rsidRPr="009D388E">
                    <w:rPr>
                      <w:rFonts w:ascii="Arial" w:hAnsi="Arial" w:cs="Arial"/>
                      <w:b/>
                      <w:sz w:val="18"/>
                      <w:szCs w:val="18"/>
                    </w:rPr>
                    <w:t>Work duties</w:t>
                  </w:r>
                </w:p>
                <w:tbl>
                  <w:tblPr>
                    <w:tblW w:w="0" w:type="auto"/>
                    <w:tblLook w:val="04A0" w:firstRow="1" w:lastRow="0" w:firstColumn="1" w:lastColumn="0" w:noHBand="0" w:noVBand="1"/>
                  </w:tblPr>
                  <w:tblGrid>
                    <w:gridCol w:w="6345"/>
                  </w:tblGrid>
                  <w:tr w:rsidR="00733B79" w:rsidRPr="00AF125B" w:rsidTr="00AF125B">
                    <w:tc>
                      <w:tcPr>
                        <w:tcW w:w="6345" w:type="dxa"/>
                      </w:tcPr>
                      <w:p w:rsidR="00733B79" w:rsidRPr="00AF125B" w:rsidRDefault="00733B79" w:rsidP="00AF125B">
                        <w:pPr>
                          <w:pStyle w:val="ColorfulList-Accent11"/>
                          <w:numPr>
                            <w:ilvl w:val="0"/>
                            <w:numId w:val="8"/>
                          </w:numPr>
                          <w:spacing w:after="0" w:line="240" w:lineRule="auto"/>
                        </w:pPr>
                        <w:r w:rsidRPr="00AF125B">
                          <w:rPr>
                            <w:rFonts w:ascii="Arial" w:hAnsi="Arial" w:cs="Arial"/>
                            <w:sz w:val="18"/>
                            <w:szCs w:val="18"/>
                          </w:rPr>
                          <w:t>Taking ownership for queries from first contact to resolution.</w:t>
                        </w:r>
                      </w:p>
                      <w:p w:rsidR="00733B79" w:rsidRPr="00AF125B" w:rsidRDefault="00733B79" w:rsidP="00AF125B">
                        <w:pPr>
                          <w:pStyle w:val="ColorfulList-Accent11"/>
                          <w:numPr>
                            <w:ilvl w:val="0"/>
                            <w:numId w:val="8"/>
                          </w:numPr>
                          <w:spacing w:after="0" w:line="240" w:lineRule="auto"/>
                        </w:pPr>
                        <w:r w:rsidRPr="00AF125B">
                          <w:t>Interacting directly with potential, new and existing clients.</w:t>
                        </w:r>
                      </w:p>
                    </w:tc>
                  </w:tr>
                  <w:tr w:rsidR="00733B79" w:rsidRPr="00AF125B" w:rsidTr="00AF125B">
                    <w:tc>
                      <w:tcPr>
                        <w:tcW w:w="6345" w:type="dxa"/>
                      </w:tcPr>
                      <w:p w:rsidR="00733B79" w:rsidRPr="00AF125B" w:rsidRDefault="00733B79" w:rsidP="00AF125B">
                        <w:pPr>
                          <w:pStyle w:val="ColorfulList-Accent11"/>
                          <w:numPr>
                            <w:ilvl w:val="0"/>
                            <w:numId w:val="8"/>
                          </w:numPr>
                          <w:spacing w:after="0" w:line="240" w:lineRule="auto"/>
                        </w:pPr>
                        <w:r w:rsidRPr="00AF125B">
                          <w:rPr>
                            <w:rFonts w:ascii="Arial" w:hAnsi="Arial" w:cs="Arial"/>
                            <w:sz w:val="18"/>
                            <w:szCs w:val="18"/>
                          </w:rPr>
                          <w:t xml:space="preserve">Accurately updating administrative records. </w:t>
                        </w:r>
                      </w:p>
                    </w:tc>
                  </w:tr>
                  <w:tr w:rsidR="00733B79" w:rsidRPr="00AF125B" w:rsidTr="00AF125B">
                    <w:tc>
                      <w:tcPr>
                        <w:tcW w:w="6345" w:type="dxa"/>
                      </w:tcPr>
                      <w:p w:rsidR="00733B79" w:rsidRPr="00AF125B" w:rsidRDefault="000C4B86" w:rsidP="000C4B86">
                        <w:pPr>
                          <w:pStyle w:val="ColorfulList-Accent11"/>
                          <w:numPr>
                            <w:ilvl w:val="0"/>
                            <w:numId w:val="8"/>
                          </w:numPr>
                          <w:spacing w:after="0" w:line="240" w:lineRule="auto"/>
                        </w:pPr>
                        <w:r>
                          <w:rPr>
                            <w:rFonts w:ascii="Arial" w:hAnsi="Arial" w:cs="Arial"/>
                            <w:sz w:val="18"/>
                            <w:szCs w:val="18"/>
                          </w:rPr>
                          <w:t>Participate in p</w:t>
                        </w:r>
                        <w:r w:rsidR="00733B79" w:rsidRPr="00AF125B">
                          <w:rPr>
                            <w:rFonts w:ascii="Arial" w:hAnsi="Arial" w:cs="Arial"/>
                            <w:sz w:val="18"/>
                            <w:szCs w:val="18"/>
                          </w:rPr>
                          <w:t>romoting products and services.</w:t>
                        </w:r>
                      </w:p>
                    </w:tc>
                  </w:tr>
                  <w:tr w:rsidR="00733B79" w:rsidRPr="00AF125B" w:rsidTr="00AF125B">
                    <w:tc>
                      <w:tcPr>
                        <w:tcW w:w="6345" w:type="dxa"/>
                      </w:tcPr>
                      <w:p w:rsidR="00733B79" w:rsidRPr="00AF125B" w:rsidRDefault="00733B79" w:rsidP="00AF125B">
                        <w:pPr>
                          <w:pStyle w:val="ColorfulList-Accent11"/>
                          <w:numPr>
                            <w:ilvl w:val="0"/>
                            <w:numId w:val="8"/>
                          </w:numPr>
                          <w:spacing w:after="0" w:line="240" w:lineRule="auto"/>
                        </w:pPr>
                        <w:r w:rsidRPr="00AF125B">
                          <w:rPr>
                            <w:rFonts w:ascii="Arial" w:hAnsi="Arial" w:cs="Arial"/>
                            <w:sz w:val="18"/>
                            <w:szCs w:val="18"/>
                          </w:rPr>
                          <w:t xml:space="preserve">Resolving face to face, telephone and email queries quickly and to completion. </w:t>
                        </w:r>
                      </w:p>
                    </w:tc>
                  </w:tr>
                  <w:tr w:rsidR="00733B79" w:rsidRPr="00AF125B" w:rsidTr="00AF125B">
                    <w:trPr>
                      <w:trHeight w:val="80"/>
                    </w:trPr>
                    <w:tc>
                      <w:tcPr>
                        <w:tcW w:w="6345" w:type="dxa"/>
                      </w:tcPr>
                      <w:p w:rsidR="00733B79" w:rsidRPr="00AF125B" w:rsidRDefault="00733B79" w:rsidP="00AF125B">
                        <w:pPr>
                          <w:pStyle w:val="ColorfulList-Accent11"/>
                          <w:numPr>
                            <w:ilvl w:val="0"/>
                            <w:numId w:val="8"/>
                          </w:numPr>
                          <w:spacing w:after="0" w:line="240" w:lineRule="auto"/>
                        </w:pPr>
                        <w:r w:rsidRPr="00AF125B">
                          <w:rPr>
                            <w:rFonts w:ascii="Arial" w:hAnsi="Arial" w:cs="Arial"/>
                            <w:sz w:val="18"/>
                            <w:szCs w:val="18"/>
                          </w:rPr>
                          <w:t>Monitoring until completion outstanding orders and enquiries.</w:t>
                        </w:r>
                      </w:p>
                      <w:p w:rsidR="00733B79" w:rsidRPr="00AF125B" w:rsidRDefault="00733B79" w:rsidP="00AF125B">
                        <w:pPr>
                          <w:pStyle w:val="ColorfulList-Accent11"/>
                          <w:numPr>
                            <w:ilvl w:val="0"/>
                            <w:numId w:val="8"/>
                          </w:numPr>
                          <w:spacing w:after="0" w:line="240" w:lineRule="auto"/>
                        </w:pPr>
                        <w:r w:rsidRPr="00AF125B">
                          <w:rPr>
                            <w:rFonts w:ascii="Arial" w:hAnsi="Arial" w:cs="Arial"/>
                            <w:sz w:val="18"/>
                            <w:szCs w:val="18"/>
                          </w:rPr>
                          <w:t>Processing customer registrations.</w:t>
                        </w:r>
                      </w:p>
                    </w:tc>
                  </w:tr>
                  <w:tr w:rsidR="000C4B86" w:rsidRPr="00AF125B" w:rsidTr="00AF125B">
                    <w:trPr>
                      <w:trHeight w:val="80"/>
                    </w:trPr>
                    <w:tc>
                      <w:tcPr>
                        <w:tcW w:w="6345" w:type="dxa"/>
                      </w:tcPr>
                      <w:p w:rsidR="000C4B86" w:rsidRPr="00AF125B" w:rsidRDefault="000C4B86" w:rsidP="000C4B86">
                        <w:pPr>
                          <w:pStyle w:val="ColorfulList-Accent11"/>
                          <w:numPr>
                            <w:ilvl w:val="0"/>
                            <w:numId w:val="8"/>
                          </w:numPr>
                          <w:spacing w:after="0" w:line="240" w:lineRule="auto"/>
                          <w:rPr>
                            <w:rFonts w:ascii="Arial" w:hAnsi="Arial" w:cs="Arial"/>
                            <w:sz w:val="18"/>
                            <w:szCs w:val="18"/>
                          </w:rPr>
                        </w:pPr>
                        <w:r>
                          <w:rPr>
                            <w:rFonts w:ascii="Arial" w:hAnsi="Arial" w:cs="Arial"/>
                            <w:sz w:val="18"/>
                            <w:szCs w:val="18"/>
                          </w:rPr>
                          <w:t>Insure that the centre’s project progress on time and within budget</w:t>
                        </w:r>
                        <w:proofErr w:type="gramStart"/>
                        <w:r>
                          <w:rPr>
                            <w:rFonts w:ascii="Arial" w:hAnsi="Arial" w:cs="Arial"/>
                            <w:sz w:val="18"/>
                            <w:szCs w:val="18"/>
                          </w:rPr>
                          <w:t>..</w:t>
                        </w:r>
                        <w:proofErr w:type="gramEnd"/>
                      </w:p>
                    </w:tc>
                  </w:tr>
                  <w:tr w:rsidR="000C4B86" w:rsidRPr="00AF125B" w:rsidTr="00AF125B">
                    <w:trPr>
                      <w:trHeight w:val="80"/>
                    </w:trPr>
                    <w:tc>
                      <w:tcPr>
                        <w:tcW w:w="6345" w:type="dxa"/>
                      </w:tcPr>
                      <w:p w:rsidR="000C4B86" w:rsidRDefault="000C4B86" w:rsidP="000C4B86">
                        <w:pPr>
                          <w:pStyle w:val="ColorfulList-Accent11"/>
                          <w:numPr>
                            <w:ilvl w:val="0"/>
                            <w:numId w:val="8"/>
                          </w:numPr>
                          <w:spacing w:after="0" w:line="240" w:lineRule="auto"/>
                          <w:rPr>
                            <w:rFonts w:ascii="Arial" w:hAnsi="Arial" w:cs="Arial"/>
                            <w:sz w:val="18"/>
                            <w:szCs w:val="18"/>
                          </w:rPr>
                        </w:pPr>
                        <w:r>
                          <w:rPr>
                            <w:rFonts w:ascii="Arial" w:hAnsi="Arial" w:cs="Arial"/>
                            <w:sz w:val="18"/>
                            <w:szCs w:val="18"/>
                          </w:rPr>
                          <w:t>Prepare annual plan and participate in the budget.</w:t>
                        </w:r>
                      </w:p>
                    </w:tc>
                  </w:tr>
                  <w:tr w:rsidR="000C4B86" w:rsidRPr="00AF125B" w:rsidTr="00AF125B">
                    <w:trPr>
                      <w:trHeight w:val="80"/>
                    </w:trPr>
                    <w:tc>
                      <w:tcPr>
                        <w:tcW w:w="6345" w:type="dxa"/>
                      </w:tcPr>
                      <w:p w:rsidR="000C4B86" w:rsidRDefault="000C4B86" w:rsidP="000C4B86">
                        <w:pPr>
                          <w:pStyle w:val="ColorfulList-Accent11"/>
                          <w:numPr>
                            <w:ilvl w:val="0"/>
                            <w:numId w:val="8"/>
                          </w:numPr>
                          <w:spacing w:after="0" w:line="240" w:lineRule="auto"/>
                          <w:rPr>
                            <w:rFonts w:ascii="Arial" w:hAnsi="Arial" w:cs="Arial"/>
                            <w:sz w:val="18"/>
                            <w:szCs w:val="18"/>
                          </w:rPr>
                        </w:pPr>
                        <w:r>
                          <w:rPr>
                            <w:rFonts w:ascii="Arial" w:hAnsi="Arial" w:cs="Arial"/>
                            <w:sz w:val="18"/>
                            <w:szCs w:val="18"/>
                          </w:rPr>
                          <w:t>Suggest priorities and priority change in project queue according to customer &amp; market needs.</w:t>
                        </w:r>
                      </w:p>
                    </w:tc>
                  </w:tr>
                </w:tbl>
                <w:p w:rsidR="004D4CF0" w:rsidRDefault="004D4CF0" w:rsidP="004D4CF0"/>
              </w:txbxContent>
            </v:textbox>
          </v:shape>
        </w:pict>
      </w:r>
      <w:r>
        <w:rPr>
          <w:noProof/>
        </w:rPr>
        <w:pict>
          <v:shape id="_x0000_s1031" type="#_x0000_t202" style="position:absolute;margin-left:377.3pt;margin-top:19.5pt;width:115.25pt;height:138pt;z-index:4" fillcolor="#f2f2f2" stroked="f">
            <v:textbox style="mso-next-textbox:#_x0000_s1031">
              <w:txbxContent>
                <w:p w:rsidR="001568EA" w:rsidRPr="00DF0EC2" w:rsidRDefault="007E5277" w:rsidP="001568EA">
                  <w:pPr>
                    <w:rPr>
                      <w:i/>
                      <w:sz w:val="20"/>
                      <w:szCs w:val="20"/>
                    </w:rPr>
                  </w:pPr>
                  <w:r w:rsidRPr="00DF0EC2">
                    <w:rPr>
                      <w:b/>
                      <w:i/>
                      <w:color w:val="C00000"/>
                    </w:rPr>
                    <w:t>PERSONAL</w:t>
                  </w:r>
                  <w:r w:rsidR="001568EA" w:rsidRPr="00DF0EC2">
                    <w:rPr>
                      <w:b/>
                      <w:i/>
                      <w:color w:val="C00000"/>
                    </w:rPr>
                    <w:t xml:space="preserve"> SKILLS</w:t>
                  </w:r>
                </w:p>
                <w:p w:rsidR="007E5277" w:rsidRDefault="007E5277" w:rsidP="007E5277">
                  <w:pPr>
                    <w:spacing w:after="0" w:line="360" w:lineRule="auto"/>
                    <w:rPr>
                      <w:i/>
                      <w:sz w:val="20"/>
                      <w:szCs w:val="20"/>
                    </w:rPr>
                  </w:pPr>
                  <w:r w:rsidRPr="005E2D59">
                    <w:rPr>
                      <w:i/>
                      <w:sz w:val="20"/>
                      <w:szCs w:val="20"/>
                    </w:rPr>
                    <w:t>Advisory skills</w:t>
                  </w:r>
                </w:p>
                <w:p w:rsidR="007E5277" w:rsidRDefault="007E5277" w:rsidP="007E5277">
                  <w:pPr>
                    <w:spacing w:after="0" w:line="360" w:lineRule="auto"/>
                    <w:rPr>
                      <w:i/>
                      <w:sz w:val="20"/>
                      <w:szCs w:val="20"/>
                    </w:rPr>
                  </w:pPr>
                  <w:r w:rsidRPr="00272937">
                    <w:rPr>
                      <w:i/>
                      <w:sz w:val="20"/>
                      <w:szCs w:val="20"/>
                    </w:rPr>
                    <w:t>Decision making</w:t>
                  </w:r>
                </w:p>
                <w:p w:rsidR="007E5277" w:rsidRDefault="007E5277" w:rsidP="007E5277">
                  <w:pPr>
                    <w:spacing w:after="0" w:line="360" w:lineRule="auto"/>
                    <w:rPr>
                      <w:i/>
                      <w:sz w:val="20"/>
                      <w:szCs w:val="20"/>
                    </w:rPr>
                  </w:pPr>
                  <w:r w:rsidRPr="005E2D59">
                    <w:rPr>
                      <w:i/>
                      <w:sz w:val="20"/>
                      <w:szCs w:val="20"/>
                    </w:rPr>
                    <w:t>Negotiating</w:t>
                  </w:r>
                </w:p>
                <w:p w:rsidR="007E5277" w:rsidRDefault="007E5277" w:rsidP="007E5277">
                  <w:pPr>
                    <w:spacing w:after="0" w:line="360" w:lineRule="auto"/>
                    <w:rPr>
                      <w:i/>
                      <w:sz w:val="20"/>
                      <w:szCs w:val="20"/>
                    </w:rPr>
                  </w:pPr>
                  <w:r>
                    <w:rPr>
                      <w:i/>
                      <w:sz w:val="20"/>
                      <w:szCs w:val="20"/>
                    </w:rPr>
                    <w:t>Attention to detail</w:t>
                  </w:r>
                </w:p>
                <w:p w:rsidR="007E5277" w:rsidRDefault="007E5277" w:rsidP="007E5277">
                  <w:pPr>
                    <w:spacing w:after="0" w:line="360" w:lineRule="auto"/>
                    <w:rPr>
                      <w:i/>
                      <w:sz w:val="20"/>
                      <w:szCs w:val="20"/>
                    </w:rPr>
                  </w:pPr>
                  <w:r w:rsidRPr="0064547E">
                    <w:rPr>
                      <w:i/>
                      <w:sz w:val="20"/>
                      <w:szCs w:val="20"/>
                    </w:rPr>
                    <w:t>Influencing skills</w:t>
                  </w:r>
                </w:p>
                <w:p w:rsidR="007E5277" w:rsidRDefault="007E5277" w:rsidP="007E5277">
                  <w:pPr>
                    <w:spacing w:after="0" w:line="360" w:lineRule="auto"/>
                    <w:rPr>
                      <w:i/>
                      <w:iCs/>
                      <w:spacing w:val="5"/>
                      <w:kern w:val="32"/>
                      <w:sz w:val="20"/>
                      <w:szCs w:val="20"/>
                    </w:rPr>
                  </w:pPr>
                  <w:r w:rsidRPr="0064547E">
                    <w:rPr>
                      <w:i/>
                      <w:sz w:val="20"/>
                      <w:szCs w:val="20"/>
                    </w:rPr>
                    <w:t>Multitasking</w:t>
                  </w:r>
                </w:p>
                <w:p w:rsidR="009051FA" w:rsidRPr="009051FA" w:rsidRDefault="009051FA" w:rsidP="00B6143D">
                  <w:pPr>
                    <w:spacing w:after="0" w:line="360" w:lineRule="auto"/>
                    <w:rPr>
                      <w:i/>
                      <w:sz w:val="20"/>
                      <w:szCs w:val="20"/>
                    </w:rPr>
                  </w:pPr>
                </w:p>
              </w:txbxContent>
            </v:textbox>
          </v:shape>
        </w:pict>
      </w:r>
    </w:p>
    <w:p w:rsidR="00685C0F" w:rsidRDefault="00685C0F"/>
    <w:p w:rsidR="00685C0F" w:rsidRDefault="00685C0F"/>
    <w:p w:rsidR="00685C0F" w:rsidRDefault="00685C0F"/>
    <w:p w:rsidR="00685C0F" w:rsidRDefault="00685C0F"/>
    <w:p w:rsidR="00685C0F" w:rsidRDefault="00685C0F"/>
    <w:p w:rsidR="009557ED" w:rsidRDefault="00423A51" w:rsidP="00685C0F">
      <w:r>
        <w:rPr>
          <w:noProof/>
          <w:lang w:val="en-GB" w:eastAsia="en-GB"/>
        </w:rPr>
        <w:pict>
          <v:shape id="_x0000_s1047" type="#_x0000_t202" style="position:absolute;margin-left:-5.7pt;margin-top:180.75pt;width:322.75pt;height:59.15pt;z-index:15" stroked="f">
            <v:textbox style="mso-next-textbox:#_x0000_s1047">
              <w:txbxContent>
                <w:p w:rsidR="00DA2745" w:rsidRPr="00EF657E" w:rsidRDefault="00B6143D" w:rsidP="007E5277">
                  <w:r>
                    <w:rPr>
                      <w:rFonts w:ascii="Arial" w:hAnsi="Arial" w:cs="Arial"/>
                      <w:b/>
                      <w:i/>
                      <w:sz w:val="18"/>
                      <w:szCs w:val="18"/>
                    </w:rPr>
                    <w:t>Project Section Manager</w:t>
                  </w:r>
                  <w:r w:rsidR="00DA2745" w:rsidRPr="00EF657E">
                    <w:rPr>
                      <w:rFonts w:ascii="Arial" w:hAnsi="Arial" w:cs="Arial"/>
                      <w:b/>
                      <w:i/>
                      <w:sz w:val="18"/>
                      <w:szCs w:val="18"/>
                    </w:rPr>
                    <w:br/>
                  </w:r>
                  <w:r>
                    <w:rPr>
                      <w:rFonts w:ascii="Arial" w:hAnsi="Arial" w:cs="Arial"/>
                      <w:b/>
                      <w:i/>
                      <w:sz w:val="18"/>
                      <w:szCs w:val="18"/>
                    </w:rPr>
                    <w:t xml:space="preserve">GIAD Heavy </w:t>
                  </w:r>
                  <w:r w:rsidR="005570D0">
                    <w:rPr>
                      <w:rFonts w:ascii="Arial" w:hAnsi="Arial" w:cs="Arial"/>
                      <w:b/>
                      <w:i/>
                      <w:sz w:val="18"/>
                      <w:szCs w:val="18"/>
                    </w:rPr>
                    <w:t>Machinery Co. Ltd.</w:t>
                  </w:r>
                  <w:r w:rsidR="00436D74" w:rsidRPr="00EF657E">
                    <w:rPr>
                      <w:rFonts w:ascii="Arial" w:hAnsi="Arial" w:cs="Arial"/>
                      <w:b/>
                      <w:i/>
                      <w:sz w:val="18"/>
                      <w:szCs w:val="18"/>
                    </w:rPr>
                    <w:t xml:space="preserve"> </w:t>
                  </w:r>
                  <w:r w:rsidR="00436D74" w:rsidRPr="00EF657E">
                    <w:rPr>
                      <w:rFonts w:ascii="Arial" w:hAnsi="Arial" w:cs="Arial"/>
                      <w:b/>
                      <w:i/>
                      <w:sz w:val="18"/>
                      <w:szCs w:val="18"/>
                    </w:rPr>
                    <w:tab/>
                  </w:r>
                  <w:r w:rsidR="00436D74" w:rsidRPr="00436D74">
                    <w:rPr>
                      <w:rFonts w:ascii="Arial" w:hAnsi="Arial" w:cs="Arial"/>
                      <w:b/>
                      <w:i/>
                      <w:sz w:val="18"/>
                      <w:szCs w:val="18"/>
                    </w:rPr>
                    <w:t xml:space="preserve">(May 2009 – </w:t>
                  </w:r>
                  <w:r>
                    <w:rPr>
                      <w:rFonts w:ascii="Arial" w:hAnsi="Arial" w:cs="Arial"/>
                      <w:b/>
                      <w:i/>
                      <w:sz w:val="18"/>
                      <w:szCs w:val="18"/>
                    </w:rPr>
                    <w:t>May 2011</w:t>
                  </w:r>
                  <w:r w:rsidR="00436D74" w:rsidRPr="00436D74">
                    <w:rPr>
                      <w:rFonts w:ascii="Arial" w:hAnsi="Arial" w:cs="Arial"/>
                      <w:b/>
                      <w:i/>
                      <w:sz w:val="18"/>
                      <w:szCs w:val="18"/>
                    </w:rPr>
                    <w:t>)</w:t>
                  </w:r>
                  <w:r w:rsidR="00DA2745" w:rsidRPr="00EF657E">
                    <w:rPr>
                      <w:rFonts w:ascii="Arial" w:hAnsi="Arial" w:cs="Arial"/>
                      <w:sz w:val="18"/>
                      <w:szCs w:val="18"/>
                    </w:rPr>
                    <w:br/>
                  </w:r>
                  <w:r>
                    <w:rPr>
                      <w:rFonts w:ascii="Arial" w:hAnsi="Arial" w:cs="Arial"/>
                      <w:sz w:val="18"/>
                      <w:szCs w:val="18"/>
                    </w:rPr>
                    <w:t xml:space="preserve">In charge of all </w:t>
                  </w:r>
                  <w:r w:rsidR="007E5277">
                    <w:rPr>
                      <w:rFonts w:ascii="Arial" w:hAnsi="Arial" w:cs="Arial"/>
                      <w:sz w:val="18"/>
                      <w:szCs w:val="18"/>
                    </w:rPr>
                    <w:t>operation pertaining planning, implementation &amp; control of the company’s new projects including communicating &amp; customers feedback</w:t>
                  </w:r>
                  <w:r w:rsidR="00CF4F63">
                    <w:rPr>
                      <w:rFonts w:ascii="Arial" w:hAnsi="Arial" w:cs="Arial"/>
                      <w:sz w:val="18"/>
                      <w:szCs w:val="18"/>
                    </w:rPr>
                    <w:t>.</w:t>
                  </w:r>
                </w:p>
              </w:txbxContent>
            </v:textbox>
          </v:shape>
        </w:pict>
      </w:r>
      <w:r>
        <w:rPr>
          <w:noProof/>
          <w:lang w:val="en-GB" w:eastAsia="en-GB"/>
        </w:rPr>
        <w:pict>
          <v:shape id="_x0000_s1052" type="#_x0000_t202" style="position:absolute;margin-left:373.1pt;margin-top:95.9pt;width:115.25pt;height:293.25pt;z-index:18" fillcolor="#f2f2f2" stroked="f">
            <v:textbox style="mso-next-textbox:#_x0000_s1052">
              <w:txbxContent>
                <w:p w:rsidR="00B938DC" w:rsidRPr="00DF0EC2" w:rsidRDefault="007E5277" w:rsidP="007E5277">
                  <w:pPr>
                    <w:rPr>
                      <w:i/>
                      <w:sz w:val="20"/>
                      <w:szCs w:val="20"/>
                    </w:rPr>
                  </w:pPr>
                  <w:r w:rsidRPr="00DF0EC2">
                    <w:rPr>
                      <w:b/>
                      <w:i/>
                      <w:color w:val="C00000"/>
                    </w:rPr>
                    <w:t>P</w:t>
                  </w:r>
                  <w:r>
                    <w:rPr>
                      <w:b/>
                      <w:i/>
                      <w:color w:val="C00000"/>
                    </w:rPr>
                    <w:t>ROFESSIONAL</w:t>
                  </w:r>
                  <w:r w:rsidRPr="00DF0EC2">
                    <w:rPr>
                      <w:b/>
                      <w:i/>
                      <w:color w:val="C00000"/>
                    </w:rPr>
                    <w:t xml:space="preserve"> </w:t>
                  </w:r>
                  <w:r w:rsidR="00B938DC" w:rsidRPr="00DF0EC2">
                    <w:rPr>
                      <w:b/>
                      <w:i/>
                      <w:color w:val="C00000"/>
                    </w:rPr>
                    <w:t>SKILLS</w:t>
                  </w:r>
                </w:p>
                <w:p w:rsidR="007E5277" w:rsidRDefault="007E5277" w:rsidP="007E5277">
                  <w:pPr>
                    <w:spacing w:after="0" w:line="360" w:lineRule="auto"/>
                    <w:rPr>
                      <w:i/>
                      <w:sz w:val="20"/>
                      <w:szCs w:val="20"/>
                    </w:rPr>
                  </w:pPr>
                  <w:r>
                    <w:rPr>
                      <w:i/>
                      <w:sz w:val="20"/>
                      <w:szCs w:val="20"/>
                    </w:rPr>
                    <w:t>Communication skills</w:t>
                  </w:r>
                </w:p>
                <w:p w:rsidR="007E5277" w:rsidRDefault="007E5277" w:rsidP="007E5277">
                  <w:pPr>
                    <w:spacing w:after="0" w:line="360" w:lineRule="auto"/>
                    <w:rPr>
                      <w:i/>
                      <w:sz w:val="20"/>
                      <w:szCs w:val="20"/>
                    </w:rPr>
                  </w:pPr>
                  <w:r>
                    <w:rPr>
                      <w:i/>
                      <w:sz w:val="20"/>
                      <w:szCs w:val="20"/>
                    </w:rPr>
                    <w:t>Attention to detail</w:t>
                  </w:r>
                </w:p>
                <w:p w:rsidR="007E5277" w:rsidRDefault="007E5277" w:rsidP="007E5277">
                  <w:pPr>
                    <w:spacing w:after="0" w:line="360" w:lineRule="auto"/>
                    <w:rPr>
                      <w:i/>
                      <w:sz w:val="20"/>
                      <w:szCs w:val="20"/>
                    </w:rPr>
                  </w:pPr>
                  <w:r>
                    <w:rPr>
                      <w:i/>
                      <w:sz w:val="20"/>
                      <w:szCs w:val="20"/>
                    </w:rPr>
                    <w:t>Influencing skills</w:t>
                  </w:r>
                </w:p>
                <w:p w:rsidR="007E5277" w:rsidRDefault="007E5277" w:rsidP="007E5277">
                  <w:pPr>
                    <w:spacing w:after="0" w:line="360" w:lineRule="auto"/>
                    <w:rPr>
                      <w:i/>
                      <w:sz w:val="20"/>
                      <w:szCs w:val="20"/>
                    </w:rPr>
                  </w:pPr>
                  <w:r>
                    <w:rPr>
                      <w:i/>
                      <w:sz w:val="20"/>
                      <w:szCs w:val="20"/>
                    </w:rPr>
                    <w:t>Counseling</w:t>
                  </w:r>
                </w:p>
                <w:p w:rsidR="007E5277" w:rsidRDefault="007E5277" w:rsidP="007E5277">
                  <w:pPr>
                    <w:spacing w:after="0" w:line="360" w:lineRule="auto"/>
                    <w:rPr>
                      <w:i/>
                      <w:sz w:val="20"/>
                      <w:szCs w:val="20"/>
                    </w:rPr>
                  </w:pPr>
                  <w:r>
                    <w:rPr>
                      <w:i/>
                      <w:sz w:val="20"/>
                      <w:szCs w:val="20"/>
                    </w:rPr>
                    <w:t>Decision making</w:t>
                  </w:r>
                </w:p>
                <w:p w:rsidR="007E5277" w:rsidRPr="00DF0EC2" w:rsidRDefault="007E5277" w:rsidP="009051FA">
                  <w:pPr>
                    <w:spacing w:after="0" w:line="240" w:lineRule="auto"/>
                    <w:rPr>
                      <w:i/>
                    </w:rPr>
                  </w:pPr>
                  <w:r>
                    <w:rPr>
                      <w:i/>
                    </w:rPr>
                    <w:t>Presentation Skills</w:t>
                  </w:r>
                </w:p>
              </w:txbxContent>
            </v:textbox>
          </v:shape>
        </w:pict>
      </w:r>
      <w:r>
        <w:rPr>
          <w:noProof/>
          <w:lang w:val="en-GB" w:eastAsia="en-GB"/>
        </w:rPr>
        <w:pict>
          <v:shape id="_x0000_s1048" type="#_x0000_t202" style="position:absolute;margin-left:-2.7pt;margin-top:255.65pt;width:322.75pt;height:123pt;z-index:16" stroked="f">
            <v:textbox style="mso-next-textbox:#_x0000_s1048">
              <w:txbxContent>
                <w:p w:rsidR="00DA2745" w:rsidRDefault="00DA2745" w:rsidP="00DA2745">
                  <w:r w:rsidRPr="009D388E">
                    <w:rPr>
                      <w:rFonts w:ascii="Arial" w:hAnsi="Arial" w:cs="Arial"/>
                      <w:b/>
                      <w:sz w:val="18"/>
                      <w:szCs w:val="18"/>
                    </w:rPr>
                    <w:t>Work duties</w:t>
                  </w:r>
                </w:p>
                <w:tbl>
                  <w:tblPr>
                    <w:tblW w:w="0" w:type="auto"/>
                    <w:tblLook w:val="04A0" w:firstRow="1" w:lastRow="0" w:firstColumn="1" w:lastColumn="0" w:noHBand="0" w:noVBand="1"/>
                  </w:tblPr>
                  <w:tblGrid>
                    <w:gridCol w:w="6345"/>
                  </w:tblGrid>
                  <w:tr w:rsidR="00DA2745" w:rsidRPr="00AF125B" w:rsidTr="00AF125B">
                    <w:tc>
                      <w:tcPr>
                        <w:tcW w:w="6345" w:type="dxa"/>
                      </w:tcPr>
                      <w:p w:rsidR="00CF4F63" w:rsidRPr="00CF4F63" w:rsidRDefault="00E05493" w:rsidP="00CF4F63">
                        <w:pPr>
                          <w:pStyle w:val="ColorfulList-Accent11"/>
                          <w:numPr>
                            <w:ilvl w:val="0"/>
                            <w:numId w:val="8"/>
                          </w:numPr>
                          <w:spacing w:after="0" w:line="240" w:lineRule="auto"/>
                          <w:rPr>
                            <w:rFonts w:ascii="Arial" w:hAnsi="Arial" w:cs="Arial"/>
                            <w:sz w:val="18"/>
                            <w:szCs w:val="18"/>
                          </w:rPr>
                        </w:pPr>
                        <w:r>
                          <w:rPr>
                            <w:rFonts w:ascii="Arial" w:hAnsi="Arial" w:cs="Arial"/>
                            <w:sz w:val="18"/>
                            <w:szCs w:val="18"/>
                          </w:rPr>
                          <w:t>Supervise Project’s teams</w:t>
                        </w:r>
                        <w:r w:rsidR="00CF4F63" w:rsidRPr="00CF4F63">
                          <w:rPr>
                            <w:rFonts w:ascii="Arial" w:hAnsi="Arial" w:cs="Arial"/>
                            <w:sz w:val="18"/>
                            <w:szCs w:val="18"/>
                          </w:rPr>
                          <w:t xml:space="preserve">. </w:t>
                        </w:r>
                      </w:p>
                      <w:p w:rsidR="00F823F5" w:rsidRDefault="00E05493" w:rsidP="00E05493">
                        <w:pPr>
                          <w:pStyle w:val="ColorfulList-Accent11"/>
                          <w:numPr>
                            <w:ilvl w:val="0"/>
                            <w:numId w:val="8"/>
                          </w:numPr>
                          <w:spacing w:after="0" w:line="240" w:lineRule="auto"/>
                          <w:rPr>
                            <w:rFonts w:ascii="Arial" w:hAnsi="Arial" w:cs="Arial"/>
                            <w:sz w:val="18"/>
                            <w:szCs w:val="18"/>
                          </w:rPr>
                        </w:pPr>
                        <w:r>
                          <w:rPr>
                            <w:rFonts w:ascii="Arial" w:hAnsi="Arial" w:cs="Arial"/>
                            <w:sz w:val="18"/>
                            <w:szCs w:val="18"/>
                          </w:rPr>
                          <w:t>Receive</w:t>
                        </w:r>
                        <w:r w:rsidR="00FB7253">
                          <w:rPr>
                            <w:rFonts w:ascii="Arial" w:hAnsi="Arial" w:cs="Arial"/>
                            <w:sz w:val="18"/>
                            <w:szCs w:val="18"/>
                          </w:rPr>
                          <w:t>s</w:t>
                        </w:r>
                        <w:r>
                          <w:rPr>
                            <w:rFonts w:ascii="Arial" w:hAnsi="Arial" w:cs="Arial"/>
                            <w:sz w:val="18"/>
                            <w:szCs w:val="18"/>
                          </w:rPr>
                          <w:t xml:space="preserve"> &amp; analyzes </w:t>
                        </w:r>
                        <w:r w:rsidR="00FB7253">
                          <w:rPr>
                            <w:rFonts w:ascii="Arial" w:hAnsi="Arial" w:cs="Arial"/>
                            <w:sz w:val="18"/>
                            <w:szCs w:val="18"/>
                          </w:rPr>
                          <w:t>customer remarks and feedback concerning the technical aspects.</w:t>
                        </w:r>
                      </w:p>
                      <w:p w:rsidR="00FB7253" w:rsidRDefault="00FB7253" w:rsidP="00FB7253">
                        <w:pPr>
                          <w:pStyle w:val="ColorfulList-Accent11"/>
                          <w:numPr>
                            <w:ilvl w:val="0"/>
                            <w:numId w:val="8"/>
                          </w:numPr>
                          <w:spacing w:after="0" w:line="240" w:lineRule="auto"/>
                          <w:rPr>
                            <w:rFonts w:ascii="Arial" w:hAnsi="Arial" w:cs="Arial"/>
                            <w:sz w:val="18"/>
                            <w:szCs w:val="18"/>
                          </w:rPr>
                        </w:pPr>
                        <w:r>
                          <w:rPr>
                            <w:rFonts w:ascii="Arial" w:hAnsi="Arial" w:cs="Arial"/>
                            <w:sz w:val="18"/>
                            <w:szCs w:val="18"/>
                          </w:rPr>
                          <w:t xml:space="preserve">Process R&amp;D ideas from factories, customers, users and management </w:t>
                        </w:r>
                        <w:r w:rsidR="000C4B86">
                          <w:rPr>
                            <w:rFonts w:ascii="Arial" w:hAnsi="Arial" w:cs="Arial"/>
                            <w:sz w:val="18"/>
                            <w:szCs w:val="18"/>
                          </w:rPr>
                          <w:t>into mature projects.</w:t>
                        </w:r>
                      </w:p>
                      <w:p w:rsidR="000C4B86" w:rsidRDefault="000C4B86" w:rsidP="00FB7253">
                        <w:pPr>
                          <w:pStyle w:val="ColorfulList-Accent11"/>
                          <w:numPr>
                            <w:ilvl w:val="0"/>
                            <w:numId w:val="8"/>
                          </w:numPr>
                          <w:spacing w:after="0" w:line="240" w:lineRule="auto"/>
                          <w:rPr>
                            <w:rFonts w:ascii="Arial" w:hAnsi="Arial" w:cs="Arial"/>
                            <w:sz w:val="18"/>
                            <w:szCs w:val="18"/>
                          </w:rPr>
                        </w:pPr>
                        <w:r>
                          <w:rPr>
                            <w:rFonts w:ascii="Arial" w:hAnsi="Arial" w:cs="Arial"/>
                            <w:sz w:val="18"/>
                            <w:szCs w:val="18"/>
                          </w:rPr>
                          <w:t>Prepare project implementation plans and suggest team members.</w:t>
                        </w:r>
                      </w:p>
                      <w:p w:rsidR="000C4B86" w:rsidRPr="00E05493" w:rsidRDefault="000C4B86" w:rsidP="000C4B86">
                        <w:pPr>
                          <w:pStyle w:val="ColorfulList-Accent11"/>
                          <w:numPr>
                            <w:ilvl w:val="0"/>
                            <w:numId w:val="8"/>
                          </w:numPr>
                          <w:spacing w:after="0" w:line="240" w:lineRule="auto"/>
                          <w:rPr>
                            <w:rFonts w:ascii="Arial" w:hAnsi="Arial" w:cs="Arial"/>
                            <w:sz w:val="18"/>
                            <w:szCs w:val="18"/>
                          </w:rPr>
                        </w:pPr>
                        <w:r>
                          <w:rPr>
                            <w:rFonts w:ascii="Arial" w:hAnsi="Arial" w:cs="Arial"/>
                            <w:sz w:val="18"/>
                            <w:szCs w:val="18"/>
                          </w:rPr>
                          <w:t>Schedule projects according to annual plan, budget and priorities.</w:t>
                        </w:r>
                      </w:p>
                    </w:tc>
                  </w:tr>
                </w:tbl>
                <w:p w:rsidR="00DA2745" w:rsidRDefault="00DA2745" w:rsidP="00DA2745"/>
              </w:txbxContent>
            </v:textbox>
          </v:shape>
        </w:pict>
      </w:r>
    </w:p>
    <w:p w:rsidR="009557ED" w:rsidRDefault="00423A51" w:rsidP="009557ED">
      <w:pPr>
        <w:tabs>
          <w:tab w:val="left" w:pos="6530"/>
        </w:tabs>
      </w:pPr>
      <w:r>
        <w:rPr>
          <w:noProof/>
          <w:lang w:val="en-GB" w:eastAsia="en-GB"/>
        </w:rPr>
        <w:pict>
          <v:shape id="_x0000_s1043" type="#_x0000_t202" style="position:absolute;margin-left:-6pt;margin-top:-20.6pt;width:322.75pt;height:89.25pt;z-index:13" stroked="f">
            <v:textbox style="mso-next-textbox:#_x0000_s1043">
              <w:txbxContent>
                <w:p w:rsidR="005570D0" w:rsidRDefault="005570D0" w:rsidP="005570D0">
                  <w:pPr>
                    <w:rPr>
                      <w:rFonts w:ascii="Arial" w:hAnsi="Arial" w:cs="Arial"/>
                      <w:b/>
                      <w:i/>
                      <w:sz w:val="18"/>
                      <w:szCs w:val="18"/>
                    </w:rPr>
                  </w:pPr>
                  <w:r>
                    <w:rPr>
                      <w:rFonts w:ascii="Arial" w:hAnsi="Arial" w:cs="Arial"/>
                      <w:b/>
                      <w:i/>
                      <w:sz w:val="18"/>
                      <w:szCs w:val="18"/>
                    </w:rPr>
                    <w:t>Heavy Machinery Assembly Factory</w:t>
                  </w:r>
                  <w:r w:rsidRPr="005570D0">
                    <w:rPr>
                      <w:rFonts w:ascii="Arial" w:hAnsi="Arial" w:cs="Arial"/>
                      <w:b/>
                      <w:i/>
                      <w:sz w:val="18"/>
                      <w:szCs w:val="18"/>
                    </w:rPr>
                    <w:t xml:space="preserve"> </w:t>
                  </w:r>
                  <w:r>
                    <w:rPr>
                      <w:rFonts w:ascii="Arial" w:hAnsi="Arial" w:cs="Arial"/>
                      <w:b/>
                      <w:i/>
                      <w:sz w:val="18"/>
                      <w:szCs w:val="18"/>
                    </w:rPr>
                    <w:t>Chief Engineer</w:t>
                  </w:r>
                </w:p>
                <w:p w:rsidR="009557ED" w:rsidRPr="00E31150" w:rsidRDefault="005570D0" w:rsidP="005570D0">
                  <w:pPr>
                    <w:rPr>
                      <w:color w:val="FF0000"/>
                    </w:rPr>
                  </w:pPr>
                  <w:r>
                    <w:rPr>
                      <w:rFonts w:ascii="Arial" w:hAnsi="Arial" w:cs="Arial"/>
                      <w:b/>
                      <w:i/>
                      <w:sz w:val="18"/>
                      <w:szCs w:val="18"/>
                    </w:rPr>
                    <w:t xml:space="preserve">GIAD Heavy Machinery Co. Ltd. </w:t>
                  </w:r>
                  <w:r w:rsidR="00436D74" w:rsidRPr="00EF657E">
                    <w:rPr>
                      <w:rFonts w:ascii="Arial" w:hAnsi="Arial" w:cs="Arial"/>
                      <w:b/>
                      <w:i/>
                      <w:sz w:val="18"/>
                      <w:szCs w:val="18"/>
                    </w:rPr>
                    <w:tab/>
                  </w:r>
                  <w:r w:rsidR="007E5277">
                    <w:rPr>
                      <w:rFonts w:ascii="Arial" w:hAnsi="Arial" w:cs="Arial"/>
                      <w:b/>
                      <w:i/>
                      <w:sz w:val="18"/>
                      <w:szCs w:val="18"/>
                    </w:rPr>
                    <w:t xml:space="preserve"> (</w:t>
                  </w:r>
                  <w:r w:rsidR="007E5277" w:rsidRPr="007E5277">
                    <w:rPr>
                      <w:rFonts w:ascii="Arial" w:hAnsi="Arial" w:cs="Arial"/>
                      <w:b/>
                      <w:i/>
                      <w:sz w:val="18"/>
                      <w:szCs w:val="18"/>
                    </w:rPr>
                    <w:t>February 2008 – May 2009</w:t>
                  </w:r>
                  <w:r w:rsidR="00436D74" w:rsidRPr="00436D74">
                    <w:rPr>
                      <w:rFonts w:ascii="Arial" w:hAnsi="Arial" w:cs="Arial"/>
                      <w:b/>
                      <w:i/>
                      <w:sz w:val="18"/>
                      <w:szCs w:val="18"/>
                    </w:rPr>
                    <w:t>)</w:t>
                  </w:r>
                  <w:r w:rsidR="00733B79" w:rsidRPr="00EF657E">
                    <w:rPr>
                      <w:rFonts w:ascii="Arial" w:hAnsi="Arial" w:cs="Arial"/>
                      <w:sz w:val="18"/>
                      <w:szCs w:val="18"/>
                    </w:rPr>
                    <w:br/>
                  </w:r>
                  <w:r>
                    <w:rPr>
                      <w:rFonts w:ascii="Arial" w:hAnsi="Arial" w:cs="Arial"/>
                      <w:sz w:val="18"/>
                      <w:szCs w:val="18"/>
                    </w:rPr>
                    <w:t>In charge of all the Technical aspect of assembly operations including process engineering, new line layout, line modification for new products or models and product customization from customer’s feedback.</w:t>
                  </w:r>
                </w:p>
              </w:txbxContent>
            </v:textbox>
          </v:shape>
        </w:pict>
      </w:r>
    </w:p>
    <w:p w:rsidR="009557ED" w:rsidRPr="009557ED" w:rsidRDefault="009557ED">
      <w:pPr>
        <w:rPr>
          <w:b/>
        </w:rPr>
      </w:pPr>
    </w:p>
    <w:p w:rsidR="00B44C0E" w:rsidRDefault="00423A51" w:rsidP="00B44C0E">
      <w:pPr>
        <w:tabs>
          <w:tab w:val="left" w:pos="6530"/>
        </w:tabs>
      </w:pPr>
      <w:r>
        <w:rPr>
          <w:noProof/>
          <w:lang w:val="en-GB" w:eastAsia="en-GB"/>
        </w:rPr>
        <w:pict>
          <v:shape id="_x0000_s1044" type="#_x0000_t202" style="position:absolute;margin-left:-4.9pt;margin-top:2pt;width:322.75pt;height:88.1pt;z-index:14" stroked="f">
            <v:textbox style="mso-next-textbox:#_x0000_s1044">
              <w:txbxContent>
                <w:p w:rsidR="009557ED" w:rsidRDefault="009557ED" w:rsidP="009557ED">
                  <w:r w:rsidRPr="009D388E">
                    <w:rPr>
                      <w:rFonts w:ascii="Arial" w:hAnsi="Arial" w:cs="Arial"/>
                      <w:b/>
                      <w:sz w:val="18"/>
                      <w:szCs w:val="18"/>
                    </w:rPr>
                    <w:t>Work duties</w:t>
                  </w:r>
                </w:p>
                <w:tbl>
                  <w:tblPr>
                    <w:tblW w:w="0" w:type="auto"/>
                    <w:tblLook w:val="04A0" w:firstRow="1" w:lastRow="0" w:firstColumn="1" w:lastColumn="0" w:noHBand="0" w:noVBand="1"/>
                  </w:tblPr>
                  <w:tblGrid>
                    <w:gridCol w:w="6345"/>
                  </w:tblGrid>
                  <w:tr w:rsidR="009557ED" w:rsidRPr="00AF125B" w:rsidTr="00AF125B">
                    <w:tc>
                      <w:tcPr>
                        <w:tcW w:w="6345" w:type="dxa"/>
                      </w:tcPr>
                      <w:p w:rsidR="005570D0" w:rsidRPr="005570D0" w:rsidRDefault="005570D0" w:rsidP="00AF125B">
                        <w:pPr>
                          <w:pStyle w:val="ColorfulList-Accent11"/>
                          <w:numPr>
                            <w:ilvl w:val="0"/>
                            <w:numId w:val="8"/>
                          </w:numPr>
                          <w:spacing w:after="0" w:line="240" w:lineRule="auto"/>
                        </w:pPr>
                        <w:r>
                          <w:rPr>
                            <w:rFonts w:ascii="Arial" w:hAnsi="Arial" w:cs="Arial"/>
                            <w:sz w:val="18"/>
                            <w:szCs w:val="18"/>
                          </w:rPr>
                          <w:t>Supervise line engineers</w:t>
                        </w:r>
                        <w:r w:rsidR="00733B79" w:rsidRPr="00CF4F63">
                          <w:rPr>
                            <w:rFonts w:ascii="Arial" w:hAnsi="Arial" w:cs="Arial"/>
                            <w:sz w:val="18"/>
                            <w:szCs w:val="18"/>
                          </w:rPr>
                          <w:t>.</w:t>
                        </w:r>
                      </w:p>
                      <w:p w:rsidR="009557ED" w:rsidRPr="005570D0" w:rsidRDefault="005570D0" w:rsidP="005570D0">
                        <w:pPr>
                          <w:pStyle w:val="ColorfulList-Accent11"/>
                          <w:numPr>
                            <w:ilvl w:val="0"/>
                            <w:numId w:val="8"/>
                          </w:numPr>
                          <w:spacing w:after="0" w:line="240" w:lineRule="auto"/>
                        </w:pPr>
                        <w:r>
                          <w:rPr>
                            <w:rFonts w:ascii="Arial" w:hAnsi="Arial" w:cs="Arial"/>
                            <w:sz w:val="18"/>
                            <w:szCs w:val="18"/>
                          </w:rPr>
                          <w:t>Solve technical problems.</w:t>
                        </w:r>
                      </w:p>
                      <w:p w:rsidR="005570D0" w:rsidRPr="00E05493" w:rsidRDefault="005570D0" w:rsidP="005570D0">
                        <w:pPr>
                          <w:pStyle w:val="ColorfulList-Accent11"/>
                          <w:numPr>
                            <w:ilvl w:val="0"/>
                            <w:numId w:val="8"/>
                          </w:numPr>
                          <w:spacing w:after="0" w:line="240" w:lineRule="auto"/>
                        </w:pPr>
                        <w:r>
                          <w:rPr>
                            <w:rFonts w:ascii="Arial" w:hAnsi="Arial" w:cs="Arial"/>
                            <w:sz w:val="18"/>
                            <w:szCs w:val="18"/>
                          </w:rPr>
                          <w:t>Member of any technical Quality circles pertain</w:t>
                        </w:r>
                        <w:r w:rsidR="00E05493">
                          <w:rPr>
                            <w:rFonts w:ascii="Arial" w:hAnsi="Arial" w:cs="Arial"/>
                            <w:sz w:val="18"/>
                            <w:szCs w:val="18"/>
                          </w:rPr>
                          <w:t>ing the factory products.</w:t>
                        </w:r>
                      </w:p>
                      <w:p w:rsidR="00E05493" w:rsidRPr="00AF125B" w:rsidRDefault="00E05493" w:rsidP="00B44C0E">
                        <w:pPr>
                          <w:pStyle w:val="ColorfulList-Accent11"/>
                          <w:numPr>
                            <w:ilvl w:val="0"/>
                            <w:numId w:val="8"/>
                          </w:numPr>
                          <w:spacing w:after="0" w:line="240" w:lineRule="auto"/>
                        </w:pPr>
                        <w:r>
                          <w:rPr>
                            <w:rFonts w:ascii="Arial" w:hAnsi="Arial" w:cs="Arial"/>
                            <w:sz w:val="18"/>
                            <w:szCs w:val="18"/>
                          </w:rPr>
                          <w:t>Memb</w:t>
                        </w:r>
                        <w:r w:rsidR="00B44C0E">
                          <w:rPr>
                            <w:rFonts w:ascii="Arial" w:hAnsi="Arial" w:cs="Arial"/>
                            <w:sz w:val="18"/>
                            <w:szCs w:val="18"/>
                          </w:rPr>
                          <w:t>er of project team regarding R&amp;D.</w:t>
                        </w:r>
                      </w:p>
                    </w:tc>
                  </w:tr>
                </w:tbl>
                <w:p w:rsidR="009557ED" w:rsidRDefault="009557ED" w:rsidP="005570D0"/>
              </w:txbxContent>
            </v:textbox>
          </v:shape>
        </w:pict>
      </w:r>
      <w:r w:rsidR="00DC4BEB">
        <w:br/>
      </w:r>
      <w:r w:rsidR="00DC4BEB">
        <w:br/>
      </w:r>
      <w:r w:rsidR="00DC4BEB">
        <w:br/>
      </w:r>
      <w:r w:rsidR="00DC4BEB">
        <w:br/>
      </w:r>
      <w:r w:rsidR="00DC4BEB">
        <w:br/>
      </w:r>
    </w:p>
    <w:p w:rsidR="00B44C0E" w:rsidRDefault="00AE07A3" w:rsidP="00B44C0E">
      <w:pPr>
        <w:tabs>
          <w:tab w:val="left" w:pos="6530"/>
        </w:tabs>
      </w:pPr>
      <w:r>
        <w:t>Accomplish Fabrication of 50 railway wagons from CKD level</w:t>
      </w:r>
    </w:p>
    <w:p w:rsidR="00685C0F" w:rsidRDefault="00685C0F" w:rsidP="00B44C0E">
      <w:pPr>
        <w:tabs>
          <w:tab w:val="left" w:pos="6530"/>
        </w:tabs>
      </w:pPr>
    </w:p>
    <w:p w:rsidR="00685C0F" w:rsidRDefault="00685C0F" w:rsidP="00B44C0E">
      <w:pPr>
        <w:tabs>
          <w:tab w:val="left" w:pos="6530"/>
        </w:tabs>
      </w:pPr>
    </w:p>
    <w:p w:rsidR="00685C0F" w:rsidRDefault="00423A51" w:rsidP="00B44C0E">
      <w:pPr>
        <w:tabs>
          <w:tab w:val="left" w:pos="6530"/>
        </w:tabs>
      </w:pPr>
      <w:r>
        <w:rPr>
          <w:noProof/>
          <w:lang w:val="en-GB" w:eastAsia="en-GB"/>
        </w:rPr>
        <w:pict>
          <v:shape id="_x0000_s1053" type="#_x0000_t202" style="position:absolute;margin-left:373.55pt;margin-top:12.25pt;width:115.25pt;height:116.6pt;z-index:19" fillcolor="#f2f2f2" stroked="f">
            <v:textbox style="mso-next-textbox:#_x0000_s1053">
              <w:txbxContent>
                <w:p w:rsidR="00EA1583" w:rsidRPr="00DF0EC2" w:rsidRDefault="00733B79" w:rsidP="00EA1583">
                  <w:pPr>
                    <w:rPr>
                      <w:i/>
                      <w:sz w:val="20"/>
                      <w:szCs w:val="20"/>
                    </w:rPr>
                  </w:pPr>
                  <w:r>
                    <w:rPr>
                      <w:b/>
                      <w:i/>
                      <w:color w:val="C00000"/>
                    </w:rPr>
                    <w:t>OTHER</w:t>
                  </w:r>
                  <w:r w:rsidR="00EA1583" w:rsidRPr="00DF0EC2">
                    <w:rPr>
                      <w:b/>
                      <w:i/>
                      <w:color w:val="C00000"/>
                    </w:rPr>
                    <w:t xml:space="preserve"> SKILLS</w:t>
                  </w:r>
                </w:p>
                <w:p w:rsidR="00EA1583" w:rsidRDefault="00B6143D" w:rsidP="00EA1583">
                  <w:pPr>
                    <w:spacing w:line="360" w:lineRule="auto"/>
                    <w:rPr>
                      <w:i/>
                    </w:rPr>
                  </w:pPr>
                  <w:r>
                    <w:rPr>
                      <w:i/>
                    </w:rPr>
                    <w:t>Patience</w:t>
                  </w:r>
                </w:p>
                <w:p w:rsidR="00B6143D" w:rsidRPr="00DF0EC2" w:rsidRDefault="00B6143D" w:rsidP="00EA1583">
                  <w:pPr>
                    <w:spacing w:line="360" w:lineRule="auto"/>
                    <w:rPr>
                      <w:i/>
                    </w:rPr>
                  </w:pPr>
                  <w:r>
                    <w:rPr>
                      <w:i/>
                    </w:rPr>
                    <w:t>Empathy</w:t>
                  </w:r>
                </w:p>
              </w:txbxContent>
            </v:textbox>
          </v:shape>
        </w:pict>
      </w:r>
    </w:p>
    <w:p w:rsidR="00685C0F" w:rsidRDefault="00685C0F" w:rsidP="00B44C0E">
      <w:pPr>
        <w:tabs>
          <w:tab w:val="left" w:pos="6530"/>
        </w:tabs>
      </w:pPr>
    </w:p>
    <w:p w:rsidR="00685C0F" w:rsidRDefault="00685C0F" w:rsidP="00B44C0E">
      <w:pPr>
        <w:tabs>
          <w:tab w:val="left" w:pos="6530"/>
        </w:tabs>
      </w:pPr>
    </w:p>
    <w:p w:rsidR="00685C0F" w:rsidRDefault="00685C0F" w:rsidP="00B44C0E">
      <w:pPr>
        <w:tabs>
          <w:tab w:val="left" w:pos="6530"/>
        </w:tabs>
      </w:pPr>
    </w:p>
    <w:p w:rsidR="00685C0F" w:rsidRDefault="00685C0F" w:rsidP="00685C0F">
      <w:pPr>
        <w:tabs>
          <w:tab w:val="left" w:pos="6530"/>
        </w:tabs>
      </w:pPr>
    </w:p>
    <w:p w:rsidR="00B44C0E" w:rsidRDefault="00423A51" w:rsidP="00685C0F">
      <w:pPr>
        <w:tabs>
          <w:tab w:val="left" w:pos="6530"/>
        </w:tabs>
      </w:pPr>
      <w:r>
        <w:rPr>
          <w:noProof/>
        </w:rPr>
        <w:pict>
          <v:shape id="_x0000_s1057" type="#_x0000_t202" style="position:absolute;margin-left:2.6pt;margin-top:10pt;width:322.75pt;height:89.25pt;z-index:20" stroked="f">
            <v:textbox style="mso-next-textbox:#_x0000_s1057">
              <w:txbxContent>
                <w:p w:rsidR="000C4B86" w:rsidRDefault="001D3C58" w:rsidP="000C4B86">
                  <w:pPr>
                    <w:rPr>
                      <w:rFonts w:ascii="Arial" w:hAnsi="Arial" w:cs="Arial"/>
                      <w:b/>
                      <w:i/>
                      <w:sz w:val="18"/>
                      <w:szCs w:val="18"/>
                    </w:rPr>
                  </w:pPr>
                  <w:r>
                    <w:rPr>
                      <w:rFonts w:ascii="Arial" w:hAnsi="Arial" w:cs="Arial"/>
                      <w:b/>
                      <w:i/>
                      <w:sz w:val="18"/>
                      <w:szCs w:val="18"/>
                    </w:rPr>
                    <w:t>Engineer at the Commercial Directorate &amp; foreign purchase manager</w:t>
                  </w:r>
                </w:p>
                <w:p w:rsidR="000C4B86" w:rsidRPr="00E31150" w:rsidRDefault="000C4B86" w:rsidP="001D3C58">
                  <w:pPr>
                    <w:rPr>
                      <w:color w:val="FF0000"/>
                    </w:rPr>
                  </w:pPr>
                  <w:r>
                    <w:rPr>
                      <w:rFonts w:ascii="Arial" w:hAnsi="Arial" w:cs="Arial"/>
                      <w:b/>
                      <w:i/>
                      <w:sz w:val="18"/>
                      <w:szCs w:val="18"/>
                    </w:rPr>
                    <w:t xml:space="preserve">GIAD Heavy Machinery Co. Ltd. </w:t>
                  </w:r>
                  <w:r w:rsidRPr="00EF657E">
                    <w:rPr>
                      <w:rFonts w:ascii="Arial" w:hAnsi="Arial" w:cs="Arial"/>
                      <w:b/>
                      <w:i/>
                      <w:sz w:val="18"/>
                      <w:szCs w:val="18"/>
                    </w:rPr>
                    <w:tab/>
                  </w:r>
                  <w:r>
                    <w:rPr>
                      <w:rFonts w:ascii="Arial" w:hAnsi="Arial" w:cs="Arial"/>
                      <w:b/>
                      <w:i/>
                      <w:sz w:val="18"/>
                      <w:szCs w:val="18"/>
                    </w:rPr>
                    <w:t xml:space="preserve"> (</w:t>
                  </w:r>
                  <w:r w:rsidR="001D3C58" w:rsidRPr="001D3C58">
                    <w:rPr>
                      <w:rFonts w:ascii="Arial" w:hAnsi="Arial" w:cs="Arial"/>
                      <w:b/>
                      <w:i/>
                      <w:sz w:val="18"/>
                      <w:szCs w:val="18"/>
                    </w:rPr>
                    <w:t>January 2007 – January 2008</w:t>
                  </w:r>
                  <w:r w:rsidRPr="00436D74">
                    <w:rPr>
                      <w:rFonts w:ascii="Arial" w:hAnsi="Arial" w:cs="Arial"/>
                      <w:b/>
                      <w:i/>
                      <w:sz w:val="18"/>
                      <w:szCs w:val="18"/>
                    </w:rPr>
                    <w:t>)</w:t>
                  </w:r>
                  <w:r w:rsidRPr="00EF657E">
                    <w:rPr>
                      <w:rFonts w:ascii="Arial" w:hAnsi="Arial" w:cs="Arial"/>
                      <w:sz w:val="18"/>
                      <w:szCs w:val="18"/>
                    </w:rPr>
                    <w:br/>
                  </w:r>
                  <w:r>
                    <w:rPr>
                      <w:rFonts w:ascii="Arial" w:hAnsi="Arial" w:cs="Arial"/>
                      <w:sz w:val="18"/>
                      <w:szCs w:val="18"/>
                    </w:rPr>
                    <w:t>In charg</w:t>
                  </w:r>
                  <w:r w:rsidR="001D3C58">
                    <w:rPr>
                      <w:rFonts w:ascii="Arial" w:hAnsi="Arial" w:cs="Arial"/>
                      <w:sz w:val="18"/>
                      <w:szCs w:val="18"/>
                    </w:rPr>
                    <w:t xml:space="preserve">e of technical support for both marketing and the procurement sections. Acting as the technical face of the company to the potential clients. Handle all procurement operation from </w:t>
                  </w:r>
                  <w:r w:rsidR="00C94116">
                    <w:rPr>
                      <w:rFonts w:ascii="Arial" w:hAnsi="Arial" w:cs="Arial"/>
                      <w:sz w:val="18"/>
                      <w:szCs w:val="18"/>
                    </w:rPr>
                    <w:t>offshore origins.</w:t>
                  </w:r>
                </w:p>
              </w:txbxContent>
            </v:textbox>
          </v:shape>
        </w:pict>
      </w:r>
    </w:p>
    <w:p w:rsidR="00DC4BEB" w:rsidRDefault="00DC4BEB" w:rsidP="009557ED">
      <w:pPr>
        <w:tabs>
          <w:tab w:val="left" w:pos="6530"/>
        </w:tabs>
      </w:pPr>
    </w:p>
    <w:p w:rsidR="00DC4BEB" w:rsidRDefault="00DC4BEB" w:rsidP="009557ED">
      <w:pPr>
        <w:tabs>
          <w:tab w:val="left" w:pos="6530"/>
        </w:tabs>
      </w:pPr>
    </w:p>
    <w:p w:rsidR="000C4B86" w:rsidRDefault="000C4B86" w:rsidP="009557ED">
      <w:pPr>
        <w:tabs>
          <w:tab w:val="left" w:pos="6530"/>
        </w:tabs>
      </w:pPr>
    </w:p>
    <w:p w:rsidR="000C4B86" w:rsidRDefault="000C4B86" w:rsidP="009557ED">
      <w:pPr>
        <w:tabs>
          <w:tab w:val="left" w:pos="6530"/>
        </w:tabs>
      </w:pPr>
    </w:p>
    <w:p w:rsidR="000C4B86" w:rsidRDefault="000C4B86" w:rsidP="009557ED">
      <w:pPr>
        <w:tabs>
          <w:tab w:val="left" w:pos="6530"/>
        </w:tabs>
      </w:pPr>
    </w:p>
    <w:p w:rsidR="000C4B86" w:rsidRDefault="00423A51" w:rsidP="009557ED">
      <w:pPr>
        <w:tabs>
          <w:tab w:val="left" w:pos="6530"/>
        </w:tabs>
      </w:pPr>
      <w:r>
        <w:rPr>
          <w:noProof/>
        </w:rPr>
        <w:pict>
          <v:shape id="_x0000_s1058" type="#_x0000_t202" style="position:absolute;margin-left:-2.25pt;margin-top:-24.1pt;width:322.75pt;height:167.25pt;z-index:21" stroked="f">
            <v:textbox style="mso-next-textbox:#_x0000_s1058">
              <w:txbxContent>
                <w:p w:rsidR="000C4B86" w:rsidRDefault="000C4B86" w:rsidP="000C4B86">
                  <w:r w:rsidRPr="009D388E">
                    <w:rPr>
                      <w:rFonts w:ascii="Arial" w:hAnsi="Arial" w:cs="Arial"/>
                      <w:b/>
                      <w:sz w:val="18"/>
                      <w:szCs w:val="18"/>
                    </w:rPr>
                    <w:t>Work duties</w:t>
                  </w:r>
                </w:p>
                <w:tbl>
                  <w:tblPr>
                    <w:tblW w:w="0" w:type="auto"/>
                    <w:tblLook w:val="04A0" w:firstRow="1" w:lastRow="0" w:firstColumn="1" w:lastColumn="0" w:noHBand="0" w:noVBand="1"/>
                  </w:tblPr>
                  <w:tblGrid>
                    <w:gridCol w:w="6345"/>
                  </w:tblGrid>
                  <w:tr w:rsidR="000C4B86" w:rsidRPr="00AF125B" w:rsidTr="00AF125B">
                    <w:tc>
                      <w:tcPr>
                        <w:tcW w:w="6345" w:type="dxa"/>
                      </w:tcPr>
                      <w:p w:rsidR="000C4B86" w:rsidRPr="00C94116" w:rsidRDefault="00C94116" w:rsidP="000C4B86">
                        <w:pPr>
                          <w:pStyle w:val="ColorfulList-Accent11"/>
                          <w:numPr>
                            <w:ilvl w:val="0"/>
                            <w:numId w:val="8"/>
                          </w:numPr>
                          <w:spacing w:after="0" w:line="240" w:lineRule="auto"/>
                        </w:pPr>
                        <w:r>
                          <w:rPr>
                            <w:rFonts w:ascii="Arial" w:hAnsi="Arial" w:cs="Arial"/>
                            <w:sz w:val="18"/>
                            <w:szCs w:val="18"/>
                          </w:rPr>
                          <w:t>Review and specify specifications for purchase orders before contacting suppliers</w:t>
                        </w:r>
                        <w:r w:rsidR="000C4B86" w:rsidRPr="00CF4F63">
                          <w:rPr>
                            <w:rFonts w:ascii="Arial" w:hAnsi="Arial" w:cs="Arial"/>
                            <w:sz w:val="18"/>
                            <w:szCs w:val="18"/>
                          </w:rPr>
                          <w:t>.</w:t>
                        </w:r>
                      </w:p>
                      <w:p w:rsidR="00C94116" w:rsidRDefault="00C94116" w:rsidP="000C4B86">
                        <w:pPr>
                          <w:pStyle w:val="ColorfulList-Accent11"/>
                          <w:numPr>
                            <w:ilvl w:val="0"/>
                            <w:numId w:val="8"/>
                          </w:numPr>
                          <w:spacing w:after="0" w:line="240" w:lineRule="auto"/>
                        </w:pPr>
                        <w:r>
                          <w:t>Communicate with existing foreign suppliers.</w:t>
                        </w:r>
                      </w:p>
                      <w:p w:rsidR="00C94116" w:rsidRDefault="00C94116" w:rsidP="000C4B86">
                        <w:pPr>
                          <w:pStyle w:val="ColorfulList-Accent11"/>
                          <w:numPr>
                            <w:ilvl w:val="0"/>
                            <w:numId w:val="8"/>
                          </w:numPr>
                          <w:spacing w:after="0" w:line="240" w:lineRule="auto"/>
                        </w:pPr>
                        <w:r>
                          <w:t>Arrange “KD”s and shipments.</w:t>
                        </w:r>
                      </w:p>
                      <w:p w:rsidR="00C94116" w:rsidRPr="005570D0" w:rsidRDefault="00C94116" w:rsidP="000C4B86">
                        <w:pPr>
                          <w:pStyle w:val="ColorfulList-Accent11"/>
                          <w:numPr>
                            <w:ilvl w:val="0"/>
                            <w:numId w:val="8"/>
                          </w:numPr>
                          <w:spacing w:after="0" w:line="240" w:lineRule="auto"/>
                        </w:pPr>
                        <w:r>
                          <w:t>Supervise shipping and delivery of purchased items.</w:t>
                        </w:r>
                      </w:p>
                      <w:p w:rsidR="000C4B86" w:rsidRPr="00C94116" w:rsidRDefault="00C94116" w:rsidP="000C4B86">
                        <w:pPr>
                          <w:pStyle w:val="ColorfulList-Accent11"/>
                          <w:numPr>
                            <w:ilvl w:val="0"/>
                            <w:numId w:val="8"/>
                          </w:numPr>
                          <w:spacing w:after="0" w:line="240" w:lineRule="auto"/>
                        </w:pPr>
                        <w:r>
                          <w:rPr>
                            <w:rFonts w:ascii="Arial" w:hAnsi="Arial" w:cs="Arial"/>
                            <w:sz w:val="18"/>
                            <w:szCs w:val="18"/>
                          </w:rPr>
                          <w:t>Member of the annual committee for evaluating and selection of new suppliers.</w:t>
                        </w:r>
                      </w:p>
                      <w:p w:rsidR="00C94116" w:rsidRPr="00C94116" w:rsidRDefault="00C94116" w:rsidP="000C4B86">
                        <w:pPr>
                          <w:pStyle w:val="ColorfulList-Accent11"/>
                          <w:numPr>
                            <w:ilvl w:val="0"/>
                            <w:numId w:val="8"/>
                          </w:numPr>
                          <w:spacing w:after="0" w:line="240" w:lineRule="auto"/>
                        </w:pPr>
                        <w:r>
                          <w:rPr>
                            <w:rFonts w:ascii="Arial" w:hAnsi="Arial" w:cs="Arial"/>
                            <w:sz w:val="18"/>
                            <w:szCs w:val="18"/>
                          </w:rPr>
                          <w:t>Advisor and researcher for contracting with new foreign suppliers.</w:t>
                        </w:r>
                      </w:p>
                      <w:p w:rsidR="00C94116" w:rsidRPr="00C94116" w:rsidRDefault="00C94116" w:rsidP="000C4B86">
                        <w:pPr>
                          <w:pStyle w:val="ColorfulList-Accent11"/>
                          <w:numPr>
                            <w:ilvl w:val="0"/>
                            <w:numId w:val="8"/>
                          </w:numPr>
                          <w:spacing w:after="0" w:line="240" w:lineRule="auto"/>
                        </w:pPr>
                        <w:r>
                          <w:rPr>
                            <w:rFonts w:ascii="Arial" w:hAnsi="Arial" w:cs="Arial"/>
                            <w:sz w:val="18"/>
                            <w:szCs w:val="18"/>
                          </w:rPr>
                          <w:t>Prepare promotion presentations for clients.</w:t>
                        </w:r>
                      </w:p>
                      <w:p w:rsidR="00C94116" w:rsidRPr="00C94116" w:rsidRDefault="00C94116" w:rsidP="000C4B86">
                        <w:pPr>
                          <w:pStyle w:val="ColorfulList-Accent11"/>
                          <w:numPr>
                            <w:ilvl w:val="0"/>
                            <w:numId w:val="8"/>
                          </w:numPr>
                          <w:spacing w:after="0" w:line="240" w:lineRule="auto"/>
                        </w:pPr>
                        <w:r>
                          <w:rPr>
                            <w:rFonts w:ascii="Arial" w:hAnsi="Arial" w:cs="Arial"/>
                            <w:sz w:val="18"/>
                            <w:szCs w:val="18"/>
                          </w:rPr>
                          <w:t>Communicate with clients as sales engineer.</w:t>
                        </w:r>
                      </w:p>
                      <w:p w:rsidR="00C94116" w:rsidRPr="00AF125B" w:rsidRDefault="00C94116" w:rsidP="00B44C0E">
                        <w:pPr>
                          <w:pStyle w:val="ColorfulList-Accent11"/>
                          <w:numPr>
                            <w:ilvl w:val="0"/>
                            <w:numId w:val="8"/>
                          </w:numPr>
                          <w:spacing w:after="0" w:line="240" w:lineRule="auto"/>
                        </w:pPr>
                        <w:r>
                          <w:rPr>
                            <w:rFonts w:ascii="Arial" w:hAnsi="Arial" w:cs="Arial"/>
                            <w:sz w:val="18"/>
                            <w:szCs w:val="18"/>
                          </w:rPr>
                          <w:t xml:space="preserve">Acts as “PSSR” with </w:t>
                        </w:r>
                        <w:r w:rsidR="00B44C0E">
                          <w:rPr>
                            <w:rFonts w:ascii="Arial" w:hAnsi="Arial" w:cs="Arial"/>
                            <w:sz w:val="18"/>
                            <w:szCs w:val="18"/>
                          </w:rPr>
                          <w:t>key clients</w:t>
                        </w:r>
                      </w:p>
                    </w:tc>
                  </w:tr>
                </w:tbl>
                <w:p w:rsidR="000C4B86" w:rsidRDefault="000C4B86" w:rsidP="000C4B86"/>
              </w:txbxContent>
            </v:textbox>
          </v:shape>
        </w:pict>
      </w:r>
    </w:p>
    <w:p w:rsidR="000C4B86" w:rsidRDefault="000C4B86" w:rsidP="009557ED">
      <w:pPr>
        <w:tabs>
          <w:tab w:val="left" w:pos="6530"/>
        </w:tabs>
      </w:pPr>
    </w:p>
    <w:p w:rsidR="00B44C0E" w:rsidRDefault="00B44C0E" w:rsidP="009557ED">
      <w:pPr>
        <w:tabs>
          <w:tab w:val="left" w:pos="6530"/>
        </w:tabs>
      </w:pPr>
    </w:p>
    <w:p w:rsidR="0015140D" w:rsidRDefault="0015140D" w:rsidP="009557ED">
      <w:pPr>
        <w:tabs>
          <w:tab w:val="left" w:pos="6530"/>
        </w:tabs>
      </w:pPr>
    </w:p>
    <w:p w:rsidR="0015140D" w:rsidRDefault="0015140D" w:rsidP="009557ED">
      <w:pPr>
        <w:tabs>
          <w:tab w:val="left" w:pos="6530"/>
        </w:tabs>
      </w:pPr>
    </w:p>
    <w:p w:rsidR="000C4B86" w:rsidRDefault="00423A51" w:rsidP="009557ED">
      <w:pPr>
        <w:tabs>
          <w:tab w:val="left" w:pos="6530"/>
        </w:tabs>
      </w:pPr>
      <w:r>
        <w:rPr>
          <w:noProof/>
        </w:rPr>
        <w:pict>
          <v:shape id="_x0000_s1059" type="#_x0000_t202" style="position:absolute;margin-left:7.1pt;margin-top:24.85pt;width:322.75pt;height:89.25pt;z-index:22" stroked="f">
            <v:textbox style="mso-next-textbox:#_x0000_s1059">
              <w:txbxContent>
                <w:p w:rsidR="000C4B86" w:rsidRDefault="00B44C0E" w:rsidP="000C4B86">
                  <w:pPr>
                    <w:rPr>
                      <w:rFonts w:ascii="Arial" w:hAnsi="Arial" w:cs="Arial"/>
                      <w:b/>
                      <w:i/>
                      <w:sz w:val="18"/>
                      <w:szCs w:val="18"/>
                    </w:rPr>
                  </w:pPr>
                  <w:r>
                    <w:rPr>
                      <w:rFonts w:ascii="Arial" w:hAnsi="Arial" w:cs="Arial"/>
                      <w:b/>
                      <w:i/>
                      <w:sz w:val="18"/>
                      <w:szCs w:val="18"/>
                    </w:rPr>
                    <w:t>Production line</w:t>
                  </w:r>
                  <w:r w:rsidR="000C4B86">
                    <w:rPr>
                      <w:rFonts w:ascii="Arial" w:hAnsi="Arial" w:cs="Arial"/>
                      <w:b/>
                      <w:i/>
                      <w:sz w:val="18"/>
                      <w:szCs w:val="18"/>
                    </w:rPr>
                    <w:t xml:space="preserve"> Engineer</w:t>
                  </w:r>
                </w:p>
                <w:p w:rsidR="000C4B86" w:rsidRPr="00E31150" w:rsidRDefault="000C4B86" w:rsidP="00B44C0E">
                  <w:pPr>
                    <w:rPr>
                      <w:color w:val="FF0000"/>
                    </w:rPr>
                  </w:pPr>
                  <w:r>
                    <w:rPr>
                      <w:rFonts w:ascii="Arial" w:hAnsi="Arial" w:cs="Arial"/>
                      <w:b/>
                      <w:i/>
                      <w:sz w:val="18"/>
                      <w:szCs w:val="18"/>
                    </w:rPr>
                    <w:t xml:space="preserve">GIAD Heavy Machinery Co. Ltd. </w:t>
                  </w:r>
                  <w:r w:rsidRPr="00EF657E">
                    <w:rPr>
                      <w:rFonts w:ascii="Arial" w:hAnsi="Arial" w:cs="Arial"/>
                      <w:b/>
                      <w:i/>
                      <w:sz w:val="18"/>
                      <w:szCs w:val="18"/>
                    </w:rPr>
                    <w:tab/>
                  </w:r>
                  <w:r>
                    <w:rPr>
                      <w:rFonts w:ascii="Arial" w:hAnsi="Arial" w:cs="Arial"/>
                      <w:b/>
                      <w:i/>
                      <w:sz w:val="18"/>
                      <w:szCs w:val="18"/>
                    </w:rPr>
                    <w:t xml:space="preserve"> (</w:t>
                  </w:r>
                  <w:r w:rsidR="00B44C0E" w:rsidRPr="00B44C0E">
                    <w:rPr>
                      <w:rFonts w:ascii="Arial" w:hAnsi="Arial" w:cs="Arial"/>
                      <w:b/>
                      <w:i/>
                      <w:sz w:val="18"/>
                      <w:szCs w:val="18"/>
                    </w:rPr>
                    <w:t>April 2006 – December 2006</w:t>
                  </w:r>
                  <w:r w:rsidRPr="00436D74">
                    <w:rPr>
                      <w:rFonts w:ascii="Arial" w:hAnsi="Arial" w:cs="Arial"/>
                      <w:b/>
                      <w:i/>
                      <w:sz w:val="18"/>
                      <w:szCs w:val="18"/>
                    </w:rPr>
                    <w:t>)</w:t>
                  </w:r>
                  <w:r w:rsidRPr="00EF657E">
                    <w:rPr>
                      <w:rFonts w:ascii="Arial" w:hAnsi="Arial" w:cs="Arial"/>
                      <w:sz w:val="18"/>
                      <w:szCs w:val="18"/>
                    </w:rPr>
                    <w:br/>
                  </w:r>
                  <w:r>
                    <w:rPr>
                      <w:rFonts w:ascii="Arial" w:hAnsi="Arial" w:cs="Arial"/>
                      <w:sz w:val="18"/>
                      <w:szCs w:val="18"/>
                    </w:rPr>
                    <w:t xml:space="preserve">In charge of Technical </w:t>
                  </w:r>
                  <w:r w:rsidR="00B44C0E">
                    <w:rPr>
                      <w:rFonts w:ascii="Arial" w:hAnsi="Arial" w:cs="Arial"/>
                      <w:sz w:val="18"/>
                      <w:szCs w:val="18"/>
                    </w:rPr>
                    <w:t>work at the designated production line</w:t>
                  </w:r>
                  <w:r>
                    <w:rPr>
                      <w:rFonts w:ascii="Arial" w:hAnsi="Arial" w:cs="Arial"/>
                      <w:sz w:val="18"/>
                      <w:szCs w:val="18"/>
                    </w:rPr>
                    <w:t>.</w:t>
                  </w:r>
                  <w:r w:rsidR="00B44C0E">
                    <w:rPr>
                      <w:rFonts w:ascii="Arial" w:hAnsi="Arial" w:cs="Arial"/>
                      <w:sz w:val="18"/>
                      <w:szCs w:val="18"/>
                    </w:rPr>
                    <w:t xml:space="preserve"> Take part at the promotional events under supervision of the commercial directorate.</w:t>
                  </w:r>
                </w:p>
              </w:txbxContent>
            </v:textbox>
          </v:shape>
        </w:pict>
      </w:r>
    </w:p>
    <w:p w:rsidR="000C4B86" w:rsidRDefault="000C4B86" w:rsidP="009557ED">
      <w:pPr>
        <w:tabs>
          <w:tab w:val="left" w:pos="6530"/>
        </w:tabs>
      </w:pPr>
    </w:p>
    <w:p w:rsidR="000C4B86" w:rsidRDefault="000C4B86" w:rsidP="009557ED">
      <w:pPr>
        <w:tabs>
          <w:tab w:val="left" w:pos="6530"/>
        </w:tabs>
      </w:pPr>
    </w:p>
    <w:p w:rsidR="000C4B86" w:rsidRDefault="00423A51" w:rsidP="009557ED">
      <w:pPr>
        <w:tabs>
          <w:tab w:val="left" w:pos="6530"/>
        </w:tabs>
      </w:pPr>
      <w:r>
        <w:rPr>
          <w:noProof/>
        </w:rPr>
        <w:pict>
          <v:shape id="_x0000_s1060" type="#_x0000_t202" style="position:absolute;margin-left:8.2pt;margin-top:22pt;width:322.75pt;height:88.1pt;z-index:23" stroked="f">
            <v:textbox style="mso-next-textbox:#_x0000_s1060">
              <w:txbxContent>
                <w:p w:rsidR="000C4B86" w:rsidRDefault="000C4B86" w:rsidP="000C4B86">
                  <w:r w:rsidRPr="009D388E">
                    <w:rPr>
                      <w:rFonts w:ascii="Arial" w:hAnsi="Arial" w:cs="Arial"/>
                      <w:b/>
                      <w:sz w:val="18"/>
                      <w:szCs w:val="18"/>
                    </w:rPr>
                    <w:t>Work duties</w:t>
                  </w:r>
                </w:p>
                <w:tbl>
                  <w:tblPr>
                    <w:tblW w:w="0" w:type="auto"/>
                    <w:tblLook w:val="04A0" w:firstRow="1" w:lastRow="0" w:firstColumn="1" w:lastColumn="0" w:noHBand="0" w:noVBand="1"/>
                  </w:tblPr>
                  <w:tblGrid>
                    <w:gridCol w:w="6345"/>
                  </w:tblGrid>
                  <w:tr w:rsidR="000C4B86" w:rsidRPr="00AF125B" w:rsidTr="00AF125B">
                    <w:tc>
                      <w:tcPr>
                        <w:tcW w:w="6345" w:type="dxa"/>
                      </w:tcPr>
                      <w:p w:rsidR="000C4B86" w:rsidRPr="005570D0" w:rsidRDefault="000C4B86" w:rsidP="000C4B86">
                        <w:pPr>
                          <w:pStyle w:val="ColorfulList-Accent11"/>
                          <w:numPr>
                            <w:ilvl w:val="0"/>
                            <w:numId w:val="8"/>
                          </w:numPr>
                          <w:spacing w:after="0" w:line="240" w:lineRule="auto"/>
                        </w:pPr>
                        <w:r>
                          <w:rPr>
                            <w:rFonts w:ascii="Arial" w:hAnsi="Arial" w:cs="Arial"/>
                            <w:sz w:val="18"/>
                            <w:szCs w:val="18"/>
                          </w:rPr>
                          <w:t>Solve technical problems.</w:t>
                        </w:r>
                      </w:p>
                      <w:p w:rsidR="000C4B86" w:rsidRPr="00E05493" w:rsidRDefault="000C4B86" w:rsidP="00B44C0E">
                        <w:pPr>
                          <w:pStyle w:val="ColorfulList-Accent11"/>
                          <w:numPr>
                            <w:ilvl w:val="0"/>
                            <w:numId w:val="8"/>
                          </w:numPr>
                          <w:spacing w:after="0" w:line="240" w:lineRule="auto"/>
                        </w:pPr>
                        <w:r>
                          <w:rPr>
                            <w:rFonts w:ascii="Arial" w:hAnsi="Arial" w:cs="Arial"/>
                            <w:sz w:val="18"/>
                            <w:szCs w:val="18"/>
                          </w:rPr>
                          <w:t xml:space="preserve">Member of any technical Quality circles pertaining the </w:t>
                        </w:r>
                        <w:r w:rsidR="00B44C0E">
                          <w:rPr>
                            <w:rFonts w:ascii="Arial" w:hAnsi="Arial" w:cs="Arial"/>
                            <w:sz w:val="18"/>
                            <w:szCs w:val="18"/>
                          </w:rPr>
                          <w:t>line</w:t>
                        </w:r>
                        <w:r>
                          <w:rPr>
                            <w:rFonts w:ascii="Arial" w:hAnsi="Arial" w:cs="Arial"/>
                            <w:sz w:val="18"/>
                            <w:szCs w:val="18"/>
                          </w:rPr>
                          <w:t xml:space="preserve"> products.</w:t>
                        </w:r>
                      </w:p>
                      <w:p w:rsidR="000C4B86" w:rsidRPr="00AF125B" w:rsidRDefault="000C4B86" w:rsidP="000C4B86">
                        <w:pPr>
                          <w:pStyle w:val="ColorfulList-Accent11"/>
                          <w:numPr>
                            <w:ilvl w:val="0"/>
                            <w:numId w:val="8"/>
                          </w:numPr>
                          <w:spacing w:after="0" w:line="240" w:lineRule="auto"/>
                        </w:pPr>
                        <w:r>
                          <w:rPr>
                            <w:rFonts w:ascii="Arial" w:hAnsi="Arial" w:cs="Arial"/>
                            <w:sz w:val="18"/>
                            <w:szCs w:val="18"/>
                          </w:rPr>
                          <w:t>Membe</w:t>
                        </w:r>
                        <w:r w:rsidR="00B44C0E">
                          <w:rPr>
                            <w:rFonts w:ascii="Arial" w:hAnsi="Arial" w:cs="Arial"/>
                            <w:sz w:val="18"/>
                            <w:szCs w:val="18"/>
                          </w:rPr>
                          <w:t>r of project team regarding R&amp;D</w:t>
                        </w:r>
                      </w:p>
                    </w:tc>
                  </w:tr>
                </w:tbl>
                <w:p w:rsidR="000C4B86" w:rsidRDefault="000C4B86" w:rsidP="000C4B86"/>
              </w:txbxContent>
            </v:textbox>
          </v:shape>
        </w:pict>
      </w:r>
    </w:p>
    <w:p w:rsidR="001D3C58" w:rsidRDefault="001D3C58" w:rsidP="009557ED">
      <w:pPr>
        <w:tabs>
          <w:tab w:val="left" w:pos="6530"/>
        </w:tabs>
      </w:pPr>
    </w:p>
    <w:p w:rsidR="001D3C58" w:rsidRDefault="001D3C58" w:rsidP="009557ED">
      <w:pPr>
        <w:tabs>
          <w:tab w:val="left" w:pos="6530"/>
        </w:tabs>
      </w:pPr>
    </w:p>
    <w:p w:rsidR="00685C0F" w:rsidRDefault="00685C0F" w:rsidP="009557ED">
      <w:pPr>
        <w:tabs>
          <w:tab w:val="left" w:pos="6530"/>
        </w:tabs>
      </w:pPr>
    </w:p>
    <w:p w:rsidR="001D3C58" w:rsidRDefault="00423A51" w:rsidP="009557ED">
      <w:pPr>
        <w:tabs>
          <w:tab w:val="left" w:pos="6530"/>
        </w:tabs>
      </w:pPr>
      <w:r>
        <w:rPr>
          <w:noProof/>
        </w:rPr>
        <w:pict>
          <v:shape id="_x0000_s1036" type="#_x0000_t202" style="position:absolute;margin-left:14.6pt;margin-top:-6pt;width:322.75pt;height:192.4pt;z-index:9" stroked="f">
            <v:textbox style="mso-next-textbox:#_x0000_s1036">
              <w:txbxContent>
                <w:tbl>
                  <w:tblPr>
                    <w:tblW w:w="0" w:type="auto"/>
                    <w:tblLook w:val="04A0" w:firstRow="1" w:lastRow="0" w:firstColumn="1" w:lastColumn="0" w:noHBand="0" w:noVBand="1"/>
                  </w:tblPr>
                  <w:tblGrid>
                    <w:gridCol w:w="6345"/>
                  </w:tblGrid>
                  <w:tr w:rsidR="001D757F" w:rsidRPr="00AF125B" w:rsidTr="00AF125B">
                    <w:tc>
                      <w:tcPr>
                        <w:tcW w:w="6345" w:type="dxa"/>
                      </w:tcPr>
                      <w:p w:rsidR="00733B79" w:rsidRPr="00AF125B" w:rsidRDefault="004D4CF0" w:rsidP="00AF125B">
                        <w:pPr>
                          <w:spacing w:after="0" w:line="240" w:lineRule="auto"/>
                          <w:rPr>
                            <w:rFonts w:ascii="Arial" w:hAnsi="Arial" w:cs="Arial"/>
                            <w:b/>
                            <w:color w:val="C00000"/>
                            <w:sz w:val="18"/>
                            <w:szCs w:val="18"/>
                          </w:rPr>
                        </w:pPr>
                        <w:r w:rsidRPr="00AF125B">
                          <w:rPr>
                            <w:rFonts w:ascii="Arial" w:hAnsi="Arial" w:cs="Arial"/>
                            <w:b/>
                            <w:color w:val="C00000"/>
                            <w:sz w:val="18"/>
                            <w:szCs w:val="18"/>
                          </w:rPr>
                          <w:t>KEY SKILLS AND COMPETENCIES</w:t>
                        </w:r>
                        <w:r w:rsidR="00103D21" w:rsidRPr="00AF125B">
                          <w:rPr>
                            <w:rFonts w:ascii="Arial" w:hAnsi="Arial" w:cs="Arial"/>
                            <w:b/>
                            <w:color w:val="C00000"/>
                            <w:sz w:val="18"/>
                            <w:szCs w:val="18"/>
                          </w:rPr>
                          <w:br/>
                        </w:r>
                        <w:r w:rsidR="00103D21" w:rsidRPr="00AF125B">
                          <w:rPr>
                            <w:rFonts w:ascii="Arial" w:hAnsi="Arial" w:cs="Arial"/>
                            <w:b/>
                            <w:color w:val="C00000"/>
                            <w:sz w:val="18"/>
                            <w:szCs w:val="18"/>
                          </w:rPr>
                          <w:br/>
                        </w:r>
                        <w:r w:rsidR="00733B79" w:rsidRPr="00AF125B">
                          <w:rPr>
                            <w:rFonts w:ascii="Arial" w:hAnsi="Arial" w:cs="Arial"/>
                            <w:b/>
                            <w:color w:val="C00000"/>
                            <w:sz w:val="18"/>
                            <w:szCs w:val="18"/>
                          </w:rPr>
                          <w:t>Customer service skills</w:t>
                        </w:r>
                      </w:p>
                      <w:tbl>
                        <w:tblPr>
                          <w:tblW w:w="0" w:type="auto"/>
                          <w:tblLook w:val="04A0" w:firstRow="1" w:lastRow="0" w:firstColumn="1" w:lastColumn="0" w:noHBand="0" w:noVBand="1"/>
                        </w:tblPr>
                        <w:tblGrid>
                          <w:gridCol w:w="6129"/>
                        </w:tblGrid>
                        <w:tr w:rsidR="00733B79" w:rsidRPr="00AF125B" w:rsidTr="00AF125B">
                          <w:tc>
                            <w:tcPr>
                              <w:tcW w:w="6345" w:type="dxa"/>
                            </w:tcPr>
                            <w:p w:rsidR="00733B79" w:rsidRPr="00AF125B" w:rsidRDefault="00733B79" w:rsidP="00AF125B">
                              <w:pPr>
                                <w:pStyle w:val="ColorfulList-Accent11"/>
                                <w:numPr>
                                  <w:ilvl w:val="0"/>
                                  <w:numId w:val="8"/>
                                </w:numPr>
                                <w:spacing w:after="0" w:line="240" w:lineRule="auto"/>
                              </w:pPr>
                              <w:r w:rsidRPr="00AF125B">
                                <w:rPr>
                                  <w:rFonts w:ascii="Arial" w:hAnsi="Arial" w:cs="Arial"/>
                                  <w:sz w:val="18"/>
                                  <w:szCs w:val="18"/>
                                </w:rPr>
                                <w:t>Able to demonstrate a high standard of customer service.</w:t>
                              </w:r>
                            </w:p>
                          </w:tc>
                        </w:tr>
                        <w:tr w:rsidR="00733B79" w:rsidRPr="00AF125B" w:rsidTr="00AF125B">
                          <w:tc>
                            <w:tcPr>
                              <w:tcW w:w="6345" w:type="dxa"/>
                            </w:tcPr>
                            <w:p w:rsidR="00733B79" w:rsidRPr="00AF125B" w:rsidRDefault="00733B79" w:rsidP="00AF125B">
                              <w:pPr>
                                <w:pStyle w:val="ColorfulList-Accent11"/>
                                <w:numPr>
                                  <w:ilvl w:val="0"/>
                                  <w:numId w:val="8"/>
                                </w:numPr>
                                <w:spacing w:after="0" w:line="240" w:lineRule="auto"/>
                              </w:pPr>
                              <w:r w:rsidRPr="00AF125B">
                                <w:rPr>
                                  <w:rFonts w:ascii="Arial" w:hAnsi="Arial" w:cs="Arial"/>
                                  <w:sz w:val="18"/>
                                  <w:szCs w:val="18"/>
                                </w:rPr>
                                <w:t>Competent user of MS-Office (Word, Excel, Outlook)</w:t>
                              </w:r>
                            </w:p>
                          </w:tc>
                        </w:tr>
                        <w:tr w:rsidR="00733B79" w:rsidRPr="00AF125B" w:rsidTr="00AF125B">
                          <w:tc>
                            <w:tcPr>
                              <w:tcW w:w="6345" w:type="dxa"/>
                            </w:tcPr>
                            <w:p w:rsidR="00733B79" w:rsidRPr="00AF125B" w:rsidRDefault="00733B79" w:rsidP="00AF125B">
                              <w:pPr>
                                <w:pStyle w:val="ColorfulList-Accent11"/>
                                <w:numPr>
                                  <w:ilvl w:val="0"/>
                                  <w:numId w:val="8"/>
                                </w:numPr>
                                <w:spacing w:after="0" w:line="240" w:lineRule="auto"/>
                                <w:rPr>
                                  <w:color w:val="FF0000"/>
                                </w:rPr>
                              </w:pPr>
                              <w:r w:rsidRPr="00AF125B">
                                <w:rPr>
                                  <w:rFonts w:ascii="Arial" w:hAnsi="Arial" w:cs="Arial"/>
                                  <w:sz w:val="18"/>
                                  <w:szCs w:val="18"/>
                                </w:rPr>
                                <w:t>Ability to act on own initiative.</w:t>
                              </w:r>
                            </w:p>
                          </w:tc>
                        </w:tr>
                        <w:tr w:rsidR="00733B79" w:rsidRPr="00AF125B" w:rsidTr="00AF125B">
                          <w:tc>
                            <w:tcPr>
                              <w:tcW w:w="6345" w:type="dxa"/>
                            </w:tcPr>
                            <w:p w:rsidR="00733B79" w:rsidRPr="00AF125B" w:rsidRDefault="00733B79" w:rsidP="00AF125B">
                              <w:pPr>
                                <w:pStyle w:val="ColorfulList-Accent11"/>
                                <w:numPr>
                                  <w:ilvl w:val="0"/>
                                  <w:numId w:val="8"/>
                                </w:numPr>
                                <w:spacing w:after="0" w:line="240" w:lineRule="auto"/>
                              </w:pPr>
                              <w:r w:rsidRPr="00AF125B">
                                <w:rPr>
                                  <w:rFonts w:ascii="Arial" w:hAnsi="Arial" w:cs="Arial"/>
                                  <w:sz w:val="18"/>
                                  <w:szCs w:val="18"/>
                                </w:rPr>
                                <w:t>Capable of following procedures and systematic processes.</w:t>
                              </w:r>
                            </w:p>
                          </w:tc>
                        </w:tr>
                        <w:tr w:rsidR="00733B79" w:rsidRPr="00AF125B" w:rsidTr="00AF125B">
                          <w:tc>
                            <w:tcPr>
                              <w:tcW w:w="6345" w:type="dxa"/>
                            </w:tcPr>
                            <w:p w:rsidR="00733B79" w:rsidRPr="00AF125B" w:rsidRDefault="00733B79" w:rsidP="00AF125B">
                              <w:pPr>
                                <w:pStyle w:val="ColorfulList-Accent11"/>
                                <w:numPr>
                                  <w:ilvl w:val="0"/>
                                  <w:numId w:val="8"/>
                                </w:numPr>
                                <w:spacing w:after="0" w:line="240" w:lineRule="auto"/>
                              </w:pPr>
                              <w:r w:rsidRPr="00AF125B">
                                <w:rPr>
                                  <w:rFonts w:ascii="Arial" w:hAnsi="Arial" w:cs="Arial"/>
                                  <w:sz w:val="18"/>
                                  <w:szCs w:val="18"/>
                                </w:rPr>
                                <w:t>Having a methodical and accurate approach to work activities.</w:t>
                              </w:r>
                            </w:p>
                          </w:tc>
                        </w:tr>
                        <w:tr w:rsidR="00733B79" w:rsidRPr="00AF125B" w:rsidTr="00AF125B">
                          <w:tc>
                            <w:tcPr>
                              <w:tcW w:w="6345" w:type="dxa"/>
                            </w:tcPr>
                            <w:p w:rsidR="00733B79" w:rsidRPr="00AF125B" w:rsidRDefault="00733B79" w:rsidP="00AF125B">
                              <w:pPr>
                                <w:pStyle w:val="ColorfulList-Accent11"/>
                                <w:numPr>
                                  <w:ilvl w:val="0"/>
                                  <w:numId w:val="8"/>
                                </w:numPr>
                                <w:spacing w:after="0" w:line="240" w:lineRule="auto"/>
                              </w:pPr>
                              <w:r w:rsidRPr="00AF125B">
                                <w:rPr>
                                  <w:rFonts w:ascii="Arial" w:hAnsi="Arial" w:cs="Arial"/>
                                  <w:sz w:val="18"/>
                                  <w:szCs w:val="18"/>
                                </w:rPr>
                                <w:t xml:space="preserve">Finding solutions to issues and problems. </w:t>
                              </w:r>
                            </w:p>
                          </w:tc>
                        </w:tr>
                        <w:tr w:rsidR="00733B79" w:rsidRPr="00AF125B" w:rsidTr="00AF125B">
                          <w:tc>
                            <w:tcPr>
                              <w:tcW w:w="6345" w:type="dxa"/>
                            </w:tcPr>
                            <w:p w:rsidR="00733B79" w:rsidRPr="00AF125B" w:rsidRDefault="00733B79" w:rsidP="00AF125B">
                              <w:pPr>
                                <w:pStyle w:val="ColorfulList-Accent11"/>
                                <w:numPr>
                                  <w:ilvl w:val="0"/>
                                  <w:numId w:val="8"/>
                                </w:numPr>
                                <w:spacing w:after="0" w:line="240" w:lineRule="auto"/>
                              </w:pPr>
                              <w:r w:rsidRPr="00AF125B">
                                <w:rPr>
                                  <w:rFonts w:ascii="Arial" w:hAnsi="Arial" w:cs="Arial"/>
                                  <w:sz w:val="18"/>
                                  <w:szCs w:val="18"/>
                                </w:rPr>
                                <w:t>Positive attitude, energetic approach and self-motivated.</w:t>
                              </w:r>
                            </w:p>
                          </w:tc>
                        </w:tr>
                        <w:tr w:rsidR="00733B79" w:rsidRPr="00AF125B" w:rsidTr="00AF125B">
                          <w:tc>
                            <w:tcPr>
                              <w:tcW w:w="6345" w:type="dxa"/>
                            </w:tcPr>
                            <w:p w:rsidR="00733B79" w:rsidRPr="00AF125B" w:rsidRDefault="00733B79" w:rsidP="00AF125B">
                              <w:pPr>
                                <w:pStyle w:val="ColorfulList-Accent11"/>
                                <w:numPr>
                                  <w:ilvl w:val="0"/>
                                  <w:numId w:val="8"/>
                                </w:numPr>
                                <w:spacing w:after="0" w:line="240" w:lineRule="auto"/>
                              </w:pPr>
                              <w:r w:rsidRPr="00AF125B">
                                <w:rPr>
                                  <w:rFonts w:ascii="Arial" w:hAnsi="Arial" w:cs="Arial"/>
                                  <w:sz w:val="18"/>
                                  <w:szCs w:val="18"/>
                                </w:rPr>
                                <w:t>Capable of influencing the opinions of customers.</w:t>
                              </w:r>
                            </w:p>
                          </w:tc>
                        </w:tr>
                        <w:tr w:rsidR="00733B79" w:rsidRPr="00AF125B" w:rsidTr="00AF125B">
                          <w:tc>
                            <w:tcPr>
                              <w:tcW w:w="6345" w:type="dxa"/>
                            </w:tcPr>
                            <w:p w:rsidR="00CF4F63" w:rsidRPr="00AF125B" w:rsidRDefault="00733B79" w:rsidP="001905AF">
                              <w:pPr>
                                <w:pStyle w:val="ColorfulList-Accent11"/>
                                <w:numPr>
                                  <w:ilvl w:val="0"/>
                                  <w:numId w:val="8"/>
                                </w:numPr>
                                <w:spacing w:after="0" w:line="240" w:lineRule="auto"/>
                              </w:pPr>
                              <w:r w:rsidRPr="00AF125B">
                                <w:rPr>
                                  <w:rFonts w:ascii="Arial" w:hAnsi="Arial" w:cs="Arial"/>
                                  <w:sz w:val="18"/>
                                  <w:szCs w:val="18"/>
                                </w:rPr>
                                <w:t>Able to handle complaints, aggressive customers and difficult situations.</w:t>
                              </w:r>
                              <w:r w:rsidR="00CF4F63" w:rsidRPr="001905AF">
                                <w:rPr>
                                  <w:rFonts w:ascii="Arial" w:hAnsi="Arial" w:cs="Arial"/>
                                  <w:sz w:val="18"/>
                                  <w:szCs w:val="18"/>
                                </w:rPr>
                                <w:t xml:space="preserve"> </w:t>
                              </w:r>
                            </w:p>
                          </w:tc>
                        </w:tr>
                      </w:tbl>
                      <w:p w:rsidR="001D757F" w:rsidRPr="00AF125B" w:rsidRDefault="001D757F" w:rsidP="00AF125B">
                        <w:pPr>
                          <w:spacing w:after="0" w:line="240" w:lineRule="auto"/>
                          <w:rPr>
                            <w:color w:val="FF0000"/>
                          </w:rPr>
                        </w:pPr>
                      </w:p>
                    </w:tc>
                  </w:tr>
                </w:tbl>
                <w:p w:rsidR="004D4CF0" w:rsidRDefault="004D4CF0" w:rsidP="004D4CF0"/>
              </w:txbxContent>
            </v:textbox>
          </v:shape>
        </w:pict>
      </w:r>
    </w:p>
    <w:p w:rsidR="001D3C58" w:rsidRDefault="001D3C58" w:rsidP="009557ED">
      <w:pPr>
        <w:tabs>
          <w:tab w:val="left" w:pos="6530"/>
        </w:tabs>
      </w:pPr>
    </w:p>
    <w:p w:rsidR="001D3C58" w:rsidRDefault="001D3C58" w:rsidP="009557ED">
      <w:pPr>
        <w:tabs>
          <w:tab w:val="left" w:pos="6530"/>
        </w:tabs>
      </w:pPr>
    </w:p>
    <w:p w:rsidR="001D3C58" w:rsidRDefault="001D3C58" w:rsidP="009557ED">
      <w:pPr>
        <w:tabs>
          <w:tab w:val="left" w:pos="6530"/>
        </w:tabs>
      </w:pPr>
    </w:p>
    <w:p w:rsidR="001D3C58" w:rsidRDefault="001D3C58" w:rsidP="009557ED">
      <w:pPr>
        <w:tabs>
          <w:tab w:val="left" w:pos="6530"/>
        </w:tabs>
      </w:pPr>
    </w:p>
    <w:p w:rsidR="001D3C58" w:rsidRDefault="001D3C58" w:rsidP="009557ED">
      <w:pPr>
        <w:tabs>
          <w:tab w:val="left" w:pos="6530"/>
        </w:tabs>
      </w:pPr>
    </w:p>
    <w:p w:rsidR="00E40DC5" w:rsidRDefault="00423A51" w:rsidP="009557ED">
      <w:pPr>
        <w:tabs>
          <w:tab w:val="left" w:pos="6530"/>
        </w:tabs>
      </w:pPr>
      <w:r>
        <w:rPr>
          <w:noProof/>
          <w:lang w:val="en-GB" w:eastAsia="en-GB"/>
        </w:rPr>
        <w:pict>
          <v:shape id="_x0000_s1050" type="#_x0000_t202" style="position:absolute;margin-left:-2.25pt;margin-top:10.15pt;width:322.75pt;height:164.3pt;z-index:17" stroked="f">
            <v:textbox style="mso-next-textbox:#_x0000_s1050">
              <w:txbxContent>
                <w:p w:rsidR="00873B5A" w:rsidRDefault="00DC4BEB" w:rsidP="00873B5A">
                  <w:pPr>
                    <w:spacing w:line="240" w:lineRule="auto"/>
                    <w:rPr>
                      <w:rFonts w:ascii="Arial" w:hAnsi="Arial" w:cs="Arial"/>
                      <w:b/>
                      <w:color w:val="C00000"/>
                      <w:sz w:val="18"/>
                      <w:szCs w:val="18"/>
                    </w:rPr>
                  </w:pPr>
                  <w:r>
                    <w:rPr>
                      <w:rFonts w:ascii="Arial" w:hAnsi="Arial" w:cs="Arial"/>
                      <w:b/>
                      <w:color w:val="C00000"/>
                      <w:sz w:val="18"/>
                      <w:szCs w:val="18"/>
                    </w:rPr>
                    <w:t>Personal qualities</w:t>
                  </w:r>
                </w:p>
                <w:tbl>
                  <w:tblPr>
                    <w:tblW w:w="0" w:type="auto"/>
                    <w:tblLook w:val="04A0" w:firstRow="1" w:lastRow="0" w:firstColumn="1" w:lastColumn="0" w:noHBand="0" w:noVBand="1"/>
                  </w:tblPr>
                  <w:tblGrid>
                    <w:gridCol w:w="6345"/>
                  </w:tblGrid>
                  <w:tr w:rsidR="00873B5A" w:rsidRPr="00AF125B" w:rsidTr="00AF125B">
                    <w:trPr>
                      <w:trHeight w:val="301"/>
                    </w:trPr>
                    <w:tc>
                      <w:tcPr>
                        <w:tcW w:w="6345" w:type="dxa"/>
                      </w:tcPr>
                      <w:p w:rsidR="00733B79" w:rsidRDefault="001905AF" w:rsidP="001905AF">
                        <w:pPr>
                          <w:pStyle w:val="ColorfulList-Accent11"/>
                          <w:numPr>
                            <w:ilvl w:val="0"/>
                            <w:numId w:val="8"/>
                          </w:numPr>
                          <w:spacing w:line="240" w:lineRule="auto"/>
                          <w:rPr>
                            <w:rFonts w:ascii="Arial" w:hAnsi="Arial" w:cs="Arial"/>
                            <w:sz w:val="18"/>
                            <w:szCs w:val="18"/>
                          </w:rPr>
                        </w:pPr>
                        <w:r>
                          <w:rPr>
                            <w:rFonts w:ascii="Arial" w:hAnsi="Arial" w:cs="Arial"/>
                            <w:sz w:val="18"/>
                            <w:szCs w:val="18"/>
                          </w:rPr>
                          <w:t>Team Player</w:t>
                        </w:r>
                      </w:p>
                      <w:p w:rsidR="001905AF" w:rsidRDefault="00B6143D" w:rsidP="001905AF">
                        <w:pPr>
                          <w:pStyle w:val="ColorfulList-Accent11"/>
                          <w:numPr>
                            <w:ilvl w:val="0"/>
                            <w:numId w:val="8"/>
                          </w:numPr>
                          <w:spacing w:line="240" w:lineRule="auto"/>
                          <w:rPr>
                            <w:rFonts w:ascii="Arial" w:hAnsi="Arial" w:cs="Arial"/>
                            <w:sz w:val="18"/>
                            <w:szCs w:val="18"/>
                          </w:rPr>
                        </w:pPr>
                        <w:r>
                          <w:rPr>
                            <w:rFonts w:ascii="Arial" w:hAnsi="Arial" w:cs="Arial"/>
                            <w:sz w:val="18"/>
                            <w:szCs w:val="18"/>
                          </w:rPr>
                          <w:t>Initiative</w:t>
                        </w:r>
                      </w:p>
                      <w:p w:rsidR="00B6143D" w:rsidRDefault="00B6143D" w:rsidP="00B6143D">
                        <w:pPr>
                          <w:pStyle w:val="ColorfulList-Accent11"/>
                          <w:numPr>
                            <w:ilvl w:val="0"/>
                            <w:numId w:val="8"/>
                          </w:numPr>
                          <w:spacing w:line="360" w:lineRule="auto"/>
                          <w:rPr>
                            <w:rFonts w:ascii="Arial" w:hAnsi="Arial" w:cs="Arial"/>
                            <w:sz w:val="18"/>
                            <w:szCs w:val="18"/>
                          </w:rPr>
                        </w:pPr>
                        <w:r>
                          <w:rPr>
                            <w:rFonts w:ascii="Arial" w:hAnsi="Arial" w:cs="Arial"/>
                            <w:sz w:val="18"/>
                            <w:szCs w:val="18"/>
                          </w:rPr>
                          <w:t>Intuitive</w:t>
                        </w:r>
                      </w:p>
                      <w:p w:rsidR="00B6143D" w:rsidRDefault="00B6143D" w:rsidP="00B6143D">
                        <w:pPr>
                          <w:pStyle w:val="ColorfulList-Accent11"/>
                          <w:numPr>
                            <w:ilvl w:val="0"/>
                            <w:numId w:val="8"/>
                          </w:numPr>
                          <w:spacing w:line="360" w:lineRule="auto"/>
                          <w:rPr>
                            <w:rFonts w:ascii="Arial" w:hAnsi="Arial" w:cs="Arial"/>
                            <w:sz w:val="18"/>
                            <w:szCs w:val="18"/>
                          </w:rPr>
                        </w:pPr>
                        <w:r>
                          <w:rPr>
                            <w:rFonts w:ascii="Arial" w:hAnsi="Arial" w:cs="Arial"/>
                            <w:sz w:val="18"/>
                            <w:szCs w:val="18"/>
                          </w:rPr>
                          <w:t>Fast Learner</w:t>
                        </w:r>
                      </w:p>
                      <w:p w:rsidR="00B6143D" w:rsidRDefault="00B6143D" w:rsidP="00B6143D">
                        <w:pPr>
                          <w:pStyle w:val="ColorfulList-Accent11"/>
                          <w:numPr>
                            <w:ilvl w:val="0"/>
                            <w:numId w:val="8"/>
                          </w:numPr>
                          <w:spacing w:line="360" w:lineRule="auto"/>
                          <w:rPr>
                            <w:rFonts w:ascii="Arial" w:hAnsi="Arial" w:cs="Arial"/>
                            <w:sz w:val="18"/>
                            <w:szCs w:val="18"/>
                          </w:rPr>
                        </w:pPr>
                        <w:r>
                          <w:rPr>
                            <w:rFonts w:ascii="Arial" w:hAnsi="Arial" w:cs="Arial"/>
                            <w:sz w:val="18"/>
                            <w:szCs w:val="18"/>
                          </w:rPr>
                          <w:t>Good Listener</w:t>
                        </w:r>
                      </w:p>
                      <w:p w:rsidR="00B6143D" w:rsidRPr="00AF125B" w:rsidRDefault="00B6143D" w:rsidP="00B6143D">
                        <w:pPr>
                          <w:pStyle w:val="ColorfulList-Accent11"/>
                          <w:numPr>
                            <w:ilvl w:val="0"/>
                            <w:numId w:val="8"/>
                          </w:numPr>
                          <w:spacing w:line="360" w:lineRule="auto"/>
                          <w:rPr>
                            <w:rFonts w:ascii="Arial" w:hAnsi="Arial" w:cs="Arial"/>
                            <w:sz w:val="18"/>
                            <w:szCs w:val="18"/>
                          </w:rPr>
                        </w:pPr>
                        <w:r>
                          <w:rPr>
                            <w:rFonts w:ascii="Arial" w:hAnsi="Arial" w:cs="Arial"/>
                            <w:sz w:val="18"/>
                            <w:szCs w:val="18"/>
                          </w:rPr>
                          <w:t>Patient</w:t>
                        </w:r>
                      </w:p>
                    </w:tc>
                  </w:tr>
                </w:tbl>
                <w:p w:rsidR="00873B5A" w:rsidRDefault="00873B5A" w:rsidP="001905AF">
                  <w:pPr>
                    <w:spacing w:line="240" w:lineRule="auto"/>
                  </w:pPr>
                </w:p>
              </w:txbxContent>
            </v:textbox>
          </v:shape>
        </w:pict>
      </w:r>
    </w:p>
    <w:p w:rsidR="001C44C6" w:rsidRDefault="001C44C6" w:rsidP="009557ED">
      <w:pPr>
        <w:tabs>
          <w:tab w:val="left" w:pos="6530"/>
        </w:tabs>
      </w:pPr>
    </w:p>
    <w:p w:rsidR="001C44C6" w:rsidRDefault="001C44C6" w:rsidP="009557ED">
      <w:pPr>
        <w:tabs>
          <w:tab w:val="left" w:pos="6530"/>
        </w:tabs>
      </w:pPr>
    </w:p>
    <w:p w:rsidR="001C44C6" w:rsidRDefault="001C44C6" w:rsidP="009557ED">
      <w:pPr>
        <w:tabs>
          <w:tab w:val="left" w:pos="6530"/>
        </w:tabs>
      </w:pPr>
    </w:p>
    <w:p w:rsidR="001C44C6" w:rsidRDefault="001C44C6" w:rsidP="009557ED">
      <w:pPr>
        <w:tabs>
          <w:tab w:val="left" w:pos="6530"/>
        </w:tabs>
      </w:pPr>
    </w:p>
    <w:p w:rsidR="001C44C6" w:rsidRDefault="001C44C6" w:rsidP="009557ED">
      <w:pPr>
        <w:tabs>
          <w:tab w:val="left" w:pos="6530"/>
        </w:tabs>
      </w:pPr>
    </w:p>
    <w:p w:rsidR="001C44C6" w:rsidRDefault="001C44C6" w:rsidP="009557ED">
      <w:pPr>
        <w:tabs>
          <w:tab w:val="left" w:pos="6530"/>
        </w:tabs>
      </w:pPr>
    </w:p>
    <w:p w:rsidR="001C44C6" w:rsidRDefault="001C44C6" w:rsidP="009557ED">
      <w:pPr>
        <w:tabs>
          <w:tab w:val="left" w:pos="6530"/>
        </w:tabs>
      </w:pPr>
    </w:p>
    <w:p w:rsidR="001C44C6" w:rsidRDefault="001C44C6" w:rsidP="009557ED">
      <w:pPr>
        <w:tabs>
          <w:tab w:val="left" w:pos="6530"/>
        </w:tabs>
      </w:pPr>
    </w:p>
    <w:p w:rsidR="001C44C6" w:rsidRDefault="00423A51" w:rsidP="009557ED">
      <w:pPr>
        <w:tabs>
          <w:tab w:val="left" w:pos="6530"/>
        </w:tabs>
      </w:pPr>
      <w:r>
        <w:rPr>
          <w:noProof/>
        </w:rPr>
        <w:pict>
          <v:shape id="_x0000_s1037" type="#_x0000_t202" style="position:absolute;margin-left:-2.25pt;margin-top:-6.85pt;width:457.65pt;height:135.8pt;z-index:10" stroked="f">
            <v:textbox style="mso-next-textbox:#_x0000_s1037">
              <w:txbxContent>
                <w:p w:rsidR="009051FA" w:rsidRPr="00220D37" w:rsidRDefault="00744D4C" w:rsidP="00733B79">
                  <w:pPr>
                    <w:pStyle w:val="ColorfulList-Accent11"/>
                    <w:spacing w:line="240" w:lineRule="auto"/>
                    <w:ind w:left="0"/>
                    <w:rPr>
                      <w:rFonts w:ascii="Arial" w:hAnsi="Arial" w:cs="Arial"/>
                      <w:b/>
                      <w:color w:val="C00000"/>
                    </w:rPr>
                  </w:pPr>
                  <w:r w:rsidRPr="00220D37">
                    <w:rPr>
                      <w:rFonts w:ascii="Arial" w:hAnsi="Arial" w:cs="Arial"/>
                      <w:b/>
                      <w:color w:val="C00000"/>
                    </w:rPr>
                    <w:t>ACADEMIC QUALIFICATIONS</w:t>
                  </w:r>
                </w:p>
                <w:p w:rsidR="009051FA" w:rsidRPr="00220D37" w:rsidRDefault="009051FA" w:rsidP="00733B79">
                  <w:pPr>
                    <w:pStyle w:val="ColorfulList-Accent11"/>
                    <w:spacing w:line="240" w:lineRule="auto"/>
                    <w:ind w:left="0"/>
                    <w:rPr>
                      <w:rFonts w:ascii="Arial" w:hAnsi="Arial" w:cs="Arial"/>
                    </w:rPr>
                  </w:pPr>
                </w:p>
                <w:p w:rsidR="009051FA" w:rsidRPr="00220D37" w:rsidRDefault="009051FA" w:rsidP="009051FA">
                  <w:pPr>
                    <w:pStyle w:val="ColorfulList-Accent11"/>
                    <w:spacing w:line="240" w:lineRule="auto"/>
                    <w:ind w:left="0"/>
                    <w:rPr>
                      <w:rFonts w:ascii="Arial" w:hAnsi="Arial" w:cs="Arial"/>
                    </w:rPr>
                  </w:pPr>
                  <w:r w:rsidRPr="00220D37">
                    <w:rPr>
                      <w:rFonts w:ascii="Arial" w:hAnsi="Arial" w:cs="Arial"/>
                    </w:rPr>
                    <w:t>Khartoum</w:t>
                  </w:r>
                  <w:r w:rsidR="00CF4F63" w:rsidRPr="00220D37">
                    <w:rPr>
                      <w:rFonts w:ascii="Arial" w:hAnsi="Arial" w:cs="Arial"/>
                    </w:rPr>
                    <w:t xml:space="preserve"> University          </w:t>
                  </w:r>
                  <w:r w:rsidRPr="00220D37">
                    <w:rPr>
                      <w:rFonts w:ascii="Arial" w:hAnsi="Arial" w:cs="Arial"/>
                    </w:rPr>
                    <w:t>1999</w:t>
                  </w:r>
                  <w:r w:rsidR="00CF4F63" w:rsidRPr="00220D37">
                    <w:rPr>
                      <w:rFonts w:ascii="Arial" w:hAnsi="Arial" w:cs="Arial"/>
                    </w:rPr>
                    <w:t xml:space="preserve"> </w:t>
                  </w:r>
                  <w:r w:rsidRPr="00220D37">
                    <w:rPr>
                      <w:rFonts w:ascii="Arial" w:hAnsi="Arial" w:cs="Arial"/>
                    </w:rPr>
                    <w:t>–</w:t>
                  </w:r>
                  <w:r w:rsidR="00CF4F63" w:rsidRPr="00220D37">
                    <w:rPr>
                      <w:rFonts w:ascii="Arial" w:hAnsi="Arial" w:cs="Arial"/>
                    </w:rPr>
                    <w:t xml:space="preserve"> 200</w:t>
                  </w:r>
                  <w:r w:rsidRPr="00220D37">
                    <w:rPr>
                      <w:rFonts w:ascii="Arial" w:hAnsi="Arial" w:cs="Arial"/>
                    </w:rPr>
                    <w:t>4</w:t>
                  </w:r>
                </w:p>
                <w:p w:rsidR="009051FA" w:rsidRPr="00220D37" w:rsidRDefault="009051FA" w:rsidP="009051FA">
                  <w:pPr>
                    <w:pStyle w:val="ColorfulList-Accent11"/>
                    <w:spacing w:line="240" w:lineRule="auto"/>
                    <w:ind w:left="0"/>
                    <w:rPr>
                      <w:rFonts w:ascii="Arial" w:hAnsi="Arial" w:cs="Arial"/>
                    </w:rPr>
                  </w:pPr>
                  <w:r w:rsidRPr="00220D37">
                    <w:rPr>
                      <w:rFonts w:ascii="Arial" w:hAnsi="Arial" w:cs="Arial"/>
                    </w:rPr>
                    <w:t>B Sc.</w:t>
                  </w:r>
                  <w:r w:rsidR="00733B79" w:rsidRPr="00220D37">
                    <w:rPr>
                      <w:rFonts w:ascii="Arial" w:hAnsi="Arial" w:cs="Arial"/>
                    </w:rPr>
                    <w:t xml:space="preserve"> (Hon</w:t>
                  </w:r>
                  <w:r w:rsidRPr="00220D37">
                    <w:rPr>
                      <w:rFonts w:ascii="Arial" w:hAnsi="Arial" w:cs="Arial"/>
                    </w:rPr>
                    <w:t>or</w:t>
                  </w:r>
                  <w:r w:rsidR="00733B79" w:rsidRPr="00220D37">
                    <w:rPr>
                      <w:rFonts w:ascii="Arial" w:hAnsi="Arial" w:cs="Arial"/>
                    </w:rPr>
                    <w:t xml:space="preserve">s) </w:t>
                  </w:r>
                  <w:r w:rsidRPr="00220D37">
                    <w:rPr>
                      <w:rFonts w:ascii="Arial" w:hAnsi="Arial" w:cs="Arial"/>
                    </w:rPr>
                    <w:t>Mechanical Engineering</w:t>
                  </w:r>
                </w:p>
                <w:p w:rsidR="009051FA" w:rsidRPr="00220D37" w:rsidRDefault="009051FA" w:rsidP="009051FA">
                  <w:pPr>
                    <w:pStyle w:val="ColorfulList-Accent11"/>
                    <w:spacing w:line="240" w:lineRule="auto"/>
                    <w:ind w:left="0"/>
                    <w:rPr>
                      <w:rFonts w:ascii="Arial" w:hAnsi="Arial" w:cs="Arial"/>
                    </w:rPr>
                  </w:pPr>
                </w:p>
                <w:p w:rsidR="00733B79" w:rsidRPr="00220D37" w:rsidRDefault="009051FA" w:rsidP="001905AF">
                  <w:pPr>
                    <w:pStyle w:val="ColorfulList-Accent11"/>
                    <w:spacing w:line="240" w:lineRule="auto"/>
                    <w:ind w:left="0"/>
                    <w:rPr>
                      <w:rFonts w:ascii="Arial" w:hAnsi="Arial" w:cs="Arial"/>
                    </w:rPr>
                  </w:pPr>
                  <w:r w:rsidRPr="00220D37">
                    <w:rPr>
                      <w:rFonts w:ascii="Arial" w:hAnsi="Arial" w:cs="Arial"/>
                    </w:rPr>
                    <w:t>Bashir Mohammed Saied Model Secondary School</w:t>
                  </w:r>
                  <w:r w:rsidR="00CF4F63" w:rsidRPr="00220D37">
                    <w:rPr>
                      <w:rFonts w:ascii="Arial" w:hAnsi="Arial" w:cs="Arial"/>
                    </w:rPr>
                    <w:t xml:space="preserve"> </w:t>
                  </w:r>
                  <w:r w:rsidR="001905AF" w:rsidRPr="00220D37">
                    <w:rPr>
                      <w:rFonts w:ascii="Arial" w:hAnsi="Arial" w:cs="Arial"/>
                    </w:rPr>
                    <w:t xml:space="preserve">         1996</w:t>
                  </w:r>
                  <w:r w:rsidR="00CF4F63" w:rsidRPr="00220D37">
                    <w:rPr>
                      <w:rFonts w:ascii="Arial" w:hAnsi="Arial" w:cs="Arial"/>
                    </w:rPr>
                    <w:t xml:space="preserve"> - </w:t>
                  </w:r>
                  <w:r w:rsidR="001905AF" w:rsidRPr="00220D37">
                    <w:rPr>
                      <w:rFonts w:ascii="Arial" w:hAnsi="Arial" w:cs="Arial"/>
                    </w:rPr>
                    <w:t>1999</w:t>
                  </w:r>
                </w:p>
                <w:p w:rsidR="001905AF" w:rsidRPr="00220D37" w:rsidRDefault="001905AF" w:rsidP="00733B79">
                  <w:pPr>
                    <w:pStyle w:val="ColorfulList-Accent11"/>
                    <w:spacing w:line="240" w:lineRule="auto"/>
                    <w:ind w:left="0"/>
                    <w:rPr>
                      <w:sz w:val="28"/>
                      <w:szCs w:val="28"/>
                    </w:rPr>
                  </w:pPr>
                </w:p>
                <w:p w:rsidR="001905AF" w:rsidRPr="00220D37" w:rsidRDefault="001905AF" w:rsidP="00733B79">
                  <w:pPr>
                    <w:pStyle w:val="ColorfulList-Accent11"/>
                    <w:spacing w:line="240" w:lineRule="auto"/>
                    <w:ind w:left="0"/>
                    <w:rPr>
                      <w:sz w:val="28"/>
                      <w:szCs w:val="28"/>
                    </w:rPr>
                  </w:pPr>
                  <w:r w:rsidRPr="00220D37">
                    <w:rPr>
                      <w:sz w:val="28"/>
                      <w:szCs w:val="28"/>
                    </w:rPr>
                    <w:t>Comboni Schools              1988 - 1996</w:t>
                  </w:r>
                </w:p>
              </w:txbxContent>
            </v:textbox>
          </v:shape>
        </w:pict>
      </w:r>
    </w:p>
    <w:p w:rsidR="0015140D" w:rsidRDefault="0015140D" w:rsidP="009557ED">
      <w:pPr>
        <w:tabs>
          <w:tab w:val="left" w:pos="6530"/>
        </w:tabs>
      </w:pPr>
    </w:p>
    <w:p w:rsidR="0015140D" w:rsidRDefault="0015140D" w:rsidP="009557ED">
      <w:pPr>
        <w:tabs>
          <w:tab w:val="left" w:pos="6530"/>
        </w:tabs>
      </w:pPr>
    </w:p>
    <w:p w:rsidR="0015140D" w:rsidRDefault="0015140D" w:rsidP="009557ED">
      <w:pPr>
        <w:tabs>
          <w:tab w:val="left" w:pos="6530"/>
        </w:tabs>
      </w:pPr>
    </w:p>
    <w:p w:rsidR="0015140D" w:rsidRDefault="0015140D" w:rsidP="009557ED">
      <w:pPr>
        <w:tabs>
          <w:tab w:val="left" w:pos="6530"/>
        </w:tabs>
      </w:pPr>
    </w:p>
    <w:p w:rsidR="001C44C6" w:rsidRDefault="00423A51" w:rsidP="009557ED">
      <w:pPr>
        <w:tabs>
          <w:tab w:val="left" w:pos="6530"/>
        </w:tabs>
      </w:pPr>
      <w:r>
        <w:rPr>
          <w:noProof/>
        </w:rPr>
        <w:pict>
          <v:shape id="_x0000_s1064" type="#_x0000_t202" style="position:absolute;margin-left:-2.25pt;margin-top:21.2pt;width:371.25pt;height:479.2pt;z-index:25" stroked="f">
            <v:textbox style="mso-next-textbox:#_x0000_s1064">
              <w:txbxContent>
                <w:p w:rsidR="001C44C6" w:rsidRDefault="001C44C6" w:rsidP="001C44C6">
                  <w:pPr>
                    <w:pStyle w:val="ColorfulList-Accent11"/>
                    <w:spacing w:line="240" w:lineRule="auto"/>
                    <w:ind w:left="0"/>
                    <w:rPr>
                      <w:rFonts w:ascii="Arial" w:hAnsi="Arial" w:cs="Arial"/>
                      <w:b/>
                      <w:color w:val="C00000"/>
                      <w:sz w:val="18"/>
                      <w:szCs w:val="18"/>
                    </w:rPr>
                  </w:pPr>
                  <w:r>
                    <w:rPr>
                      <w:rFonts w:ascii="Arial" w:hAnsi="Arial" w:cs="Arial"/>
                      <w:b/>
                      <w:color w:val="C00000"/>
                      <w:sz w:val="18"/>
                      <w:szCs w:val="18"/>
                    </w:rPr>
                    <w:t>Training</w:t>
                  </w:r>
                  <w:r w:rsidR="00220D37">
                    <w:rPr>
                      <w:rFonts w:ascii="Arial" w:hAnsi="Arial" w:cs="Arial"/>
                      <w:b/>
                      <w:color w:val="C00000"/>
                      <w:sz w:val="18"/>
                      <w:szCs w:val="18"/>
                    </w:rPr>
                    <w:t xml:space="preserve"> (Engineering):</w:t>
                  </w:r>
                  <w:r w:rsidR="0040570B">
                    <w:rPr>
                      <w:rFonts w:ascii="Arial" w:hAnsi="Arial" w:cs="Arial"/>
                      <w:b/>
                      <w:color w:val="C00000"/>
                      <w:sz w:val="18"/>
                      <w:szCs w:val="18"/>
                    </w:rPr>
                    <w:t>-</w:t>
                  </w:r>
                </w:p>
                <w:p w:rsidR="001C44C6" w:rsidRDefault="001C44C6" w:rsidP="001C44C6">
                  <w:pPr>
                    <w:pStyle w:val="ColorfulList-Accent11"/>
                    <w:spacing w:line="240" w:lineRule="auto"/>
                    <w:ind w:left="0"/>
                    <w:rPr>
                      <w:rFonts w:ascii="Arial" w:hAnsi="Arial" w:cs="Arial"/>
                      <w:sz w:val="18"/>
                      <w:szCs w:val="18"/>
                    </w:rPr>
                  </w:pPr>
                </w:p>
                <w:tbl>
                  <w:tblPr>
                    <w:tblW w:w="5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2785"/>
                    <w:gridCol w:w="3557"/>
                  </w:tblGrid>
                  <w:tr w:rsidR="001C44C6" w:rsidRPr="00756A04" w:rsidTr="0015140D">
                    <w:trPr>
                      <w:tblHeader/>
                      <w:jc w:val="center"/>
                    </w:trPr>
                    <w:tc>
                      <w:tcPr>
                        <w:tcW w:w="919" w:type="pct"/>
                        <w:shd w:val="clear" w:color="auto" w:fill="A6A6A6"/>
                      </w:tcPr>
                      <w:p w:rsidR="001C44C6" w:rsidRPr="00BB2D06" w:rsidRDefault="001C44C6" w:rsidP="007F70B4">
                        <w:pPr>
                          <w:autoSpaceDE w:val="0"/>
                          <w:autoSpaceDN w:val="0"/>
                          <w:adjustRightInd w:val="0"/>
                          <w:spacing w:after="0" w:line="240" w:lineRule="auto"/>
                          <w:rPr>
                            <w:rFonts w:ascii="Times New Roman" w:hAnsi="Times New Roman"/>
                            <w:sz w:val="32"/>
                            <w:szCs w:val="32"/>
                          </w:rPr>
                        </w:pPr>
                        <w:r w:rsidRPr="00BB2D06">
                          <w:rPr>
                            <w:rFonts w:ascii="Times New Roman" w:hAnsi="Times New Roman"/>
                            <w:sz w:val="32"/>
                            <w:szCs w:val="32"/>
                          </w:rPr>
                          <w:t>Period</w:t>
                        </w:r>
                      </w:p>
                    </w:tc>
                    <w:tc>
                      <w:tcPr>
                        <w:tcW w:w="1792" w:type="pct"/>
                        <w:shd w:val="clear" w:color="auto" w:fill="A6A6A6"/>
                      </w:tcPr>
                      <w:p w:rsidR="001C44C6" w:rsidRPr="00BB2D06" w:rsidRDefault="001C44C6" w:rsidP="007F70B4">
                        <w:pPr>
                          <w:autoSpaceDE w:val="0"/>
                          <w:autoSpaceDN w:val="0"/>
                          <w:adjustRightInd w:val="0"/>
                          <w:spacing w:after="0" w:line="240" w:lineRule="auto"/>
                          <w:rPr>
                            <w:rFonts w:ascii="Times New Roman" w:hAnsi="Times New Roman"/>
                            <w:sz w:val="32"/>
                            <w:szCs w:val="32"/>
                          </w:rPr>
                        </w:pPr>
                        <w:r w:rsidRPr="00BB2D06">
                          <w:rPr>
                            <w:rFonts w:ascii="Times New Roman" w:hAnsi="Times New Roman"/>
                            <w:sz w:val="32"/>
                            <w:szCs w:val="32"/>
                          </w:rPr>
                          <w:t>Course/Training Title</w:t>
                        </w:r>
                      </w:p>
                    </w:tc>
                    <w:tc>
                      <w:tcPr>
                        <w:tcW w:w="2289" w:type="pct"/>
                        <w:shd w:val="clear" w:color="auto" w:fill="A6A6A6"/>
                      </w:tcPr>
                      <w:p w:rsidR="001C44C6" w:rsidRPr="00BB2D06" w:rsidRDefault="001C44C6" w:rsidP="007F70B4">
                        <w:pPr>
                          <w:autoSpaceDE w:val="0"/>
                          <w:autoSpaceDN w:val="0"/>
                          <w:adjustRightInd w:val="0"/>
                          <w:spacing w:after="0" w:line="240" w:lineRule="auto"/>
                          <w:rPr>
                            <w:rFonts w:ascii="Times New Roman" w:hAnsi="Times New Roman"/>
                            <w:sz w:val="32"/>
                            <w:szCs w:val="32"/>
                          </w:rPr>
                        </w:pPr>
                        <w:r w:rsidRPr="00BB2D06">
                          <w:rPr>
                            <w:rFonts w:ascii="Times New Roman" w:hAnsi="Times New Roman"/>
                            <w:sz w:val="32"/>
                            <w:szCs w:val="32"/>
                          </w:rPr>
                          <w:t>Institution</w:t>
                        </w:r>
                      </w:p>
                    </w:tc>
                  </w:tr>
                  <w:tr w:rsidR="001C44C6" w:rsidRPr="00756A04" w:rsidTr="0015140D">
                    <w:trPr>
                      <w:jc w:val="center"/>
                    </w:trPr>
                    <w:tc>
                      <w:tcPr>
                        <w:tcW w:w="919" w:type="pct"/>
                      </w:tcPr>
                      <w:p w:rsidR="001C44C6" w:rsidRPr="00BB2D06" w:rsidRDefault="001C44C6" w:rsidP="007F70B4">
                        <w:pPr>
                          <w:autoSpaceDE w:val="0"/>
                          <w:autoSpaceDN w:val="0"/>
                          <w:adjustRightInd w:val="0"/>
                          <w:spacing w:after="0" w:line="240" w:lineRule="auto"/>
                          <w:rPr>
                            <w:rFonts w:ascii="Times New Roman" w:hAnsi="Times New Roman"/>
                            <w:sz w:val="28"/>
                            <w:szCs w:val="28"/>
                          </w:rPr>
                        </w:pPr>
                        <w:r w:rsidRPr="00BB2D06">
                          <w:rPr>
                            <w:rFonts w:ascii="Times New Roman" w:hAnsi="Times New Roman"/>
                            <w:sz w:val="28"/>
                            <w:szCs w:val="28"/>
                          </w:rPr>
                          <w:t>June 2002</w:t>
                        </w:r>
                      </w:p>
                    </w:tc>
                    <w:tc>
                      <w:tcPr>
                        <w:tcW w:w="1792" w:type="pct"/>
                      </w:tcPr>
                      <w:p w:rsidR="001C44C6" w:rsidRPr="00BB2D06" w:rsidRDefault="001C44C6" w:rsidP="007F70B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Rail</w:t>
                        </w:r>
                        <w:r w:rsidRPr="00BB2D06">
                          <w:rPr>
                            <w:rFonts w:ascii="Times New Roman" w:hAnsi="Times New Roman"/>
                            <w:sz w:val="28"/>
                            <w:szCs w:val="28"/>
                          </w:rPr>
                          <w:t>ways basic Training</w:t>
                        </w:r>
                      </w:p>
                    </w:tc>
                    <w:tc>
                      <w:tcPr>
                        <w:tcW w:w="2289" w:type="pct"/>
                      </w:tcPr>
                      <w:p w:rsidR="001C44C6" w:rsidRPr="00BB2D06" w:rsidRDefault="001C44C6" w:rsidP="007F70B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Sudan Rail</w:t>
                        </w:r>
                        <w:r w:rsidRPr="00BB2D06">
                          <w:rPr>
                            <w:rFonts w:ascii="Times New Roman" w:hAnsi="Times New Roman"/>
                            <w:sz w:val="28"/>
                            <w:szCs w:val="28"/>
                          </w:rPr>
                          <w:t>ways Corporation – Atbara</w:t>
                        </w:r>
                      </w:p>
                    </w:tc>
                  </w:tr>
                  <w:tr w:rsidR="001C44C6" w:rsidRPr="00756A04" w:rsidTr="0015140D">
                    <w:trPr>
                      <w:jc w:val="center"/>
                    </w:trPr>
                    <w:tc>
                      <w:tcPr>
                        <w:tcW w:w="919" w:type="pct"/>
                      </w:tcPr>
                      <w:p w:rsidR="001C44C6" w:rsidRPr="00BB2D06" w:rsidRDefault="001C44C6" w:rsidP="007F70B4">
                        <w:pPr>
                          <w:autoSpaceDE w:val="0"/>
                          <w:autoSpaceDN w:val="0"/>
                          <w:adjustRightInd w:val="0"/>
                          <w:spacing w:after="0" w:line="240" w:lineRule="auto"/>
                          <w:rPr>
                            <w:rFonts w:ascii="Times New Roman" w:hAnsi="Times New Roman"/>
                            <w:sz w:val="28"/>
                            <w:szCs w:val="28"/>
                          </w:rPr>
                        </w:pPr>
                        <w:r w:rsidRPr="00BB2D06">
                          <w:rPr>
                            <w:rFonts w:ascii="Times New Roman" w:hAnsi="Times New Roman"/>
                            <w:sz w:val="28"/>
                            <w:szCs w:val="28"/>
                          </w:rPr>
                          <w:t>August – October 2002</w:t>
                        </w:r>
                      </w:p>
                    </w:tc>
                    <w:tc>
                      <w:tcPr>
                        <w:tcW w:w="1792" w:type="pct"/>
                      </w:tcPr>
                      <w:p w:rsidR="001C44C6" w:rsidRPr="00BB2D06" w:rsidRDefault="001C44C6" w:rsidP="007F70B4">
                        <w:pPr>
                          <w:autoSpaceDE w:val="0"/>
                          <w:autoSpaceDN w:val="0"/>
                          <w:adjustRightInd w:val="0"/>
                          <w:spacing w:after="0" w:line="240" w:lineRule="auto"/>
                          <w:rPr>
                            <w:rFonts w:ascii="Times New Roman" w:hAnsi="Times New Roman"/>
                            <w:sz w:val="28"/>
                            <w:szCs w:val="28"/>
                          </w:rPr>
                        </w:pPr>
                        <w:r w:rsidRPr="00BB2D06">
                          <w:rPr>
                            <w:rFonts w:ascii="Times New Roman" w:hAnsi="Times New Roman"/>
                            <w:sz w:val="28"/>
                            <w:szCs w:val="28"/>
                          </w:rPr>
                          <w:t>Basic Training in NDT techniques</w:t>
                        </w:r>
                      </w:p>
                    </w:tc>
                    <w:tc>
                      <w:tcPr>
                        <w:tcW w:w="2289" w:type="pct"/>
                      </w:tcPr>
                      <w:p w:rsidR="001C44C6" w:rsidRPr="00BB2D06" w:rsidRDefault="001C44C6" w:rsidP="007F70B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Sudan Air</w:t>
                        </w:r>
                        <w:r w:rsidRPr="00BB2D06">
                          <w:rPr>
                            <w:rFonts w:ascii="Times New Roman" w:hAnsi="Times New Roman"/>
                            <w:sz w:val="28"/>
                            <w:szCs w:val="28"/>
                          </w:rPr>
                          <w:t>ways – Khartoum Airport</w:t>
                        </w:r>
                      </w:p>
                    </w:tc>
                  </w:tr>
                  <w:tr w:rsidR="001C44C6" w:rsidRPr="00756A04" w:rsidTr="0015140D">
                    <w:trPr>
                      <w:jc w:val="center"/>
                    </w:trPr>
                    <w:tc>
                      <w:tcPr>
                        <w:tcW w:w="919" w:type="pct"/>
                      </w:tcPr>
                      <w:p w:rsidR="001C44C6" w:rsidRPr="00BB2D06" w:rsidRDefault="001C44C6" w:rsidP="007F70B4">
                        <w:pPr>
                          <w:autoSpaceDE w:val="0"/>
                          <w:autoSpaceDN w:val="0"/>
                          <w:adjustRightInd w:val="0"/>
                          <w:spacing w:after="0" w:line="240" w:lineRule="auto"/>
                          <w:rPr>
                            <w:rFonts w:ascii="Times New Roman" w:hAnsi="Times New Roman"/>
                            <w:sz w:val="28"/>
                            <w:szCs w:val="28"/>
                          </w:rPr>
                        </w:pPr>
                        <w:r w:rsidRPr="00BB2D06">
                          <w:rPr>
                            <w:rFonts w:ascii="Times New Roman" w:hAnsi="Times New Roman"/>
                            <w:sz w:val="28"/>
                            <w:szCs w:val="28"/>
                          </w:rPr>
                          <w:t>October 2002 - February 2003</w:t>
                        </w:r>
                      </w:p>
                    </w:tc>
                    <w:tc>
                      <w:tcPr>
                        <w:tcW w:w="1792" w:type="pct"/>
                      </w:tcPr>
                      <w:p w:rsidR="001C44C6" w:rsidRPr="00BB2D06" w:rsidRDefault="001C44C6" w:rsidP="007F70B4">
                        <w:pPr>
                          <w:autoSpaceDE w:val="0"/>
                          <w:autoSpaceDN w:val="0"/>
                          <w:adjustRightInd w:val="0"/>
                          <w:spacing w:after="0" w:line="240" w:lineRule="auto"/>
                          <w:rPr>
                            <w:rFonts w:ascii="Times New Roman" w:hAnsi="Times New Roman"/>
                            <w:sz w:val="28"/>
                            <w:szCs w:val="28"/>
                          </w:rPr>
                        </w:pPr>
                        <w:r w:rsidRPr="00BB2D06">
                          <w:rPr>
                            <w:rFonts w:ascii="Times New Roman" w:hAnsi="Times New Roman"/>
                            <w:sz w:val="28"/>
                            <w:szCs w:val="28"/>
                          </w:rPr>
                          <w:t>Basic Training in Gas Turbines, Hydraulic &amp; pneumatic sys.</w:t>
                        </w:r>
                      </w:p>
                    </w:tc>
                    <w:tc>
                      <w:tcPr>
                        <w:tcW w:w="2289" w:type="pct"/>
                      </w:tcPr>
                      <w:p w:rsidR="001C44C6" w:rsidRPr="00BB2D06" w:rsidRDefault="001C44C6" w:rsidP="007F70B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Sudan Air</w:t>
                        </w:r>
                        <w:r w:rsidRPr="00BB2D06">
                          <w:rPr>
                            <w:rFonts w:ascii="Times New Roman" w:hAnsi="Times New Roman"/>
                            <w:sz w:val="28"/>
                            <w:szCs w:val="28"/>
                          </w:rPr>
                          <w:t>ways – Khartoum Airport</w:t>
                        </w:r>
                      </w:p>
                    </w:tc>
                  </w:tr>
                  <w:tr w:rsidR="001C44C6" w:rsidRPr="00756A04" w:rsidTr="0015140D">
                    <w:trPr>
                      <w:jc w:val="center"/>
                    </w:trPr>
                    <w:tc>
                      <w:tcPr>
                        <w:tcW w:w="919" w:type="pct"/>
                      </w:tcPr>
                      <w:p w:rsidR="001C44C6" w:rsidRPr="00BB2D06" w:rsidRDefault="001C44C6" w:rsidP="007F70B4">
                        <w:pPr>
                          <w:autoSpaceDE w:val="0"/>
                          <w:autoSpaceDN w:val="0"/>
                          <w:adjustRightInd w:val="0"/>
                          <w:spacing w:after="0" w:line="240" w:lineRule="auto"/>
                          <w:rPr>
                            <w:rFonts w:ascii="Times New Roman" w:hAnsi="Times New Roman"/>
                            <w:sz w:val="28"/>
                            <w:szCs w:val="28"/>
                          </w:rPr>
                        </w:pPr>
                        <w:r w:rsidRPr="00BB2D06">
                          <w:rPr>
                            <w:rFonts w:ascii="Times New Roman" w:hAnsi="Times New Roman"/>
                            <w:sz w:val="28"/>
                            <w:szCs w:val="28"/>
                          </w:rPr>
                          <w:t>June 2003</w:t>
                        </w:r>
                      </w:p>
                    </w:tc>
                    <w:tc>
                      <w:tcPr>
                        <w:tcW w:w="1792" w:type="pct"/>
                      </w:tcPr>
                      <w:p w:rsidR="001C44C6" w:rsidRPr="008C3572" w:rsidRDefault="001C44C6" w:rsidP="007F70B4">
                        <w:pPr>
                          <w:autoSpaceDE w:val="0"/>
                          <w:autoSpaceDN w:val="0"/>
                          <w:adjustRightInd w:val="0"/>
                          <w:spacing w:after="0" w:line="240" w:lineRule="auto"/>
                          <w:rPr>
                            <w:rFonts w:ascii="Times New Roman" w:hAnsi="Times New Roman"/>
                            <w:sz w:val="24"/>
                            <w:szCs w:val="24"/>
                          </w:rPr>
                        </w:pPr>
                        <w:r w:rsidRPr="008C3572">
                          <w:rPr>
                            <w:rFonts w:ascii="Times New Roman" w:hAnsi="Times New Roman"/>
                            <w:sz w:val="24"/>
                            <w:szCs w:val="24"/>
                          </w:rPr>
                          <w:t>CNC Basic Training &amp; Steam Turbines</w:t>
                        </w:r>
                      </w:p>
                    </w:tc>
                    <w:tc>
                      <w:tcPr>
                        <w:tcW w:w="2289" w:type="pct"/>
                      </w:tcPr>
                      <w:p w:rsidR="001C44C6" w:rsidRPr="00BB2D06" w:rsidRDefault="0015140D" w:rsidP="007F70B4">
                        <w:pPr>
                          <w:autoSpaceDE w:val="0"/>
                          <w:autoSpaceDN w:val="0"/>
                          <w:adjustRightInd w:val="0"/>
                          <w:spacing w:after="0" w:line="240" w:lineRule="auto"/>
                          <w:rPr>
                            <w:rFonts w:ascii="Times New Roman" w:hAnsi="Times New Roman"/>
                            <w:sz w:val="28"/>
                            <w:szCs w:val="28"/>
                          </w:rPr>
                        </w:pPr>
                        <w:r w:rsidRPr="00BB2D06">
                          <w:rPr>
                            <w:rFonts w:ascii="Times New Roman" w:hAnsi="Times New Roman"/>
                            <w:sz w:val="28"/>
                            <w:szCs w:val="28"/>
                          </w:rPr>
                          <w:t xml:space="preserve">KINANA </w:t>
                        </w:r>
                        <w:r w:rsidR="001C44C6" w:rsidRPr="00BB2D06">
                          <w:rPr>
                            <w:rFonts w:ascii="Times New Roman" w:hAnsi="Times New Roman"/>
                            <w:sz w:val="28"/>
                            <w:szCs w:val="28"/>
                          </w:rPr>
                          <w:t>Sugar Company – Sudan</w:t>
                        </w:r>
                      </w:p>
                    </w:tc>
                  </w:tr>
                  <w:tr w:rsidR="00070B29" w:rsidRPr="00756A04" w:rsidTr="0015140D">
                    <w:trPr>
                      <w:jc w:val="center"/>
                    </w:trPr>
                    <w:tc>
                      <w:tcPr>
                        <w:tcW w:w="919" w:type="pct"/>
                      </w:tcPr>
                      <w:p w:rsidR="00070B29" w:rsidRDefault="00070B29" w:rsidP="00220D37">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May – June 2004</w:t>
                        </w:r>
                      </w:p>
                    </w:tc>
                    <w:tc>
                      <w:tcPr>
                        <w:tcW w:w="1792" w:type="pct"/>
                      </w:tcPr>
                      <w:p w:rsidR="00070B29" w:rsidRPr="00BB2D06" w:rsidRDefault="00070B29" w:rsidP="00220D37">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AutoCAD 2D &amp; 3D</w:t>
                        </w:r>
                      </w:p>
                    </w:tc>
                    <w:tc>
                      <w:tcPr>
                        <w:tcW w:w="2289" w:type="pct"/>
                      </w:tcPr>
                      <w:p w:rsidR="00070B29" w:rsidRPr="00BB2D06" w:rsidRDefault="00070B29" w:rsidP="00220D37">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University of Khartoum</w:t>
                        </w:r>
                      </w:p>
                    </w:tc>
                  </w:tr>
                  <w:tr w:rsidR="00220D37" w:rsidRPr="00756A04" w:rsidTr="0015140D">
                    <w:trPr>
                      <w:jc w:val="center"/>
                    </w:trPr>
                    <w:tc>
                      <w:tcPr>
                        <w:tcW w:w="919" w:type="pct"/>
                      </w:tcPr>
                      <w:p w:rsidR="00220D37" w:rsidRPr="00BB2D06" w:rsidRDefault="00220D37" w:rsidP="00220D37">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Octob</w:t>
                        </w:r>
                        <w:r w:rsidRPr="00BB2D06">
                          <w:rPr>
                            <w:rFonts w:ascii="Times New Roman" w:hAnsi="Times New Roman"/>
                            <w:sz w:val="28"/>
                            <w:szCs w:val="28"/>
                          </w:rPr>
                          <w:t>er –</w:t>
                        </w:r>
                      </w:p>
                      <w:p w:rsidR="00220D37" w:rsidRPr="00BB2D06" w:rsidRDefault="00220D37" w:rsidP="00220D37">
                        <w:pPr>
                          <w:autoSpaceDE w:val="0"/>
                          <w:autoSpaceDN w:val="0"/>
                          <w:adjustRightInd w:val="0"/>
                          <w:spacing w:after="0" w:line="240" w:lineRule="auto"/>
                          <w:rPr>
                            <w:rFonts w:ascii="Times New Roman" w:hAnsi="Times New Roman"/>
                            <w:sz w:val="28"/>
                            <w:szCs w:val="28"/>
                          </w:rPr>
                        </w:pPr>
                        <w:r w:rsidRPr="00BB2D06">
                          <w:rPr>
                            <w:rFonts w:ascii="Times New Roman" w:hAnsi="Times New Roman"/>
                            <w:sz w:val="28"/>
                            <w:szCs w:val="28"/>
                          </w:rPr>
                          <w:t>December 2007</w:t>
                        </w:r>
                      </w:p>
                    </w:tc>
                    <w:tc>
                      <w:tcPr>
                        <w:tcW w:w="1792" w:type="pct"/>
                      </w:tcPr>
                      <w:p w:rsidR="00220D37" w:rsidRPr="00BB2D06" w:rsidRDefault="00220D37" w:rsidP="00220D37">
                        <w:pPr>
                          <w:autoSpaceDE w:val="0"/>
                          <w:autoSpaceDN w:val="0"/>
                          <w:adjustRightInd w:val="0"/>
                          <w:spacing w:after="0" w:line="240" w:lineRule="auto"/>
                          <w:rPr>
                            <w:rFonts w:ascii="Times New Roman" w:hAnsi="Times New Roman"/>
                            <w:sz w:val="28"/>
                            <w:szCs w:val="28"/>
                          </w:rPr>
                        </w:pPr>
                        <w:r w:rsidRPr="00BB2D06">
                          <w:rPr>
                            <w:rFonts w:ascii="Times New Roman" w:hAnsi="Times New Roman"/>
                            <w:sz w:val="28"/>
                            <w:szCs w:val="28"/>
                          </w:rPr>
                          <w:t xml:space="preserve">Programming of </w:t>
                        </w:r>
                        <w:proofErr w:type="spellStart"/>
                        <w:r w:rsidRPr="00BB2D06">
                          <w:rPr>
                            <w:rFonts w:ascii="Times New Roman" w:hAnsi="Times New Roman"/>
                            <w:sz w:val="28"/>
                            <w:szCs w:val="28"/>
                          </w:rPr>
                          <w:t>Hidenhien</w:t>
                        </w:r>
                        <w:proofErr w:type="spellEnd"/>
                        <w:r w:rsidRPr="00BB2D06">
                          <w:rPr>
                            <w:rFonts w:ascii="Times New Roman" w:hAnsi="Times New Roman"/>
                            <w:sz w:val="28"/>
                            <w:szCs w:val="28"/>
                          </w:rPr>
                          <w:t xml:space="preserve"> CNC</w:t>
                        </w:r>
                      </w:p>
                      <w:p w:rsidR="00220D37" w:rsidRPr="00BB2D06" w:rsidRDefault="00220D37" w:rsidP="00220D37">
                        <w:pPr>
                          <w:autoSpaceDE w:val="0"/>
                          <w:autoSpaceDN w:val="0"/>
                          <w:adjustRightInd w:val="0"/>
                          <w:spacing w:after="0" w:line="240" w:lineRule="auto"/>
                          <w:rPr>
                            <w:rFonts w:ascii="Times New Roman" w:hAnsi="Times New Roman"/>
                            <w:sz w:val="28"/>
                            <w:szCs w:val="28"/>
                          </w:rPr>
                        </w:pPr>
                        <w:r w:rsidRPr="00BB2D06">
                          <w:rPr>
                            <w:rFonts w:ascii="Times New Roman" w:hAnsi="Times New Roman"/>
                            <w:sz w:val="28"/>
                            <w:szCs w:val="28"/>
                          </w:rPr>
                          <w:t>machines</w:t>
                        </w:r>
                      </w:p>
                    </w:tc>
                    <w:tc>
                      <w:tcPr>
                        <w:tcW w:w="2289" w:type="pct"/>
                      </w:tcPr>
                      <w:p w:rsidR="00220D37" w:rsidRPr="00BB2D06" w:rsidRDefault="00220D37" w:rsidP="00220D37">
                        <w:pPr>
                          <w:autoSpaceDE w:val="0"/>
                          <w:autoSpaceDN w:val="0"/>
                          <w:adjustRightInd w:val="0"/>
                          <w:spacing w:after="0" w:line="240" w:lineRule="auto"/>
                          <w:rPr>
                            <w:rFonts w:ascii="Times New Roman" w:hAnsi="Times New Roman"/>
                            <w:sz w:val="28"/>
                            <w:szCs w:val="28"/>
                          </w:rPr>
                        </w:pPr>
                        <w:r w:rsidRPr="00BB2D06">
                          <w:rPr>
                            <w:rFonts w:ascii="Times New Roman" w:hAnsi="Times New Roman"/>
                            <w:sz w:val="28"/>
                            <w:szCs w:val="28"/>
                          </w:rPr>
                          <w:t>Vitoria – Spain</w:t>
                        </w:r>
                      </w:p>
                    </w:tc>
                  </w:tr>
                  <w:tr w:rsidR="00220D37" w:rsidRPr="00756A04" w:rsidTr="0015140D">
                    <w:trPr>
                      <w:jc w:val="center"/>
                    </w:trPr>
                    <w:tc>
                      <w:tcPr>
                        <w:tcW w:w="919" w:type="pct"/>
                      </w:tcPr>
                      <w:p w:rsidR="00220D37" w:rsidRPr="00BB2D06" w:rsidRDefault="00220D37" w:rsidP="00220D37">
                        <w:pPr>
                          <w:autoSpaceDE w:val="0"/>
                          <w:autoSpaceDN w:val="0"/>
                          <w:adjustRightInd w:val="0"/>
                          <w:spacing w:after="0" w:line="240" w:lineRule="auto"/>
                          <w:rPr>
                            <w:rFonts w:ascii="Times New Roman" w:hAnsi="Times New Roman"/>
                            <w:sz w:val="28"/>
                            <w:szCs w:val="28"/>
                          </w:rPr>
                        </w:pPr>
                        <w:r w:rsidRPr="00BB2D06">
                          <w:rPr>
                            <w:rFonts w:ascii="Times New Roman" w:hAnsi="Times New Roman"/>
                            <w:sz w:val="28"/>
                            <w:szCs w:val="28"/>
                          </w:rPr>
                          <w:t>November 2008</w:t>
                        </w:r>
                      </w:p>
                    </w:tc>
                    <w:tc>
                      <w:tcPr>
                        <w:tcW w:w="1792" w:type="pct"/>
                      </w:tcPr>
                      <w:p w:rsidR="00220D37" w:rsidRPr="00BB2D06" w:rsidRDefault="00220D37" w:rsidP="00220D37">
                        <w:pPr>
                          <w:autoSpaceDE w:val="0"/>
                          <w:autoSpaceDN w:val="0"/>
                          <w:adjustRightInd w:val="0"/>
                          <w:spacing w:after="0" w:line="240" w:lineRule="auto"/>
                          <w:rPr>
                            <w:rFonts w:ascii="Times New Roman" w:hAnsi="Times New Roman"/>
                            <w:sz w:val="28"/>
                            <w:szCs w:val="28"/>
                          </w:rPr>
                        </w:pPr>
                        <w:r w:rsidRPr="00BB2D06">
                          <w:rPr>
                            <w:rFonts w:ascii="Times New Roman" w:hAnsi="Times New Roman"/>
                            <w:sz w:val="28"/>
                            <w:szCs w:val="28"/>
                          </w:rPr>
                          <w:t>Defense technology course</w:t>
                        </w:r>
                      </w:p>
                    </w:tc>
                    <w:tc>
                      <w:tcPr>
                        <w:tcW w:w="2289" w:type="pct"/>
                      </w:tcPr>
                      <w:p w:rsidR="00220D37" w:rsidRPr="00BB2D06" w:rsidRDefault="00220D37" w:rsidP="00220D37">
                        <w:pPr>
                          <w:autoSpaceDE w:val="0"/>
                          <w:autoSpaceDN w:val="0"/>
                          <w:adjustRightInd w:val="0"/>
                          <w:spacing w:after="0" w:line="240" w:lineRule="auto"/>
                          <w:rPr>
                            <w:rFonts w:ascii="Times New Roman" w:hAnsi="Times New Roman"/>
                            <w:sz w:val="28"/>
                            <w:szCs w:val="28"/>
                          </w:rPr>
                        </w:pPr>
                        <w:r w:rsidRPr="00BB2D06">
                          <w:rPr>
                            <w:rFonts w:ascii="Times New Roman" w:hAnsi="Times New Roman"/>
                            <w:sz w:val="28"/>
                            <w:szCs w:val="28"/>
                          </w:rPr>
                          <w:t>Held by C</w:t>
                        </w:r>
                        <w:r>
                          <w:rPr>
                            <w:rFonts w:ascii="Times New Roman" w:hAnsi="Times New Roman"/>
                            <w:sz w:val="28"/>
                            <w:szCs w:val="28"/>
                          </w:rPr>
                          <w:t>r</w:t>
                        </w:r>
                        <w:r w:rsidRPr="00BB2D06">
                          <w:rPr>
                            <w:rFonts w:ascii="Times New Roman" w:hAnsi="Times New Roman"/>
                            <w:sz w:val="28"/>
                            <w:szCs w:val="28"/>
                          </w:rPr>
                          <w:t>anfield</w:t>
                        </w:r>
                        <w:r>
                          <w:rPr>
                            <w:rFonts w:ascii="Times New Roman" w:hAnsi="Times New Roman"/>
                            <w:sz w:val="28"/>
                            <w:szCs w:val="28"/>
                          </w:rPr>
                          <w:t xml:space="preserve"> </w:t>
                        </w:r>
                        <w:r w:rsidRPr="00BB2D06">
                          <w:rPr>
                            <w:rFonts w:ascii="Times New Roman" w:hAnsi="Times New Roman"/>
                            <w:sz w:val="28"/>
                            <w:szCs w:val="28"/>
                          </w:rPr>
                          <w:t>University (U K) at</w:t>
                        </w:r>
                        <w:r>
                          <w:rPr>
                            <w:rFonts w:ascii="Times New Roman" w:hAnsi="Times New Roman"/>
                            <w:sz w:val="28"/>
                            <w:szCs w:val="28"/>
                          </w:rPr>
                          <w:t xml:space="preserve"> </w:t>
                        </w:r>
                        <w:r w:rsidRPr="00BB2D06">
                          <w:rPr>
                            <w:rFonts w:ascii="Times New Roman" w:hAnsi="Times New Roman"/>
                            <w:sz w:val="28"/>
                            <w:szCs w:val="28"/>
                          </w:rPr>
                          <w:t>Amman - Jordan</w:t>
                        </w:r>
                      </w:p>
                    </w:tc>
                  </w:tr>
                  <w:tr w:rsidR="00220D37" w:rsidRPr="00756A04" w:rsidTr="0015140D">
                    <w:trPr>
                      <w:jc w:val="center"/>
                    </w:trPr>
                    <w:tc>
                      <w:tcPr>
                        <w:tcW w:w="919" w:type="pct"/>
                      </w:tcPr>
                      <w:p w:rsidR="00220D37" w:rsidRDefault="00220D37" w:rsidP="00220D37">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Jun –Aug 2015</w:t>
                        </w:r>
                      </w:p>
                    </w:tc>
                    <w:tc>
                      <w:tcPr>
                        <w:tcW w:w="1792" w:type="pct"/>
                      </w:tcPr>
                      <w:p w:rsidR="00220D37" w:rsidRDefault="00220D37" w:rsidP="00220D37">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Plastic Injection Molds Manufacturing operator (first Level)</w:t>
                        </w:r>
                      </w:p>
                    </w:tc>
                    <w:tc>
                      <w:tcPr>
                        <w:tcW w:w="2289" w:type="pct"/>
                      </w:tcPr>
                      <w:p w:rsidR="00220D37" w:rsidRDefault="00220D37" w:rsidP="00220D3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BEKTO PRESISA - Bosnia</w:t>
                        </w:r>
                      </w:p>
                    </w:tc>
                  </w:tr>
                  <w:tr w:rsidR="00220D37" w:rsidRPr="00756A04" w:rsidTr="0015140D">
                    <w:trPr>
                      <w:jc w:val="center"/>
                    </w:trPr>
                    <w:tc>
                      <w:tcPr>
                        <w:tcW w:w="919" w:type="pct"/>
                      </w:tcPr>
                      <w:p w:rsidR="00220D37" w:rsidRDefault="0040570B" w:rsidP="00220D37">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Aug </w:t>
                        </w:r>
                        <w:r w:rsidR="00070B29">
                          <w:rPr>
                            <w:rFonts w:ascii="Times New Roman" w:hAnsi="Times New Roman"/>
                            <w:sz w:val="28"/>
                            <w:szCs w:val="28"/>
                          </w:rPr>
                          <w:t>–</w:t>
                        </w:r>
                        <w:r>
                          <w:rPr>
                            <w:rFonts w:ascii="Times New Roman" w:hAnsi="Times New Roman"/>
                            <w:sz w:val="28"/>
                            <w:szCs w:val="28"/>
                          </w:rPr>
                          <w:t xml:space="preserve"> Sep</w:t>
                        </w:r>
                        <w:r w:rsidR="00070B29">
                          <w:rPr>
                            <w:rFonts w:ascii="Times New Roman" w:hAnsi="Times New Roman"/>
                            <w:sz w:val="28"/>
                            <w:szCs w:val="28"/>
                          </w:rPr>
                          <w:t xml:space="preserve"> 2010</w:t>
                        </w:r>
                      </w:p>
                    </w:tc>
                    <w:tc>
                      <w:tcPr>
                        <w:tcW w:w="1792" w:type="pct"/>
                      </w:tcPr>
                      <w:p w:rsidR="00220D37" w:rsidRDefault="00070B29" w:rsidP="00220D37">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SolidWorks includes 3D modeling, Assembly, &amp; Drafting</w:t>
                        </w:r>
                      </w:p>
                    </w:tc>
                    <w:tc>
                      <w:tcPr>
                        <w:tcW w:w="2289" w:type="pct"/>
                      </w:tcPr>
                      <w:p w:rsidR="00220D37" w:rsidRDefault="00070B29" w:rsidP="00220D3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TAFRA Engineering Co.</w:t>
                        </w:r>
                      </w:p>
                    </w:tc>
                  </w:tr>
                </w:tbl>
                <w:p w:rsidR="001C44C6" w:rsidRDefault="001C44C6" w:rsidP="001C44C6">
                  <w:pPr>
                    <w:pStyle w:val="ColorfulList-Accent11"/>
                    <w:spacing w:line="240" w:lineRule="auto"/>
                    <w:ind w:left="0"/>
                  </w:pPr>
                </w:p>
              </w:txbxContent>
            </v:textbox>
          </v:shape>
        </w:pict>
      </w:r>
    </w:p>
    <w:p w:rsidR="001C44C6" w:rsidRDefault="001C44C6" w:rsidP="009557ED">
      <w:pPr>
        <w:tabs>
          <w:tab w:val="left" w:pos="6530"/>
        </w:tabs>
      </w:pPr>
    </w:p>
    <w:p w:rsidR="001C44C6" w:rsidRDefault="001C44C6" w:rsidP="009557ED">
      <w:pPr>
        <w:tabs>
          <w:tab w:val="left" w:pos="6530"/>
        </w:tabs>
      </w:pPr>
    </w:p>
    <w:p w:rsidR="001C44C6" w:rsidRDefault="001C44C6" w:rsidP="009557ED">
      <w:pPr>
        <w:tabs>
          <w:tab w:val="left" w:pos="6530"/>
        </w:tabs>
      </w:pPr>
    </w:p>
    <w:p w:rsidR="001C44C6" w:rsidRDefault="001C44C6" w:rsidP="009557ED">
      <w:pPr>
        <w:tabs>
          <w:tab w:val="left" w:pos="6530"/>
        </w:tabs>
      </w:pPr>
    </w:p>
    <w:p w:rsidR="001C44C6" w:rsidRDefault="001C44C6" w:rsidP="009557ED">
      <w:pPr>
        <w:tabs>
          <w:tab w:val="left" w:pos="6530"/>
        </w:tabs>
      </w:pPr>
    </w:p>
    <w:p w:rsidR="001C44C6" w:rsidRDefault="001C44C6" w:rsidP="009557ED">
      <w:pPr>
        <w:tabs>
          <w:tab w:val="left" w:pos="6530"/>
        </w:tabs>
      </w:pPr>
    </w:p>
    <w:p w:rsidR="001C44C6" w:rsidRDefault="001C44C6" w:rsidP="009557ED">
      <w:pPr>
        <w:tabs>
          <w:tab w:val="left" w:pos="6530"/>
        </w:tabs>
      </w:pPr>
    </w:p>
    <w:p w:rsidR="001C44C6" w:rsidRDefault="001C44C6" w:rsidP="009557ED">
      <w:pPr>
        <w:tabs>
          <w:tab w:val="left" w:pos="6530"/>
        </w:tabs>
      </w:pPr>
    </w:p>
    <w:p w:rsidR="00685C0F" w:rsidRDefault="00685C0F" w:rsidP="009557ED">
      <w:pPr>
        <w:tabs>
          <w:tab w:val="left" w:pos="6530"/>
        </w:tabs>
      </w:pPr>
    </w:p>
    <w:p w:rsidR="00685C0F" w:rsidRDefault="00685C0F" w:rsidP="009557ED">
      <w:pPr>
        <w:tabs>
          <w:tab w:val="left" w:pos="6530"/>
        </w:tabs>
      </w:pPr>
    </w:p>
    <w:p w:rsidR="00685C0F" w:rsidRDefault="00685C0F" w:rsidP="009557ED">
      <w:pPr>
        <w:tabs>
          <w:tab w:val="left" w:pos="6530"/>
        </w:tabs>
      </w:pPr>
    </w:p>
    <w:p w:rsidR="00685C0F" w:rsidRDefault="00685C0F" w:rsidP="009557ED">
      <w:pPr>
        <w:tabs>
          <w:tab w:val="left" w:pos="6530"/>
        </w:tabs>
      </w:pPr>
    </w:p>
    <w:p w:rsidR="00685C0F" w:rsidRDefault="00685C0F" w:rsidP="009557ED">
      <w:pPr>
        <w:tabs>
          <w:tab w:val="left" w:pos="6530"/>
        </w:tabs>
      </w:pPr>
    </w:p>
    <w:p w:rsidR="0015140D" w:rsidRDefault="0015140D" w:rsidP="009557ED">
      <w:pPr>
        <w:tabs>
          <w:tab w:val="left" w:pos="6530"/>
        </w:tabs>
      </w:pPr>
    </w:p>
    <w:p w:rsidR="0015140D" w:rsidRDefault="0015140D" w:rsidP="009557ED">
      <w:pPr>
        <w:tabs>
          <w:tab w:val="left" w:pos="6530"/>
        </w:tabs>
      </w:pPr>
    </w:p>
    <w:p w:rsidR="00685C0F" w:rsidRDefault="00685C0F" w:rsidP="009557ED">
      <w:pPr>
        <w:tabs>
          <w:tab w:val="left" w:pos="6530"/>
        </w:tabs>
      </w:pPr>
    </w:p>
    <w:p w:rsidR="00685C0F" w:rsidRDefault="00685C0F" w:rsidP="009557ED">
      <w:pPr>
        <w:tabs>
          <w:tab w:val="left" w:pos="6530"/>
        </w:tabs>
      </w:pPr>
    </w:p>
    <w:p w:rsidR="00685C0F" w:rsidRDefault="00685C0F" w:rsidP="009557ED">
      <w:pPr>
        <w:tabs>
          <w:tab w:val="left" w:pos="6530"/>
        </w:tabs>
      </w:pPr>
    </w:p>
    <w:p w:rsidR="00685C0F" w:rsidRDefault="00685C0F" w:rsidP="009557ED">
      <w:pPr>
        <w:tabs>
          <w:tab w:val="left" w:pos="6530"/>
        </w:tabs>
      </w:pPr>
    </w:p>
    <w:p w:rsidR="00685C0F" w:rsidRDefault="00685C0F" w:rsidP="009557ED">
      <w:pPr>
        <w:tabs>
          <w:tab w:val="left" w:pos="6530"/>
        </w:tabs>
      </w:pPr>
    </w:p>
    <w:p w:rsidR="00685C0F" w:rsidRDefault="00685C0F" w:rsidP="009557ED">
      <w:pPr>
        <w:tabs>
          <w:tab w:val="left" w:pos="6530"/>
        </w:tabs>
      </w:pPr>
    </w:p>
    <w:p w:rsidR="00836AF8" w:rsidRPr="009557ED" w:rsidRDefault="00423A51" w:rsidP="009557ED">
      <w:pPr>
        <w:tabs>
          <w:tab w:val="left" w:pos="6530"/>
        </w:tabs>
      </w:pPr>
      <w:r>
        <w:rPr>
          <w:noProof/>
        </w:rPr>
        <w:pict>
          <v:shape id="_x0000_s1062" type="#_x0000_t202" style="position:absolute;margin-left:-2.25pt;margin-top:30pt;width:399.1pt;height:685.2pt;z-index:24" stroked="f">
            <v:textbox style="mso-next-textbox:#_x0000_s1062">
              <w:txbxContent>
                <w:p w:rsidR="00E40DC5" w:rsidRDefault="001C44C6" w:rsidP="00E40DC5">
                  <w:pPr>
                    <w:pStyle w:val="ColorfulList-Accent11"/>
                    <w:spacing w:line="240" w:lineRule="auto"/>
                    <w:ind w:left="0"/>
                    <w:rPr>
                      <w:rFonts w:ascii="Arial" w:hAnsi="Arial" w:cs="Arial"/>
                      <w:b/>
                      <w:color w:val="C00000"/>
                      <w:sz w:val="18"/>
                      <w:szCs w:val="18"/>
                    </w:rPr>
                  </w:pPr>
                  <w:r>
                    <w:rPr>
                      <w:rFonts w:ascii="Arial" w:hAnsi="Arial" w:cs="Arial"/>
                      <w:b/>
                      <w:color w:val="C00000"/>
                      <w:sz w:val="18"/>
                      <w:szCs w:val="18"/>
                    </w:rPr>
                    <w:t>Training</w:t>
                  </w:r>
                  <w:r w:rsidR="00220D37">
                    <w:rPr>
                      <w:rFonts w:ascii="Arial" w:hAnsi="Arial" w:cs="Arial"/>
                      <w:b/>
                      <w:color w:val="C00000"/>
                      <w:sz w:val="18"/>
                      <w:szCs w:val="18"/>
                    </w:rPr>
                    <w:t xml:space="preserve"> (Management &amp; Systems):-</w:t>
                  </w:r>
                </w:p>
                <w:p w:rsidR="00E40DC5" w:rsidRDefault="00E40DC5" w:rsidP="00E40DC5">
                  <w:pPr>
                    <w:pStyle w:val="ColorfulList-Accent11"/>
                    <w:spacing w:line="240" w:lineRule="auto"/>
                    <w:ind w:left="0"/>
                    <w:rPr>
                      <w:rFonts w:ascii="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2996"/>
                    <w:gridCol w:w="3393"/>
                  </w:tblGrid>
                  <w:tr w:rsidR="00E40DC5" w:rsidRPr="00756A04" w:rsidTr="00E40DC5">
                    <w:trPr>
                      <w:tblHeader/>
                      <w:jc w:val="center"/>
                    </w:trPr>
                    <w:tc>
                      <w:tcPr>
                        <w:tcW w:w="969" w:type="pct"/>
                        <w:shd w:val="clear" w:color="auto" w:fill="A6A6A6"/>
                      </w:tcPr>
                      <w:p w:rsidR="00E40DC5" w:rsidRPr="00BB2D06" w:rsidRDefault="00E40DC5" w:rsidP="007F70B4">
                        <w:pPr>
                          <w:autoSpaceDE w:val="0"/>
                          <w:autoSpaceDN w:val="0"/>
                          <w:adjustRightInd w:val="0"/>
                          <w:spacing w:after="0" w:line="240" w:lineRule="auto"/>
                          <w:rPr>
                            <w:rFonts w:ascii="Times New Roman" w:hAnsi="Times New Roman"/>
                            <w:sz w:val="32"/>
                            <w:szCs w:val="32"/>
                          </w:rPr>
                        </w:pPr>
                        <w:r w:rsidRPr="00BB2D06">
                          <w:rPr>
                            <w:rFonts w:ascii="Times New Roman" w:hAnsi="Times New Roman"/>
                            <w:sz w:val="32"/>
                            <w:szCs w:val="32"/>
                          </w:rPr>
                          <w:t>Period</w:t>
                        </w:r>
                      </w:p>
                    </w:tc>
                    <w:tc>
                      <w:tcPr>
                        <w:tcW w:w="1890" w:type="pct"/>
                        <w:shd w:val="clear" w:color="auto" w:fill="A6A6A6"/>
                      </w:tcPr>
                      <w:p w:rsidR="00E40DC5" w:rsidRPr="00BB2D06" w:rsidRDefault="00E40DC5" w:rsidP="007F70B4">
                        <w:pPr>
                          <w:autoSpaceDE w:val="0"/>
                          <w:autoSpaceDN w:val="0"/>
                          <w:adjustRightInd w:val="0"/>
                          <w:spacing w:after="0" w:line="240" w:lineRule="auto"/>
                          <w:rPr>
                            <w:rFonts w:ascii="Times New Roman" w:hAnsi="Times New Roman"/>
                            <w:sz w:val="32"/>
                            <w:szCs w:val="32"/>
                          </w:rPr>
                        </w:pPr>
                        <w:r w:rsidRPr="00BB2D06">
                          <w:rPr>
                            <w:rFonts w:ascii="Times New Roman" w:hAnsi="Times New Roman"/>
                            <w:sz w:val="32"/>
                            <w:szCs w:val="32"/>
                          </w:rPr>
                          <w:t>Course/Training Title</w:t>
                        </w:r>
                      </w:p>
                    </w:tc>
                    <w:tc>
                      <w:tcPr>
                        <w:tcW w:w="2141" w:type="pct"/>
                        <w:shd w:val="clear" w:color="auto" w:fill="A6A6A6"/>
                      </w:tcPr>
                      <w:p w:rsidR="00E40DC5" w:rsidRPr="00BB2D06" w:rsidRDefault="00E40DC5" w:rsidP="007F70B4">
                        <w:pPr>
                          <w:autoSpaceDE w:val="0"/>
                          <w:autoSpaceDN w:val="0"/>
                          <w:adjustRightInd w:val="0"/>
                          <w:spacing w:after="0" w:line="240" w:lineRule="auto"/>
                          <w:rPr>
                            <w:rFonts w:ascii="Times New Roman" w:hAnsi="Times New Roman"/>
                            <w:sz w:val="32"/>
                            <w:szCs w:val="32"/>
                          </w:rPr>
                        </w:pPr>
                        <w:r w:rsidRPr="00BB2D06">
                          <w:rPr>
                            <w:rFonts w:ascii="Times New Roman" w:hAnsi="Times New Roman"/>
                            <w:sz w:val="32"/>
                            <w:szCs w:val="32"/>
                          </w:rPr>
                          <w:t>Institution</w:t>
                        </w:r>
                      </w:p>
                    </w:tc>
                  </w:tr>
                  <w:tr w:rsidR="00E40DC5" w:rsidRPr="00756A04" w:rsidTr="00E40DC5">
                    <w:trPr>
                      <w:jc w:val="center"/>
                    </w:trPr>
                    <w:tc>
                      <w:tcPr>
                        <w:tcW w:w="969" w:type="pct"/>
                      </w:tcPr>
                      <w:p w:rsidR="00E40DC5" w:rsidRPr="00BB2D06" w:rsidRDefault="00E40DC5" w:rsidP="007F70B4">
                        <w:pPr>
                          <w:autoSpaceDE w:val="0"/>
                          <w:autoSpaceDN w:val="0"/>
                          <w:adjustRightInd w:val="0"/>
                          <w:spacing w:after="0" w:line="240" w:lineRule="auto"/>
                          <w:rPr>
                            <w:rFonts w:ascii="Times New Roman" w:hAnsi="Times New Roman"/>
                            <w:sz w:val="28"/>
                            <w:szCs w:val="28"/>
                          </w:rPr>
                        </w:pPr>
                        <w:r w:rsidRPr="00BB2D06">
                          <w:rPr>
                            <w:rFonts w:ascii="Times New Roman" w:hAnsi="Times New Roman"/>
                            <w:sz w:val="28"/>
                            <w:szCs w:val="28"/>
                          </w:rPr>
                          <w:t>February 2007</w:t>
                        </w:r>
                      </w:p>
                    </w:tc>
                    <w:tc>
                      <w:tcPr>
                        <w:tcW w:w="1890" w:type="pct"/>
                      </w:tcPr>
                      <w:p w:rsidR="00E40DC5" w:rsidRPr="00BB2D06" w:rsidRDefault="00E40DC5" w:rsidP="007F70B4">
                        <w:pPr>
                          <w:autoSpaceDE w:val="0"/>
                          <w:autoSpaceDN w:val="0"/>
                          <w:adjustRightInd w:val="0"/>
                          <w:spacing w:after="0" w:line="240" w:lineRule="auto"/>
                          <w:rPr>
                            <w:rFonts w:ascii="Times New Roman" w:hAnsi="Times New Roman"/>
                            <w:sz w:val="28"/>
                            <w:szCs w:val="28"/>
                          </w:rPr>
                        </w:pPr>
                        <w:r w:rsidRPr="00BB2D06">
                          <w:rPr>
                            <w:rFonts w:ascii="Times New Roman" w:hAnsi="Times New Roman"/>
                            <w:sz w:val="28"/>
                            <w:szCs w:val="28"/>
                          </w:rPr>
                          <w:t>Qualifying quality supervisors for ISO 9001:2000</w:t>
                        </w:r>
                      </w:p>
                    </w:tc>
                    <w:tc>
                      <w:tcPr>
                        <w:tcW w:w="2141" w:type="pct"/>
                      </w:tcPr>
                      <w:p w:rsidR="00E40DC5" w:rsidRPr="00BB2D06" w:rsidRDefault="00E40DC5" w:rsidP="007F70B4">
                        <w:pPr>
                          <w:autoSpaceDE w:val="0"/>
                          <w:autoSpaceDN w:val="0"/>
                          <w:adjustRightInd w:val="0"/>
                          <w:spacing w:after="0" w:line="240" w:lineRule="auto"/>
                          <w:rPr>
                            <w:rFonts w:ascii="Times New Roman" w:hAnsi="Times New Roman"/>
                            <w:sz w:val="28"/>
                            <w:szCs w:val="28"/>
                          </w:rPr>
                        </w:pPr>
                        <w:r w:rsidRPr="00BB2D06">
                          <w:rPr>
                            <w:rFonts w:ascii="Times New Roman" w:hAnsi="Times New Roman"/>
                            <w:sz w:val="28"/>
                            <w:szCs w:val="28"/>
                          </w:rPr>
                          <w:t>International center for quality – Khartoum – Sudan</w:t>
                        </w:r>
                      </w:p>
                    </w:tc>
                  </w:tr>
                  <w:tr w:rsidR="00E40DC5" w:rsidRPr="00756A04" w:rsidTr="00E40DC5">
                    <w:trPr>
                      <w:jc w:val="center"/>
                    </w:trPr>
                    <w:tc>
                      <w:tcPr>
                        <w:tcW w:w="969" w:type="pct"/>
                      </w:tcPr>
                      <w:p w:rsidR="00E40DC5" w:rsidRPr="00BB2D06" w:rsidRDefault="00E40DC5" w:rsidP="007F70B4">
                        <w:pPr>
                          <w:autoSpaceDE w:val="0"/>
                          <w:autoSpaceDN w:val="0"/>
                          <w:adjustRightInd w:val="0"/>
                          <w:spacing w:after="0" w:line="240" w:lineRule="auto"/>
                          <w:rPr>
                            <w:rFonts w:ascii="Times New Roman" w:hAnsi="Times New Roman"/>
                            <w:sz w:val="28"/>
                            <w:szCs w:val="28"/>
                          </w:rPr>
                        </w:pPr>
                        <w:r w:rsidRPr="00BB2D06">
                          <w:rPr>
                            <w:rFonts w:ascii="Times New Roman" w:hAnsi="Times New Roman"/>
                            <w:sz w:val="28"/>
                            <w:szCs w:val="28"/>
                          </w:rPr>
                          <w:t>April 2007</w:t>
                        </w:r>
                      </w:p>
                    </w:tc>
                    <w:tc>
                      <w:tcPr>
                        <w:tcW w:w="1890" w:type="pct"/>
                      </w:tcPr>
                      <w:p w:rsidR="00E40DC5" w:rsidRPr="00BB2D06" w:rsidRDefault="00E40DC5" w:rsidP="007F70B4">
                        <w:pPr>
                          <w:autoSpaceDE w:val="0"/>
                          <w:autoSpaceDN w:val="0"/>
                          <w:adjustRightInd w:val="0"/>
                          <w:spacing w:after="0" w:line="240" w:lineRule="auto"/>
                          <w:rPr>
                            <w:rFonts w:ascii="Times New Roman" w:hAnsi="Times New Roman"/>
                            <w:sz w:val="28"/>
                            <w:szCs w:val="28"/>
                          </w:rPr>
                        </w:pPr>
                        <w:r w:rsidRPr="00BB2D06">
                          <w:rPr>
                            <w:rFonts w:ascii="Times New Roman" w:hAnsi="Times New Roman"/>
                            <w:sz w:val="28"/>
                            <w:szCs w:val="28"/>
                          </w:rPr>
                          <w:t>Essential of HSE &amp; Accidents Investigation</w:t>
                        </w:r>
                      </w:p>
                    </w:tc>
                    <w:tc>
                      <w:tcPr>
                        <w:tcW w:w="2141" w:type="pct"/>
                      </w:tcPr>
                      <w:p w:rsidR="00E40DC5" w:rsidRPr="00BB2D06" w:rsidRDefault="00E40DC5" w:rsidP="007F70B4">
                        <w:pPr>
                          <w:autoSpaceDE w:val="0"/>
                          <w:autoSpaceDN w:val="0"/>
                          <w:adjustRightInd w:val="0"/>
                          <w:spacing w:after="0" w:line="240" w:lineRule="auto"/>
                          <w:rPr>
                            <w:rFonts w:ascii="Times New Roman" w:hAnsi="Times New Roman"/>
                            <w:sz w:val="28"/>
                            <w:szCs w:val="28"/>
                          </w:rPr>
                        </w:pPr>
                        <w:r w:rsidRPr="00BB2D06">
                          <w:rPr>
                            <w:rFonts w:ascii="Times New Roman" w:hAnsi="Times New Roman"/>
                            <w:sz w:val="28"/>
                            <w:szCs w:val="28"/>
                          </w:rPr>
                          <w:t>International center for quality – Khartoum – Sudan</w:t>
                        </w:r>
                      </w:p>
                    </w:tc>
                  </w:tr>
                  <w:tr w:rsidR="00E40DC5" w:rsidRPr="00756A04" w:rsidTr="00E40DC5">
                    <w:trPr>
                      <w:jc w:val="center"/>
                    </w:trPr>
                    <w:tc>
                      <w:tcPr>
                        <w:tcW w:w="969" w:type="pct"/>
                      </w:tcPr>
                      <w:p w:rsidR="00E40DC5" w:rsidRPr="00BB2D06" w:rsidRDefault="00E40DC5" w:rsidP="007F70B4">
                        <w:pPr>
                          <w:autoSpaceDE w:val="0"/>
                          <w:autoSpaceDN w:val="0"/>
                          <w:adjustRightInd w:val="0"/>
                          <w:spacing w:after="0" w:line="240" w:lineRule="auto"/>
                          <w:rPr>
                            <w:rFonts w:ascii="Times New Roman" w:hAnsi="Times New Roman"/>
                            <w:sz w:val="28"/>
                            <w:szCs w:val="28"/>
                          </w:rPr>
                        </w:pPr>
                        <w:r w:rsidRPr="00BB2D06">
                          <w:rPr>
                            <w:rFonts w:ascii="Times New Roman" w:hAnsi="Times New Roman"/>
                            <w:sz w:val="28"/>
                            <w:szCs w:val="28"/>
                          </w:rPr>
                          <w:t>August 2011</w:t>
                        </w:r>
                      </w:p>
                    </w:tc>
                    <w:tc>
                      <w:tcPr>
                        <w:tcW w:w="1890" w:type="pct"/>
                      </w:tcPr>
                      <w:p w:rsidR="00E40DC5" w:rsidRPr="00BB2D06" w:rsidRDefault="00E40DC5" w:rsidP="007F70B4">
                        <w:pPr>
                          <w:autoSpaceDE w:val="0"/>
                          <w:autoSpaceDN w:val="0"/>
                          <w:adjustRightInd w:val="0"/>
                          <w:spacing w:after="0" w:line="240" w:lineRule="auto"/>
                          <w:rPr>
                            <w:rFonts w:ascii="Times New Roman" w:hAnsi="Times New Roman"/>
                            <w:sz w:val="28"/>
                            <w:szCs w:val="28"/>
                          </w:rPr>
                        </w:pPr>
                        <w:r w:rsidRPr="00BB2D06">
                          <w:rPr>
                            <w:rFonts w:ascii="Times New Roman" w:hAnsi="Times New Roman"/>
                            <w:sz w:val="28"/>
                            <w:szCs w:val="28"/>
                          </w:rPr>
                          <w:t>Introduction to Management of R&amp;D Innovative Projects</w:t>
                        </w:r>
                      </w:p>
                    </w:tc>
                    <w:tc>
                      <w:tcPr>
                        <w:tcW w:w="2141" w:type="pct"/>
                      </w:tcPr>
                      <w:p w:rsidR="00E40DC5" w:rsidRPr="00BB2D06" w:rsidRDefault="00E40DC5" w:rsidP="007F70B4">
                        <w:pPr>
                          <w:autoSpaceDE w:val="0"/>
                          <w:autoSpaceDN w:val="0"/>
                          <w:adjustRightInd w:val="0"/>
                          <w:spacing w:after="0" w:line="240" w:lineRule="auto"/>
                          <w:rPr>
                            <w:rFonts w:ascii="Times New Roman" w:hAnsi="Times New Roman"/>
                            <w:sz w:val="28"/>
                            <w:szCs w:val="28"/>
                          </w:rPr>
                        </w:pPr>
                        <w:r w:rsidRPr="00BB2D06">
                          <w:rPr>
                            <w:rFonts w:ascii="Times New Roman" w:hAnsi="Times New Roman"/>
                            <w:sz w:val="28"/>
                            <w:szCs w:val="28"/>
                          </w:rPr>
                          <w:t>Alfa for Energy Environment &amp; Engineering, Jordan</w:t>
                        </w:r>
                      </w:p>
                    </w:tc>
                  </w:tr>
                  <w:tr w:rsidR="00E40DC5" w:rsidRPr="00756A04" w:rsidTr="00E40DC5">
                    <w:trPr>
                      <w:jc w:val="center"/>
                    </w:trPr>
                    <w:tc>
                      <w:tcPr>
                        <w:tcW w:w="969" w:type="pct"/>
                      </w:tcPr>
                      <w:p w:rsidR="00E40DC5" w:rsidRPr="00BB2D06" w:rsidRDefault="00E40DC5" w:rsidP="007F70B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May 2012</w:t>
                        </w:r>
                      </w:p>
                    </w:tc>
                    <w:tc>
                      <w:tcPr>
                        <w:tcW w:w="1890" w:type="pct"/>
                      </w:tcPr>
                      <w:p w:rsidR="00E40DC5" w:rsidRPr="00B04F35" w:rsidRDefault="00E40DC5" w:rsidP="007F70B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PMP</w:t>
                        </w:r>
                        <w:r w:rsidRPr="00B04F35">
                          <w:rPr>
                            <w:rFonts w:ascii="Times New Roman" w:hAnsi="Times New Roman"/>
                            <w:sz w:val="28"/>
                            <w:szCs w:val="28"/>
                            <w:vertAlign w:val="superscript"/>
                          </w:rPr>
                          <w:t>®</w:t>
                        </w:r>
                        <w:r>
                          <w:rPr>
                            <w:rFonts w:ascii="Times New Roman" w:hAnsi="Times New Roman"/>
                            <w:sz w:val="28"/>
                            <w:szCs w:val="28"/>
                            <w:vertAlign w:val="superscript"/>
                          </w:rPr>
                          <w:t xml:space="preserve"> </w:t>
                        </w:r>
                        <w:r>
                          <w:rPr>
                            <w:rFonts w:ascii="Times New Roman" w:hAnsi="Times New Roman"/>
                            <w:sz w:val="28"/>
                            <w:szCs w:val="28"/>
                          </w:rPr>
                          <w:t>Exam Preparation Course</w:t>
                        </w:r>
                      </w:p>
                    </w:tc>
                    <w:tc>
                      <w:tcPr>
                        <w:tcW w:w="2141" w:type="pct"/>
                      </w:tcPr>
                      <w:p w:rsidR="00E40DC5" w:rsidRPr="008C3572" w:rsidRDefault="00E40DC5" w:rsidP="007F70B4">
                        <w:pPr>
                          <w:autoSpaceDE w:val="0"/>
                          <w:autoSpaceDN w:val="0"/>
                          <w:adjustRightInd w:val="0"/>
                          <w:spacing w:after="0" w:line="240" w:lineRule="auto"/>
                          <w:rPr>
                            <w:rFonts w:ascii="Times New Roman" w:hAnsi="Times New Roman"/>
                            <w:sz w:val="24"/>
                            <w:szCs w:val="24"/>
                          </w:rPr>
                        </w:pPr>
                        <w:r w:rsidRPr="008C3572">
                          <w:rPr>
                            <w:rFonts w:ascii="Times New Roman" w:hAnsi="Times New Roman"/>
                            <w:sz w:val="24"/>
                            <w:szCs w:val="24"/>
                          </w:rPr>
                          <w:t>Faculty of mathematical Sciences training unit – U of K</w:t>
                        </w:r>
                      </w:p>
                    </w:tc>
                  </w:tr>
                  <w:tr w:rsidR="00E40DC5" w:rsidRPr="00756A04" w:rsidTr="00E40DC5">
                    <w:trPr>
                      <w:jc w:val="center"/>
                    </w:trPr>
                    <w:tc>
                      <w:tcPr>
                        <w:tcW w:w="969" w:type="pct"/>
                      </w:tcPr>
                      <w:p w:rsidR="00E40DC5" w:rsidRDefault="00E40DC5" w:rsidP="007F70B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July 2014</w:t>
                        </w:r>
                      </w:p>
                    </w:tc>
                    <w:tc>
                      <w:tcPr>
                        <w:tcW w:w="1890" w:type="pct"/>
                      </w:tcPr>
                      <w:p w:rsidR="00E40DC5" w:rsidRPr="008C3572" w:rsidRDefault="00E40DC5" w:rsidP="007F70B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MPM</w:t>
                        </w:r>
                        <w:r w:rsidRPr="00B04F35">
                          <w:rPr>
                            <w:rFonts w:ascii="Times New Roman" w:hAnsi="Times New Roman"/>
                            <w:sz w:val="28"/>
                            <w:szCs w:val="28"/>
                            <w:vertAlign w:val="superscript"/>
                          </w:rPr>
                          <w:t>®</w:t>
                        </w:r>
                        <w:r>
                          <w:rPr>
                            <w:rFonts w:ascii="Times New Roman" w:hAnsi="Times New Roman"/>
                            <w:sz w:val="28"/>
                            <w:szCs w:val="28"/>
                            <w:vertAlign w:val="superscript"/>
                          </w:rPr>
                          <w:t xml:space="preserve"> </w:t>
                        </w:r>
                        <w:r>
                          <w:rPr>
                            <w:rFonts w:ascii="Times New Roman" w:hAnsi="Times New Roman"/>
                            <w:sz w:val="28"/>
                            <w:szCs w:val="28"/>
                          </w:rPr>
                          <w:t>Certified</w:t>
                        </w:r>
                      </w:p>
                    </w:tc>
                    <w:tc>
                      <w:tcPr>
                        <w:tcW w:w="2141" w:type="pct"/>
                      </w:tcPr>
                      <w:p w:rsidR="00E40DC5" w:rsidRPr="008C3572" w:rsidRDefault="00E40DC5" w:rsidP="007F70B4">
                        <w:pPr>
                          <w:autoSpaceDE w:val="0"/>
                          <w:autoSpaceDN w:val="0"/>
                          <w:adjustRightInd w:val="0"/>
                          <w:spacing w:after="0" w:line="240" w:lineRule="auto"/>
                          <w:rPr>
                            <w:rFonts w:ascii="Times New Roman" w:hAnsi="Times New Roman"/>
                            <w:sz w:val="24"/>
                            <w:szCs w:val="24"/>
                          </w:rPr>
                        </w:pPr>
                        <w:r w:rsidRPr="008C3572">
                          <w:rPr>
                            <w:rFonts w:ascii="Times New Roman" w:hAnsi="Times New Roman"/>
                            <w:sz w:val="24"/>
                            <w:szCs w:val="24"/>
                          </w:rPr>
                          <w:t>American Academy for Project Management (AAPM)</w:t>
                        </w:r>
                      </w:p>
                    </w:tc>
                  </w:tr>
                  <w:tr w:rsidR="00E40DC5" w:rsidRPr="00756A04" w:rsidTr="00E40DC5">
                    <w:trPr>
                      <w:jc w:val="center"/>
                    </w:trPr>
                    <w:tc>
                      <w:tcPr>
                        <w:tcW w:w="969" w:type="pct"/>
                      </w:tcPr>
                      <w:p w:rsidR="00E40DC5" w:rsidRDefault="00E40DC5" w:rsidP="007F70B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Aug – Oct 2014</w:t>
                        </w:r>
                      </w:p>
                    </w:tc>
                    <w:tc>
                      <w:tcPr>
                        <w:tcW w:w="1890" w:type="pct"/>
                      </w:tcPr>
                      <w:p w:rsidR="00E40DC5" w:rsidRDefault="00E40DC5" w:rsidP="007F70B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Applied Marketing Management</w:t>
                        </w:r>
                      </w:p>
                    </w:tc>
                    <w:tc>
                      <w:tcPr>
                        <w:tcW w:w="2141" w:type="pct"/>
                      </w:tcPr>
                      <w:p w:rsidR="00E40DC5" w:rsidRPr="008C3572" w:rsidRDefault="00E40DC5" w:rsidP="007F70B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SASU House Training Centre</w:t>
                        </w:r>
                      </w:p>
                    </w:tc>
                  </w:tr>
                  <w:tr w:rsidR="00E40DC5" w:rsidRPr="00756A04" w:rsidTr="00E40DC5">
                    <w:trPr>
                      <w:jc w:val="center"/>
                    </w:trPr>
                    <w:tc>
                      <w:tcPr>
                        <w:tcW w:w="969" w:type="pct"/>
                      </w:tcPr>
                      <w:p w:rsidR="00E40DC5" w:rsidRDefault="00E40DC5" w:rsidP="007F70B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Oct – Dec 2014</w:t>
                        </w:r>
                      </w:p>
                    </w:tc>
                    <w:tc>
                      <w:tcPr>
                        <w:tcW w:w="1890" w:type="pct"/>
                      </w:tcPr>
                      <w:p w:rsidR="00E40DC5" w:rsidRDefault="00E40DC5" w:rsidP="007F70B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B2B Marketing Management</w:t>
                        </w:r>
                      </w:p>
                    </w:tc>
                    <w:tc>
                      <w:tcPr>
                        <w:tcW w:w="2141" w:type="pct"/>
                      </w:tcPr>
                      <w:p w:rsidR="00E40DC5" w:rsidRPr="008C3572" w:rsidRDefault="00E40DC5" w:rsidP="007F70B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SASU House Training Centre</w:t>
                        </w:r>
                      </w:p>
                    </w:tc>
                  </w:tr>
                  <w:tr w:rsidR="00E40DC5" w:rsidRPr="00756A04" w:rsidTr="00E40DC5">
                    <w:trPr>
                      <w:jc w:val="center"/>
                    </w:trPr>
                    <w:tc>
                      <w:tcPr>
                        <w:tcW w:w="969" w:type="pct"/>
                      </w:tcPr>
                      <w:p w:rsidR="00E40DC5" w:rsidRDefault="00E40DC5" w:rsidP="007F70B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Dec 2014 – Feb 2015</w:t>
                        </w:r>
                      </w:p>
                    </w:tc>
                    <w:tc>
                      <w:tcPr>
                        <w:tcW w:w="1890" w:type="pct"/>
                      </w:tcPr>
                      <w:p w:rsidR="00E40DC5" w:rsidRDefault="00E40DC5" w:rsidP="007F70B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Advance Marketing Strategy Management</w:t>
                        </w:r>
                      </w:p>
                    </w:tc>
                    <w:tc>
                      <w:tcPr>
                        <w:tcW w:w="2141" w:type="pct"/>
                      </w:tcPr>
                      <w:p w:rsidR="00E40DC5" w:rsidRPr="008C3572" w:rsidRDefault="00E40DC5" w:rsidP="007F70B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SASU House Training Centre</w:t>
                        </w:r>
                      </w:p>
                    </w:tc>
                  </w:tr>
                  <w:tr w:rsidR="007F1603" w:rsidRPr="00756A04" w:rsidTr="007F1603">
                    <w:trPr>
                      <w:jc w:val="center"/>
                    </w:trPr>
                    <w:tc>
                      <w:tcPr>
                        <w:tcW w:w="969" w:type="pct"/>
                        <w:vMerge w:val="restart"/>
                        <w:vAlign w:val="center"/>
                      </w:tcPr>
                      <w:p w:rsidR="007F1603" w:rsidRDefault="007F1603" w:rsidP="007F160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Sep 2017</w:t>
                        </w:r>
                      </w:p>
                    </w:tc>
                    <w:tc>
                      <w:tcPr>
                        <w:tcW w:w="1890" w:type="pct"/>
                      </w:tcPr>
                      <w:p w:rsidR="007F1603" w:rsidRDefault="007F1603" w:rsidP="007F70B4">
                        <w:pPr>
                          <w:autoSpaceDE w:val="0"/>
                          <w:autoSpaceDN w:val="0"/>
                          <w:adjustRightInd w:val="0"/>
                          <w:spacing w:after="0" w:line="240" w:lineRule="auto"/>
                          <w:rPr>
                            <w:rFonts w:ascii="Times New Roman" w:hAnsi="Times New Roman"/>
                            <w:sz w:val="28"/>
                            <w:szCs w:val="28"/>
                          </w:rPr>
                        </w:pPr>
                        <w:r w:rsidRPr="00B41A57">
                          <w:rPr>
                            <w:rFonts w:ascii="Times New Roman" w:hAnsi="Times New Roman"/>
                            <w:sz w:val="28"/>
                            <w:szCs w:val="28"/>
                          </w:rPr>
                          <w:t>CIM Award in Digital Strategy</w:t>
                        </w:r>
                      </w:p>
                    </w:tc>
                    <w:tc>
                      <w:tcPr>
                        <w:tcW w:w="2141" w:type="pct"/>
                      </w:tcPr>
                      <w:p w:rsidR="007F1603" w:rsidRDefault="007F1603" w:rsidP="007F70B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Cambridge Marketing College – UK</w:t>
                        </w:r>
                      </w:p>
                    </w:tc>
                  </w:tr>
                  <w:tr w:rsidR="007F1603" w:rsidRPr="00756A04" w:rsidTr="00E40DC5">
                    <w:trPr>
                      <w:jc w:val="center"/>
                    </w:trPr>
                    <w:tc>
                      <w:tcPr>
                        <w:tcW w:w="969" w:type="pct"/>
                        <w:vMerge/>
                      </w:tcPr>
                      <w:p w:rsidR="007F1603" w:rsidRDefault="007F1603" w:rsidP="007F1603">
                        <w:pPr>
                          <w:autoSpaceDE w:val="0"/>
                          <w:autoSpaceDN w:val="0"/>
                          <w:adjustRightInd w:val="0"/>
                          <w:spacing w:after="0" w:line="240" w:lineRule="auto"/>
                          <w:rPr>
                            <w:rFonts w:ascii="Times New Roman" w:hAnsi="Times New Roman"/>
                            <w:sz w:val="28"/>
                            <w:szCs w:val="28"/>
                          </w:rPr>
                        </w:pPr>
                      </w:p>
                    </w:tc>
                    <w:tc>
                      <w:tcPr>
                        <w:tcW w:w="1890" w:type="pct"/>
                      </w:tcPr>
                      <w:p w:rsidR="007F1603" w:rsidRPr="00B41A57" w:rsidRDefault="007F1603" w:rsidP="007F1603">
                        <w:pPr>
                          <w:autoSpaceDE w:val="0"/>
                          <w:autoSpaceDN w:val="0"/>
                          <w:adjustRightInd w:val="0"/>
                          <w:spacing w:after="0" w:line="240" w:lineRule="auto"/>
                          <w:rPr>
                            <w:rFonts w:ascii="Times New Roman" w:hAnsi="Times New Roman"/>
                            <w:sz w:val="28"/>
                            <w:szCs w:val="28"/>
                          </w:rPr>
                        </w:pPr>
                        <w:r w:rsidRPr="007F1603">
                          <w:rPr>
                            <w:rFonts w:ascii="Times New Roman" w:hAnsi="Times New Roman"/>
                            <w:sz w:val="28"/>
                            <w:szCs w:val="28"/>
                          </w:rPr>
                          <w:t>CIM Award in Mastering Metrics</w:t>
                        </w:r>
                      </w:p>
                    </w:tc>
                    <w:tc>
                      <w:tcPr>
                        <w:tcW w:w="2141" w:type="pct"/>
                      </w:tcPr>
                      <w:p w:rsidR="007F1603" w:rsidRDefault="007F1603" w:rsidP="007F160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Cambridge Marketing College – UK</w:t>
                        </w:r>
                      </w:p>
                    </w:tc>
                  </w:tr>
                  <w:tr w:rsidR="007F1603" w:rsidRPr="00756A04" w:rsidTr="00E40DC5">
                    <w:trPr>
                      <w:jc w:val="center"/>
                    </w:trPr>
                    <w:tc>
                      <w:tcPr>
                        <w:tcW w:w="969" w:type="pct"/>
                        <w:vMerge/>
                      </w:tcPr>
                      <w:p w:rsidR="007F1603" w:rsidRDefault="007F1603" w:rsidP="007F1603">
                        <w:pPr>
                          <w:autoSpaceDE w:val="0"/>
                          <w:autoSpaceDN w:val="0"/>
                          <w:adjustRightInd w:val="0"/>
                          <w:spacing w:after="0" w:line="240" w:lineRule="auto"/>
                          <w:rPr>
                            <w:rFonts w:ascii="Times New Roman" w:hAnsi="Times New Roman"/>
                            <w:sz w:val="28"/>
                            <w:szCs w:val="28"/>
                          </w:rPr>
                        </w:pPr>
                      </w:p>
                    </w:tc>
                    <w:tc>
                      <w:tcPr>
                        <w:tcW w:w="1890" w:type="pct"/>
                      </w:tcPr>
                      <w:p w:rsidR="007F1603" w:rsidRPr="00B41A57" w:rsidRDefault="007F1603" w:rsidP="007F1603">
                        <w:pPr>
                          <w:autoSpaceDE w:val="0"/>
                          <w:autoSpaceDN w:val="0"/>
                          <w:adjustRightInd w:val="0"/>
                          <w:spacing w:after="0" w:line="240" w:lineRule="auto"/>
                          <w:rPr>
                            <w:rFonts w:ascii="Times New Roman" w:hAnsi="Times New Roman"/>
                            <w:sz w:val="28"/>
                            <w:szCs w:val="28"/>
                          </w:rPr>
                        </w:pPr>
                        <w:r w:rsidRPr="007F1603">
                          <w:rPr>
                            <w:rFonts w:ascii="Times New Roman" w:hAnsi="Times New Roman"/>
                            <w:sz w:val="28"/>
                            <w:szCs w:val="28"/>
                          </w:rPr>
                          <w:t>CIM Award in Strategic Marketing</w:t>
                        </w:r>
                      </w:p>
                    </w:tc>
                    <w:tc>
                      <w:tcPr>
                        <w:tcW w:w="2141" w:type="pct"/>
                      </w:tcPr>
                      <w:p w:rsidR="007F1603" w:rsidRDefault="007F1603" w:rsidP="007F160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Cambridge Marketing College – UK</w:t>
                        </w:r>
                      </w:p>
                    </w:tc>
                  </w:tr>
                  <w:tr w:rsidR="007F1603" w:rsidRPr="00756A04" w:rsidTr="00E40DC5">
                    <w:trPr>
                      <w:jc w:val="center"/>
                    </w:trPr>
                    <w:tc>
                      <w:tcPr>
                        <w:tcW w:w="969" w:type="pct"/>
                      </w:tcPr>
                      <w:p w:rsidR="007F1603" w:rsidRDefault="007F1603" w:rsidP="007F1603">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Oct 2017</w:t>
                        </w:r>
                      </w:p>
                    </w:tc>
                    <w:tc>
                      <w:tcPr>
                        <w:tcW w:w="1890" w:type="pct"/>
                      </w:tcPr>
                      <w:p w:rsidR="007F1603" w:rsidRPr="007F1603" w:rsidRDefault="007F1603" w:rsidP="007F1603">
                        <w:pPr>
                          <w:autoSpaceDE w:val="0"/>
                          <w:autoSpaceDN w:val="0"/>
                          <w:adjustRightInd w:val="0"/>
                          <w:spacing w:after="0" w:line="240" w:lineRule="auto"/>
                          <w:rPr>
                            <w:rFonts w:ascii="Times New Roman" w:hAnsi="Times New Roman"/>
                            <w:sz w:val="28"/>
                            <w:szCs w:val="28"/>
                          </w:rPr>
                        </w:pPr>
                        <w:r w:rsidRPr="007F1603">
                          <w:rPr>
                            <w:rFonts w:ascii="Times New Roman" w:hAnsi="Times New Roman"/>
                            <w:sz w:val="28"/>
                            <w:szCs w:val="28"/>
                          </w:rPr>
                          <w:t>EFQM Assessor</w:t>
                        </w:r>
                      </w:p>
                      <w:p w:rsidR="007F1603" w:rsidRPr="007F1603" w:rsidRDefault="007F1603" w:rsidP="007F1603">
                        <w:pPr>
                          <w:autoSpaceDE w:val="0"/>
                          <w:autoSpaceDN w:val="0"/>
                          <w:adjustRightInd w:val="0"/>
                          <w:spacing w:after="0" w:line="240" w:lineRule="auto"/>
                          <w:rPr>
                            <w:rFonts w:ascii="Times New Roman" w:hAnsi="Times New Roman"/>
                            <w:sz w:val="28"/>
                            <w:szCs w:val="28"/>
                          </w:rPr>
                        </w:pPr>
                        <w:r w:rsidRPr="007F1603">
                          <w:rPr>
                            <w:rFonts w:ascii="Times New Roman" w:hAnsi="Times New Roman"/>
                            <w:sz w:val="28"/>
                            <w:szCs w:val="28"/>
                          </w:rPr>
                          <w:t>Training</w:t>
                        </w:r>
                      </w:p>
                    </w:tc>
                    <w:tc>
                      <w:tcPr>
                        <w:tcW w:w="2141" w:type="pct"/>
                      </w:tcPr>
                      <w:p w:rsidR="007F1603" w:rsidRDefault="007F1603" w:rsidP="007F160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European Foundation for Quality Management (EFQM)</w:t>
                        </w:r>
                      </w:p>
                    </w:tc>
                  </w:tr>
                  <w:tr w:rsidR="00220D37" w:rsidRPr="00756A04" w:rsidTr="00E40DC5">
                    <w:trPr>
                      <w:jc w:val="center"/>
                    </w:trPr>
                    <w:tc>
                      <w:tcPr>
                        <w:tcW w:w="969" w:type="pct"/>
                      </w:tcPr>
                      <w:p w:rsidR="00220D37" w:rsidRDefault="00220D37" w:rsidP="007F1603">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April 2019</w:t>
                        </w:r>
                      </w:p>
                    </w:tc>
                    <w:tc>
                      <w:tcPr>
                        <w:tcW w:w="1890" w:type="pct"/>
                      </w:tcPr>
                      <w:p w:rsidR="00220D37" w:rsidRPr="007F1603" w:rsidRDefault="00220D37" w:rsidP="007F1603">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Institutional Strategic Planning</w:t>
                        </w:r>
                      </w:p>
                    </w:tc>
                    <w:tc>
                      <w:tcPr>
                        <w:tcW w:w="2141" w:type="pct"/>
                      </w:tcPr>
                      <w:p w:rsidR="00220D37" w:rsidRDefault="00220D37" w:rsidP="007F160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Noon Center - Sudan</w:t>
                        </w:r>
                      </w:p>
                    </w:tc>
                  </w:tr>
                  <w:tr w:rsidR="00423A51" w:rsidRPr="00756A04" w:rsidTr="00E40DC5">
                    <w:trPr>
                      <w:jc w:val="center"/>
                    </w:trPr>
                    <w:tc>
                      <w:tcPr>
                        <w:tcW w:w="969" w:type="pct"/>
                      </w:tcPr>
                      <w:p w:rsidR="00423A51" w:rsidRDefault="00423A51" w:rsidP="007F1603">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July 2019</w:t>
                        </w:r>
                      </w:p>
                    </w:tc>
                    <w:tc>
                      <w:tcPr>
                        <w:tcW w:w="1890" w:type="pct"/>
                      </w:tcPr>
                      <w:p w:rsidR="00423A51" w:rsidRDefault="00423A51" w:rsidP="007F1603">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Finance for non-finance</w:t>
                        </w:r>
                        <w:bookmarkStart w:id="0" w:name="_GoBack"/>
                        <w:bookmarkEnd w:id="0"/>
                      </w:p>
                    </w:tc>
                    <w:tc>
                      <w:tcPr>
                        <w:tcW w:w="2141" w:type="pct"/>
                      </w:tcPr>
                      <w:p w:rsidR="00423A51" w:rsidRDefault="00423A51" w:rsidP="007F160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British educational Institutes</w:t>
                        </w:r>
                      </w:p>
                    </w:tc>
                  </w:tr>
                </w:tbl>
                <w:p w:rsidR="00E40DC5" w:rsidRDefault="00E40DC5" w:rsidP="00E40DC5">
                  <w:pPr>
                    <w:pStyle w:val="ColorfulList-Accent11"/>
                    <w:spacing w:line="240" w:lineRule="auto"/>
                    <w:ind w:left="0"/>
                  </w:pPr>
                </w:p>
              </w:txbxContent>
            </v:textbox>
          </v:shape>
        </w:pict>
      </w:r>
      <w:r>
        <w:rPr>
          <w:noProof/>
        </w:rPr>
        <w:pict>
          <v:shape id="_x0000_s1030" type="#_x0000_t202" style="position:absolute;margin-left:406.05pt;margin-top:226.9pt;width:115.15pt;height:132.8pt;z-index:3" fillcolor="#f2f2f2" stroked="f">
            <v:textbox style="mso-next-textbox:#_x0000_s1030">
              <w:txbxContent>
                <w:p w:rsidR="001568EA" w:rsidRDefault="001568EA" w:rsidP="00070B29">
                  <w:r w:rsidRPr="00C840E5">
                    <w:rPr>
                      <w:b/>
                      <w:i/>
                      <w:color w:val="C00000"/>
                    </w:rPr>
                    <w:t>CONTACT DETAILS</w:t>
                  </w:r>
                  <w:r>
                    <w:rPr>
                      <w:sz w:val="20"/>
                      <w:szCs w:val="20"/>
                    </w:rPr>
                    <w:br/>
                  </w:r>
                  <w:r w:rsidRPr="001568EA">
                    <w:rPr>
                      <w:sz w:val="18"/>
                      <w:szCs w:val="18"/>
                    </w:rPr>
                    <w:br/>
                  </w:r>
                  <w:r w:rsidR="00117F0B">
                    <w:rPr>
                      <w:i/>
                      <w:sz w:val="18"/>
                      <w:szCs w:val="18"/>
                      <w:lang w:val="en-GB"/>
                    </w:rPr>
                    <w:t>Zied S Magzoub</w:t>
                  </w:r>
                  <w:r w:rsidR="00CF4F63">
                    <w:rPr>
                      <w:i/>
                      <w:sz w:val="18"/>
                      <w:szCs w:val="18"/>
                      <w:lang w:val="en-GB"/>
                    </w:rPr>
                    <w:t xml:space="preserve"> </w:t>
                  </w:r>
                  <w:r w:rsidR="00CF4F63">
                    <w:rPr>
                      <w:i/>
                      <w:sz w:val="18"/>
                      <w:szCs w:val="18"/>
                      <w:lang w:val="en-GB"/>
                    </w:rPr>
                    <w:br/>
                  </w:r>
                  <w:r w:rsidR="00117F0B">
                    <w:rPr>
                      <w:i/>
                      <w:sz w:val="18"/>
                      <w:szCs w:val="18"/>
                      <w:lang w:val="en-GB"/>
                    </w:rPr>
                    <w:t>GIAD</w:t>
                  </w:r>
                  <w:r w:rsidR="00CF4F63">
                    <w:rPr>
                      <w:i/>
                      <w:sz w:val="18"/>
                      <w:szCs w:val="18"/>
                      <w:lang w:val="en-GB"/>
                    </w:rPr>
                    <w:t xml:space="preserve"> </w:t>
                  </w:r>
                  <w:r w:rsidR="00070B29">
                    <w:rPr>
                      <w:i/>
                      <w:sz w:val="18"/>
                      <w:szCs w:val="18"/>
                      <w:lang w:val="en-GB"/>
                    </w:rPr>
                    <w:t>Engineering</w:t>
                  </w:r>
                  <w:r w:rsidR="00117F0B">
                    <w:rPr>
                      <w:i/>
                      <w:sz w:val="18"/>
                      <w:szCs w:val="18"/>
                      <w:lang w:val="en-GB"/>
                    </w:rPr>
                    <w:t xml:space="preserve"> </w:t>
                  </w:r>
                  <w:r w:rsidR="00CF4F63">
                    <w:rPr>
                      <w:i/>
                      <w:sz w:val="18"/>
                      <w:szCs w:val="18"/>
                      <w:lang w:val="en-GB"/>
                    </w:rPr>
                    <w:t>Ltd</w:t>
                  </w:r>
                  <w:r w:rsidR="00CF4F63">
                    <w:rPr>
                      <w:i/>
                      <w:sz w:val="18"/>
                      <w:szCs w:val="18"/>
                      <w:lang w:val="en-GB"/>
                    </w:rPr>
                    <w:br/>
                  </w:r>
                  <w:r w:rsidR="00117F0B">
                    <w:rPr>
                      <w:i/>
                      <w:sz w:val="18"/>
                      <w:szCs w:val="18"/>
                      <w:lang w:val="en-GB"/>
                    </w:rPr>
                    <w:t>GIAD Industrial City</w:t>
                  </w:r>
                  <w:r w:rsidRPr="00CE0A69">
                    <w:rPr>
                      <w:i/>
                      <w:sz w:val="18"/>
                      <w:szCs w:val="18"/>
                      <w:lang w:val="en-GB"/>
                    </w:rPr>
                    <w:br/>
                  </w:r>
                  <w:r w:rsidR="00117F0B">
                    <w:rPr>
                      <w:i/>
                      <w:sz w:val="18"/>
                      <w:szCs w:val="18"/>
                      <w:lang w:val="en-GB"/>
                    </w:rPr>
                    <w:t>Km49 Wad Madani</w:t>
                  </w:r>
                  <w:r w:rsidRPr="00CE0A69">
                    <w:rPr>
                      <w:i/>
                      <w:sz w:val="18"/>
                      <w:szCs w:val="18"/>
                      <w:lang w:val="en-GB"/>
                    </w:rPr>
                    <w:t xml:space="preserve"> </w:t>
                  </w:r>
                  <w:r w:rsidR="00117F0B">
                    <w:rPr>
                      <w:i/>
                      <w:sz w:val="18"/>
                      <w:szCs w:val="18"/>
                      <w:lang w:val="en-GB"/>
                    </w:rPr>
                    <w:t>road</w:t>
                  </w:r>
                  <w:r w:rsidRPr="00CE0A69">
                    <w:rPr>
                      <w:i/>
                      <w:sz w:val="18"/>
                      <w:szCs w:val="18"/>
                      <w:lang w:val="en-GB"/>
                    </w:rPr>
                    <w:t xml:space="preserve">, </w:t>
                  </w:r>
                  <w:r w:rsidRPr="00CE0A69">
                    <w:rPr>
                      <w:i/>
                      <w:sz w:val="18"/>
                      <w:szCs w:val="18"/>
                      <w:lang w:val="en-GB"/>
                    </w:rPr>
                    <w:br/>
                  </w:r>
                  <w:r w:rsidR="00117F0B">
                    <w:rPr>
                      <w:i/>
                      <w:sz w:val="18"/>
                      <w:szCs w:val="18"/>
                      <w:lang w:val="en-GB"/>
                    </w:rPr>
                    <w:t>P. O. Box 444 Khartoum</w:t>
                  </w:r>
                  <w:r w:rsidR="00117F0B">
                    <w:rPr>
                      <w:i/>
                      <w:sz w:val="18"/>
                      <w:szCs w:val="18"/>
                      <w:lang w:val="en-GB"/>
                    </w:rPr>
                    <w:br/>
                    <w:t>T:  +249</w:t>
                  </w:r>
                  <w:r w:rsidRPr="00CE0A69">
                    <w:rPr>
                      <w:i/>
                      <w:sz w:val="18"/>
                      <w:szCs w:val="18"/>
                      <w:lang w:val="en-GB"/>
                    </w:rPr>
                    <w:t xml:space="preserve"> </w:t>
                  </w:r>
                  <w:r w:rsidR="00117F0B">
                    <w:rPr>
                      <w:i/>
                      <w:sz w:val="18"/>
                      <w:szCs w:val="18"/>
                      <w:lang w:val="en-GB"/>
                    </w:rPr>
                    <w:t>123</w:t>
                  </w:r>
                  <w:r w:rsidRPr="00CE0A69">
                    <w:rPr>
                      <w:i/>
                      <w:sz w:val="18"/>
                      <w:szCs w:val="18"/>
                      <w:lang w:val="en-GB"/>
                    </w:rPr>
                    <w:t xml:space="preserve"> </w:t>
                  </w:r>
                  <w:r w:rsidR="00685C0F">
                    <w:rPr>
                      <w:i/>
                      <w:sz w:val="18"/>
                      <w:szCs w:val="18"/>
                      <w:lang w:val="en-GB"/>
                    </w:rPr>
                    <w:t>300665</w:t>
                  </w:r>
                  <w:r w:rsidRPr="00CE0A69">
                    <w:rPr>
                      <w:i/>
                      <w:sz w:val="18"/>
                      <w:szCs w:val="18"/>
                      <w:lang w:val="en-GB"/>
                    </w:rPr>
                    <w:br/>
                    <w:t xml:space="preserve">E: </w:t>
                  </w:r>
                  <w:r w:rsidR="00117F0B">
                    <w:rPr>
                      <w:i/>
                      <w:sz w:val="18"/>
                      <w:szCs w:val="18"/>
                      <w:lang w:val="en-GB"/>
                    </w:rPr>
                    <w:t>zmagzoub</w:t>
                  </w:r>
                  <w:r w:rsidRPr="00CE0A69">
                    <w:rPr>
                      <w:i/>
                      <w:sz w:val="18"/>
                      <w:szCs w:val="18"/>
                      <w:lang w:val="en-GB"/>
                    </w:rPr>
                    <w:t>@</w:t>
                  </w:r>
                  <w:r w:rsidR="00117F0B">
                    <w:rPr>
                      <w:i/>
                      <w:sz w:val="18"/>
                      <w:szCs w:val="18"/>
                      <w:lang w:val="en-GB"/>
                    </w:rPr>
                    <w:t>gmail</w:t>
                  </w:r>
                  <w:r w:rsidRPr="00CE0A69">
                    <w:rPr>
                      <w:i/>
                      <w:sz w:val="18"/>
                      <w:szCs w:val="18"/>
                      <w:lang w:val="en-GB"/>
                    </w:rPr>
                    <w:t>.com</w:t>
                  </w:r>
                </w:p>
              </w:txbxContent>
            </v:textbox>
          </v:shape>
        </w:pict>
      </w:r>
      <w:r>
        <w:rPr>
          <w:noProof/>
        </w:rPr>
        <w:pict>
          <v:shape id="_x0000_s1038" type="#_x0000_t202" style="position:absolute;margin-left:-4.15pt;margin-top:441.4pt;width:286.95pt;height:18.75pt;z-index:11" stroked="f">
            <v:textbox style="mso-next-textbox:#_x0000_s1038">
              <w:txbxContent>
                <w:p w:rsidR="00E05AE6" w:rsidRDefault="00744D4C" w:rsidP="00744D4C">
                  <w:pPr>
                    <w:rPr>
                      <w:rFonts w:ascii="Arial" w:hAnsi="Arial" w:cs="Arial"/>
                      <w:sz w:val="18"/>
                      <w:szCs w:val="18"/>
                    </w:rPr>
                  </w:pPr>
                  <w:r w:rsidRPr="00C13113">
                    <w:rPr>
                      <w:rFonts w:ascii="Arial" w:hAnsi="Arial" w:cs="Arial"/>
                      <w:b/>
                      <w:color w:val="C00000"/>
                      <w:sz w:val="18"/>
                      <w:szCs w:val="18"/>
                    </w:rPr>
                    <w:t>REFERENCES</w:t>
                  </w:r>
                  <w:r w:rsidRPr="009D388E">
                    <w:rPr>
                      <w:rFonts w:ascii="Arial" w:hAnsi="Arial" w:cs="Arial"/>
                      <w:sz w:val="18"/>
                      <w:szCs w:val="18"/>
                    </w:rPr>
                    <w:t xml:space="preserve"> – available on request</w:t>
                  </w:r>
                </w:p>
                <w:p w:rsidR="00E05AE6" w:rsidRDefault="00E05AE6" w:rsidP="00744D4C">
                  <w:pPr>
                    <w:rPr>
                      <w:rFonts w:ascii="Arial" w:hAnsi="Arial" w:cs="Arial"/>
                      <w:sz w:val="18"/>
                      <w:szCs w:val="18"/>
                    </w:rPr>
                  </w:pPr>
                </w:p>
                <w:p w:rsidR="00E05AE6" w:rsidRDefault="00E05AE6" w:rsidP="00744D4C">
                  <w:pPr>
                    <w:rPr>
                      <w:rFonts w:ascii="Arial" w:hAnsi="Arial" w:cs="Arial"/>
                      <w:sz w:val="18"/>
                      <w:szCs w:val="18"/>
                    </w:rPr>
                  </w:pPr>
                </w:p>
                <w:p w:rsidR="00E05AE6" w:rsidRDefault="00E05AE6" w:rsidP="00744D4C">
                  <w:pPr>
                    <w:rPr>
                      <w:rFonts w:ascii="Arial" w:hAnsi="Arial" w:cs="Arial"/>
                      <w:sz w:val="18"/>
                      <w:szCs w:val="18"/>
                    </w:rPr>
                  </w:pPr>
                </w:p>
                <w:p w:rsidR="00E05AE6" w:rsidRDefault="00E05AE6" w:rsidP="00744D4C">
                  <w:pPr>
                    <w:rPr>
                      <w:rFonts w:ascii="Arial" w:hAnsi="Arial" w:cs="Arial"/>
                      <w:sz w:val="18"/>
                      <w:szCs w:val="18"/>
                    </w:rPr>
                  </w:pPr>
                  <w:proofErr w:type="spellStart"/>
                  <w:proofErr w:type="gramStart"/>
                  <w:r>
                    <w:rPr>
                      <w:rFonts w:ascii="Arial" w:hAnsi="Arial" w:cs="Arial"/>
                      <w:sz w:val="18"/>
                      <w:szCs w:val="18"/>
                    </w:rPr>
                    <w:t>Sds</w:t>
                  </w:r>
                  <w:proofErr w:type="spellEnd"/>
                  <w:proofErr w:type="gramEnd"/>
                </w:p>
                <w:p w:rsidR="00E05AE6" w:rsidRDefault="00E05AE6" w:rsidP="00744D4C">
                  <w:pPr>
                    <w:rPr>
                      <w:rFonts w:ascii="Arial" w:hAnsi="Arial" w:cs="Arial"/>
                      <w:sz w:val="18"/>
                      <w:szCs w:val="18"/>
                    </w:rPr>
                  </w:pPr>
                  <w:r>
                    <w:rPr>
                      <w:rFonts w:ascii="Arial" w:hAnsi="Arial" w:cs="Arial"/>
                      <w:sz w:val="18"/>
                      <w:szCs w:val="18"/>
                    </w:rPr>
                    <w:t>Ds</w:t>
                  </w:r>
                </w:p>
                <w:p w:rsidR="00E05AE6" w:rsidRDefault="00E05AE6" w:rsidP="00744D4C">
                  <w:pPr>
                    <w:rPr>
                      <w:rFonts w:ascii="Arial" w:hAnsi="Arial" w:cs="Arial"/>
                      <w:sz w:val="18"/>
                      <w:szCs w:val="18"/>
                    </w:rPr>
                  </w:pPr>
                  <w:r>
                    <w:rPr>
                      <w:rFonts w:ascii="Arial" w:hAnsi="Arial" w:cs="Arial"/>
                      <w:sz w:val="18"/>
                      <w:szCs w:val="18"/>
                    </w:rPr>
                    <w:t>D</w:t>
                  </w:r>
                </w:p>
                <w:p w:rsidR="00E05AE6" w:rsidRDefault="00E05AE6" w:rsidP="00744D4C">
                  <w:pPr>
                    <w:rPr>
                      <w:rFonts w:ascii="Arial" w:hAnsi="Arial" w:cs="Arial"/>
                      <w:sz w:val="18"/>
                      <w:szCs w:val="18"/>
                    </w:rPr>
                  </w:pPr>
                  <w:proofErr w:type="spellStart"/>
                  <w:proofErr w:type="gramStart"/>
                  <w:r>
                    <w:rPr>
                      <w:rFonts w:ascii="Arial" w:hAnsi="Arial" w:cs="Arial"/>
                      <w:sz w:val="18"/>
                      <w:szCs w:val="18"/>
                    </w:rPr>
                    <w:t>Sd</w:t>
                  </w:r>
                  <w:proofErr w:type="spellEnd"/>
                  <w:proofErr w:type="gramEnd"/>
                </w:p>
                <w:p w:rsidR="00E05AE6" w:rsidRDefault="00E05AE6" w:rsidP="00744D4C">
                  <w:pPr>
                    <w:rPr>
                      <w:rFonts w:ascii="Arial" w:hAnsi="Arial" w:cs="Arial"/>
                      <w:sz w:val="18"/>
                      <w:szCs w:val="18"/>
                    </w:rPr>
                  </w:pPr>
                  <w:proofErr w:type="spellStart"/>
                  <w:proofErr w:type="gramStart"/>
                  <w:r>
                    <w:rPr>
                      <w:rFonts w:ascii="Arial" w:hAnsi="Arial" w:cs="Arial"/>
                      <w:sz w:val="18"/>
                      <w:szCs w:val="18"/>
                    </w:rPr>
                    <w:t>sd</w:t>
                  </w:r>
                  <w:proofErr w:type="spellEnd"/>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6"/>
                  </w:tblGrid>
                  <w:tr w:rsidR="00E05AE6" w:rsidRPr="00AF125B" w:rsidTr="00AF125B">
                    <w:tc>
                      <w:tcPr>
                        <w:tcW w:w="5466" w:type="dxa"/>
                      </w:tcPr>
                      <w:p w:rsidR="00E05AE6" w:rsidRPr="00AF125B" w:rsidRDefault="00E05AE6" w:rsidP="00AF125B">
                        <w:pPr>
                          <w:spacing w:after="0" w:line="240" w:lineRule="auto"/>
                          <w:rPr>
                            <w:rFonts w:ascii="Arial" w:hAnsi="Arial" w:cs="Arial"/>
                            <w:sz w:val="18"/>
                            <w:szCs w:val="18"/>
                          </w:rPr>
                        </w:pPr>
                      </w:p>
                    </w:tc>
                  </w:tr>
                </w:tbl>
                <w:p w:rsidR="00E05AE6" w:rsidRDefault="00E05AE6" w:rsidP="00744D4C">
                  <w:pPr>
                    <w:rPr>
                      <w:rFonts w:ascii="Arial" w:hAnsi="Arial" w:cs="Arial"/>
                      <w:sz w:val="18"/>
                      <w:szCs w:val="18"/>
                    </w:rPr>
                  </w:pPr>
                </w:p>
                <w:p w:rsidR="00E05AE6" w:rsidRDefault="00E05AE6" w:rsidP="00744D4C">
                  <w:pPr>
                    <w:rPr>
                      <w:rFonts w:ascii="Arial" w:hAnsi="Arial" w:cs="Arial"/>
                      <w:sz w:val="18"/>
                      <w:szCs w:val="18"/>
                    </w:rPr>
                  </w:pPr>
                </w:p>
                <w:p w:rsidR="00E05AE6" w:rsidRDefault="00E05AE6" w:rsidP="00744D4C">
                  <w:pPr>
                    <w:rPr>
                      <w:rFonts w:ascii="Arial" w:hAnsi="Arial" w:cs="Arial"/>
                      <w:sz w:val="18"/>
                      <w:szCs w:val="18"/>
                    </w:rPr>
                  </w:pPr>
                </w:p>
                <w:p w:rsidR="00E05AE6" w:rsidRDefault="00E05AE6" w:rsidP="00744D4C">
                  <w:pPr>
                    <w:rPr>
                      <w:rFonts w:ascii="Arial" w:hAnsi="Arial" w:cs="Arial"/>
                      <w:sz w:val="18"/>
                      <w:szCs w:val="18"/>
                    </w:rPr>
                  </w:pPr>
                </w:p>
                <w:p w:rsidR="00E05AE6" w:rsidRDefault="00E05AE6" w:rsidP="00744D4C">
                  <w:pPr>
                    <w:rPr>
                      <w:rFonts w:ascii="Arial" w:hAnsi="Arial" w:cs="Arial"/>
                      <w:sz w:val="18"/>
                      <w:szCs w:val="18"/>
                    </w:rPr>
                  </w:pPr>
                </w:p>
                <w:p w:rsidR="00E05AE6" w:rsidRDefault="00E05AE6" w:rsidP="00744D4C">
                  <w:pPr>
                    <w:rPr>
                      <w:rFonts w:ascii="Arial" w:hAnsi="Arial" w:cs="Arial"/>
                      <w:sz w:val="18"/>
                      <w:szCs w:val="18"/>
                    </w:rPr>
                  </w:pPr>
                </w:p>
                <w:p w:rsidR="00E05AE6" w:rsidRDefault="00E05AE6" w:rsidP="00744D4C">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rsidR="00E05AE6" w:rsidRDefault="00E05AE6" w:rsidP="00744D4C">
                  <w:pPr>
                    <w:rPr>
                      <w:rFonts w:ascii="Arial" w:hAnsi="Arial" w:cs="Arial"/>
                      <w:sz w:val="18"/>
                      <w:szCs w:val="18"/>
                    </w:rPr>
                  </w:pPr>
                </w:p>
                <w:p w:rsidR="00E05AE6" w:rsidRDefault="00E05AE6" w:rsidP="00744D4C">
                  <w:pPr>
                    <w:rPr>
                      <w:rFonts w:ascii="Arial" w:hAnsi="Arial" w:cs="Arial"/>
                      <w:sz w:val="18"/>
                      <w:szCs w:val="18"/>
                    </w:rPr>
                  </w:pPr>
                </w:p>
                <w:p w:rsidR="00E05AE6" w:rsidRDefault="00E05AE6" w:rsidP="00744D4C">
                  <w:pPr>
                    <w:rPr>
                      <w:rFonts w:ascii="Arial" w:hAnsi="Arial" w:cs="Arial"/>
                      <w:sz w:val="18"/>
                      <w:szCs w:val="18"/>
                    </w:rPr>
                  </w:pPr>
                </w:p>
                <w:p w:rsidR="00E05AE6" w:rsidRDefault="00E05AE6" w:rsidP="00744D4C">
                  <w:pPr>
                    <w:rPr>
                      <w:rFonts w:ascii="Arial" w:hAnsi="Arial" w:cs="Arial"/>
                      <w:sz w:val="18"/>
                      <w:szCs w:val="18"/>
                    </w:rPr>
                  </w:pPr>
                </w:p>
                <w:p w:rsidR="00E05AE6" w:rsidRDefault="00E05AE6" w:rsidP="00744D4C">
                  <w:pPr>
                    <w:rPr>
                      <w:rFonts w:ascii="Arial" w:hAnsi="Arial" w:cs="Arial"/>
                      <w:sz w:val="18"/>
                      <w:szCs w:val="18"/>
                    </w:rPr>
                  </w:pPr>
                </w:p>
                <w:p w:rsidR="00E05AE6" w:rsidRDefault="00E05AE6" w:rsidP="00744D4C">
                  <w:pPr>
                    <w:rPr>
                      <w:rFonts w:ascii="Arial" w:hAnsi="Arial" w:cs="Arial"/>
                      <w:sz w:val="18"/>
                      <w:szCs w:val="18"/>
                    </w:rPr>
                  </w:pPr>
                </w:p>
                <w:p w:rsidR="00E05AE6" w:rsidRDefault="00E05AE6" w:rsidP="00744D4C">
                  <w:pPr>
                    <w:rPr>
                      <w:rFonts w:ascii="Arial" w:hAnsi="Arial" w:cs="Arial"/>
                      <w:sz w:val="18"/>
                      <w:szCs w:val="18"/>
                    </w:rPr>
                  </w:pPr>
                </w:p>
                <w:p w:rsidR="00744D4C" w:rsidRDefault="00744D4C" w:rsidP="00744D4C">
                  <w:r>
                    <w:rPr>
                      <w:rFonts w:ascii="Arial" w:hAnsi="Arial" w:cs="Arial"/>
                      <w:b/>
                      <w:sz w:val="18"/>
                      <w:szCs w:val="18"/>
                    </w:rPr>
                    <w:br/>
                  </w:r>
                </w:p>
              </w:txbxContent>
            </v:textbox>
          </v:shape>
        </w:pict>
      </w:r>
    </w:p>
    <w:sectPr w:rsidR="00836AF8" w:rsidRPr="009557ED" w:rsidSect="0015140D">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5D06D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277F5E"/>
    <w:multiLevelType w:val="hybridMultilevel"/>
    <w:tmpl w:val="B1B4B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A502D6F"/>
    <w:multiLevelType w:val="hybridMultilevel"/>
    <w:tmpl w:val="0AC8208E"/>
    <w:lvl w:ilvl="0" w:tplc="27E0013E">
      <w:start w:val="1"/>
      <w:numFmt w:val="bullet"/>
      <w:lvlText w:val=""/>
      <w:lvlJc w:val="left"/>
      <w:pPr>
        <w:ind w:left="360" w:hanging="360"/>
      </w:pPr>
      <w:rPr>
        <w:rFonts w:ascii="Symbol" w:hAnsi="Symbol"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D167E0"/>
    <w:multiLevelType w:val="hybridMultilevel"/>
    <w:tmpl w:val="AFA0070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A3D767F"/>
    <w:multiLevelType w:val="hybridMultilevel"/>
    <w:tmpl w:val="95F6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5A0F79"/>
    <w:multiLevelType w:val="hybridMultilevel"/>
    <w:tmpl w:val="279C0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D6653B"/>
    <w:multiLevelType w:val="hybridMultilevel"/>
    <w:tmpl w:val="843C6BB4"/>
    <w:lvl w:ilvl="0" w:tplc="9FF85DB4">
      <w:start w:val="1"/>
      <w:numFmt w:val="bullet"/>
      <w:lvlText w:val=""/>
      <w:lvlJc w:val="left"/>
      <w:pPr>
        <w:tabs>
          <w:tab w:val="num" w:pos="113"/>
        </w:tabs>
        <w:ind w:left="340" w:hanging="227"/>
      </w:pPr>
      <w:rPr>
        <w:rFonts w:ascii="Symbol" w:hAnsi="Symbol" w:hint="default"/>
        <w:color w:val="FF0000"/>
      </w:rPr>
    </w:lvl>
    <w:lvl w:ilvl="1" w:tplc="08090003">
      <w:start w:val="1"/>
      <w:numFmt w:val="bullet"/>
      <w:lvlText w:val="o"/>
      <w:lvlJc w:val="left"/>
      <w:pPr>
        <w:tabs>
          <w:tab w:val="num" w:pos="1560"/>
        </w:tabs>
        <w:ind w:left="1560" w:hanging="360"/>
      </w:pPr>
      <w:rPr>
        <w:rFonts w:ascii="Courier New" w:hAnsi="Courier New" w:cs="Courier New" w:hint="default"/>
      </w:rPr>
    </w:lvl>
    <w:lvl w:ilvl="2" w:tplc="08090005">
      <w:start w:val="1"/>
      <w:numFmt w:val="bullet"/>
      <w:lvlText w:val=""/>
      <w:lvlJc w:val="left"/>
      <w:pPr>
        <w:tabs>
          <w:tab w:val="num" w:pos="2280"/>
        </w:tabs>
        <w:ind w:left="2280" w:hanging="360"/>
      </w:pPr>
      <w:rPr>
        <w:rFonts w:ascii="Wingdings" w:hAnsi="Wingdings" w:cs="Wingdings" w:hint="default"/>
      </w:rPr>
    </w:lvl>
    <w:lvl w:ilvl="3" w:tplc="08090001">
      <w:start w:val="1"/>
      <w:numFmt w:val="bullet"/>
      <w:lvlText w:val=""/>
      <w:lvlJc w:val="left"/>
      <w:pPr>
        <w:tabs>
          <w:tab w:val="num" w:pos="3000"/>
        </w:tabs>
        <w:ind w:left="3000" w:hanging="360"/>
      </w:pPr>
      <w:rPr>
        <w:rFonts w:ascii="Symbol" w:hAnsi="Symbol" w:cs="Symbol" w:hint="default"/>
      </w:rPr>
    </w:lvl>
    <w:lvl w:ilvl="4" w:tplc="08090003">
      <w:start w:val="1"/>
      <w:numFmt w:val="bullet"/>
      <w:lvlText w:val="o"/>
      <w:lvlJc w:val="left"/>
      <w:pPr>
        <w:tabs>
          <w:tab w:val="num" w:pos="3720"/>
        </w:tabs>
        <w:ind w:left="3720" w:hanging="360"/>
      </w:pPr>
      <w:rPr>
        <w:rFonts w:ascii="Courier New" w:hAnsi="Courier New" w:cs="Courier New" w:hint="default"/>
      </w:rPr>
    </w:lvl>
    <w:lvl w:ilvl="5" w:tplc="08090005">
      <w:start w:val="1"/>
      <w:numFmt w:val="bullet"/>
      <w:lvlText w:val=""/>
      <w:lvlJc w:val="left"/>
      <w:pPr>
        <w:tabs>
          <w:tab w:val="num" w:pos="4440"/>
        </w:tabs>
        <w:ind w:left="4440" w:hanging="360"/>
      </w:pPr>
      <w:rPr>
        <w:rFonts w:ascii="Wingdings" w:hAnsi="Wingdings" w:cs="Wingdings" w:hint="default"/>
      </w:rPr>
    </w:lvl>
    <w:lvl w:ilvl="6" w:tplc="08090001">
      <w:start w:val="1"/>
      <w:numFmt w:val="bullet"/>
      <w:lvlText w:val=""/>
      <w:lvlJc w:val="left"/>
      <w:pPr>
        <w:tabs>
          <w:tab w:val="num" w:pos="5160"/>
        </w:tabs>
        <w:ind w:left="5160" w:hanging="360"/>
      </w:pPr>
      <w:rPr>
        <w:rFonts w:ascii="Symbol" w:hAnsi="Symbol" w:cs="Symbol" w:hint="default"/>
      </w:rPr>
    </w:lvl>
    <w:lvl w:ilvl="7" w:tplc="08090003">
      <w:start w:val="1"/>
      <w:numFmt w:val="bullet"/>
      <w:lvlText w:val="o"/>
      <w:lvlJc w:val="left"/>
      <w:pPr>
        <w:tabs>
          <w:tab w:val="num" w:pos="5880"/>
        </w:tabs>
        <w:ind w:left="5880" w:hanging="360"/>
      </w:pPr>
      <w:rPr>
        <w:rFonts w:ascii="Courier New" w:hAnsi="Courier New" w:cs="Courier New" w:hint="default"/>
      </w:rPr>
    </w:lvl>
    <w:lvl w:ilvl="8" w:tplc="08090005">
      <w:start w:val="1"/>
      <w:numFmt w:val="bullet"/>
      <w:lvlText w:val=""/>
      <w:lvlJc w:val="left"/>
      <w:pPr>
        <w:tabs>
          <w:tab w:val="num" w:pos="6600"/>
        </w:tabs>
        <w:ind w:left="6600" w:hanging="360"/>
      </w:pPr>
      <w:rPr>
        <w:rFonts w:ascii="Wingdings" w:hAnsi="Wingdings" w:cs="Wingdings" w:hint="default"/>
      </w:rPr>
    </w:lvl>
  </w:abstractNum>
  <w:abstractNum w:abstractNumId="7">
    <w:nsid w:val="5AFC4AC1"/>
    <w:multiLevelType w:val="hybridMultilevel"/>
    <w:tmpl w:val="07F809DA"/>
    <w:lvl w:ilvl="0" w:tplc="5B821F16">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61C1095"/>
    <w:multiLevelType w:val="hybridMultilevel"/>
    <w:tmpl w:val="A1CA2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7C040E"/>
    <w:multiLevelType w:val="hybridMultilevel"/>
    <w:tmpl w:val="7B9EF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4"/>
  </w:num>
  <w:num w:numId="4">
    <w:abstractNumId w:val="1"/>
  </w:num>
  <w:num w:numId="5">
    <w:abstractNumId w:val="9"/>
  </w:num>
  <w:num w:numId="6">
    <w:abstractNumId w:val="6"/>
  </w:num>
  <w:num w:numId="7">
    <w:abstractNumId w:val="7"/>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485C"/>
    <w:rsid w:val="00022481"/>
    <w:rsid w:val="00047977"/>
    <w:rsid w:val="000616D4"/>
    <w:rsid w:val="00070B29"/>
    <w:rsid w:val="0007471E"/>
    <w:rsid w:val="0007547A"/>
    <w:rsid w:val="000C4B86"/>
    <w:rsid w:val="000E379B"/>
    <w:rsid w:val="000E603A"/>
    <w:rsid w:val="000F1953"/>
    <w:rsid w:val="00103D21"/>
    <w:rsid w:val="00117F0B"/>
    <w:rsid w:val="0015140D"/>
    <w:rsid w:val="001568EA"/>
    <w:rsid w:val="00185A05"/>
    <w:rsid w:val="001905AF"/>
    <w:rsid w:val="001C44C6"/>
    <w:rsid w:val="001D3C58"/>
    <w:rsid w:val="001D757F"/>
    <w:rsid w:val="001E423C"/>
    <w:rsid w:val="00210F58"/>
    <w:rsid w:val="00220D37"/>
    <w:rsid w:val="00250E92"/>
    <w:rsid w:val="00271F4B"/>
    <w:rsid w:val="00273E6C"/>
    <w:rsid w:val="002765A6"/>
    <w:rsid w:val="00296075"/>
    <w:rsid w:val="002A21AF"/>
    <w:rsid w:val="00335537"/>
    <w:rsid w:val="0035485C"/>
    <w:rsid w:val="003936B6"/>
    <w:rsid w:val="0039606F"/>
    <w:rsid w:val="003A3960"/>
    <w:rsid w:val="003B10A2"/>
    <w:rsid w:val="003C4523"/>
    <w:rsid w:val="0040570B"/>
    <w:rsid w:val="004233EC"/>
    <w:rsid w:val="00423434"/>
    <w:rsid w:val="00423A51"/>
    <w:rsid w:val="00434682"/>
    <w:rsid w:val="00436D74"/>
    <w:rsid w:val="004446AA"/>
    <w:rsid w:val="00450A1B"/>
    <w:rsid w:val="004734E3"/>
    <w:rsid w:val="0048099E"/>
    <w:rsid w:val="00484C23"/>
    <w:rsid w:val="004D4CF0"/>
    <w:rsid w:val="004E1E3B"/>
    <w:rsid w:val="004F0198"/>
    <w:rsid w:val="005570D0"/>
    <w:rsid w:val="0059321F"/>
    <w:rsid w:val="005E3866"/>
    <w:rsid w:val="005E6B23"/>
    <w:rsid w:val="00600844"/>
    <w:rsid w:val="00644627"/>
    <w:rsid w:val="00685C0F"/>
    <w:rsid w:val="00687266"/>
    <w:rsid w:val="006A4D2A"/>
    <w:rsid w:val="006B1435"/>
    <w:rsid w:val="00733B79"/>
    <w:rsid w:val="00737819"/>
    <w:rsid w:val="007405E1"/>
    <w:rsid w:val="00744D4C"/>
    <w:rsid w:val="00787C0A"/>
    <w:rsid w:val="007B2594"/>
    <w:rsid w:val="007E5277"/>
    <w:rsid w:val="007F1603"/>
    <w:rsid w:val="00800310"/>
    <w:rsid w:val="00806513"/>
    <w:rsid w:val="00836AF8"/>
    <w:rsid w:val="0083748E"/>
    <w:rsid w:val="008413D5"/>
    <w:rsid w:val="00841462"/>
    <w:rsid w:val="00873B5A"/>
    <w:rsid w:val="008871D1"/>
    <w:rsid w:val="008A6051"/>
    <w:rsid w:val="008A66AC"/>
    <w:rsid w:val="008F26B4"/>
    <w:rsid w:val="009051FA"/>
    <w:rsid w:val="0093386D"/>
    <w:rsid w:val="009557ED"/>
    <w:rsid w:val="009614DA"/>
    <w:rsid w:val="00971F92"/>
    <w:rsid w:val="009B5025"/>
    <w:rsid w:val="009B72C8"/>
    <w:rsid w:val="009C7DEB"/>
    <w:rsid w:val="009D388E"/>
    <w:rsid w:val="009D3C01"/>
    <w:rsid w:val="009D722A"/>
    <w:rsid w:val="009E1AF1"/>
    <w:rsid w:val="00A65048"/>
    <w:rsid w:val="00A81996"/>
    <w:rsid w:val="00A8422F"/>
    <w:rsid w:val="00A93363"/>
    <w:rsid w:val="00AB4A0A"/>
    <w:rsid w:val="00AC1E17"/>
    <w:rsid w:val="00AC3045"/>
    <w:rsid w:val="00AE07A3"/>
    <w:rsid w:val="00AF125B"/>
    <w:rsid w:val="00B021C1"/>
    <w:rsid w:val="00B17371"/>
    <w:rsid w:val="00B301E4"/>
    <w:rsid w:val="00B30F1A"/>
    <w:rsid w:val="00B353A2"/>
    <w:rsid w:val="00B41A57"/>
    <w:rsid w:val="00B44C0E"/>
    <w:rsid w:val="00B44C2D"/>
    <w:rsid w:val="00B512DE"/>
    <w:rsid w:val="00B6143D"/>
    <w:rsid w:val="00B7702D"/>
    <w:rsid w:val="00B85A32"/>
    <w:rsid w:val="00B938DC"/>
    <w:rsid w:val="00B962B5"/>
    <w:rsid w:val="00BA5DB2"/>
    <w:rsid w:val="00BC4035"/>
    <w:rsid w:val="00BE049A"/>
    <w:rsid w:val="00BF34DF"/>
    <w:rsid w:val="00C13113"/>
    <w:rsid w:val="00C73136"/>
    <w:rsid w:val="00C840E5"/>
    <w:rsid w:val="00C85F0D"/>
    <w:rsid w:val="00C94116"/>
    <w:rsid w:val="00CB6445"/>
    <w:rsid w:val="00CE0A69"/>
    <w:rsid w:val="00CF4F63"/>
    <w:rsid w:val="00CF679D"/>
    <w:rsid w:val="00D155AF"/>
    <w:rsid w:val="00D15CB4"/>
    <w:rsid w:val="00D94E47"/>
    <w:rsid w:val="00DA2745"/>
    <w:rsid w:val="00DB1B19"/>
    <w:rsid w:val="00DC4BEB"/>
    <w:rsid w:val="00DC7E32"/>
    <w:rsid w:val="00DD2ABA"/>
    <w:rsid w:val="00DE04E2"/>
    <w:rsid w:val="00DE39AB"/>
    <w:rsid w:val="00DF0EC2"/>
    <w:rsid w:val="00E02864"/>
    <w:rsid w:val="00E05493"/>
    <w:rsid w:val="00E05AE6"/>
    <w:rsid w:val="00E31150"/>
    <w:rsid w:val="00E40DC5"/>
    <w:rsid w:val="00E4582D"/>
    <w:rsid w:val="00E57181"/>
    <w:rsid w:val="00E815CE"/>
    <w:rsid w:val="00E93C93"/>
    <w:rsid w:val="00EA1583"/>
    <w:rsid w:val="00EA4E78"/>
    <w:rsid w:val="00EF657E"/>
    <w:rsid w:val="00F46F5B"/>
    <w:rsid w:val="00F823F5"/>
    <w:rsid w:val="00FA4FF3"/>
    <w:rsid w:val="00FA544E"/>
    <w:rsid w:val="00FB3215"/>
    <w:rsid w:val="00FB72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5:docId w15:val="{D47E1075-C028-44E2-9D8D-5341322D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AF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7471E"/>
    <w:pPr>
      <w:ind w:left="720"/>
      <w:contextualSpacing/>
    </w:pPr>
  </w:style>
  <w:style w:type="table" w:styleId="TableGrid">
    <w:name w:val="Table Grid"/>
    <w:basedOn w:val="TableNormal"/>
    <w:uiPriority w:val="59"/>
    <w:rsid w:val="000747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68E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568EA"/>
    <w:rPr>
      <w:rFonts w:ascii="Tahoma" w:hAnsi="Tahoma" w:cs="Tahoma"/>
      <w:sz w:val="16"/>
      <w:szCs w:val="16"/>
    </w:rPr>
  </w:style>
  <w:style w:type="character" w:styleId="Hyperlink">
    <w:name w:val="Hyperlink"/>
    <w:rsid w:val="00E05A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BF7E4-DC18-4F26-9202-9A18629F6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30</Words>
  <Characters>174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Physics teacher CV template resume</vt:lpstr>
    </vt:vector>
  </TitlesOfParts>
  <Company>computer</Company>
  <LinksUpToDate>false</LinksUpToDate>
  <CharactersWithSpaces>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teacher CV template resume</dc:title>
  <dc:subject>A well written physics teacher CV example for aspiring teachers to use in their job hunting.</dc:subject>
  <dc:creator>www.dayjob.com;zmagzoub@gmail.com</dc:creator>
  <cp:keywords>Zied Magzoub;Marketing</cp:keywords>
  <cp:lastModifiedBy>zied magzoub</cp:lastModifiedBy>
  <cp:revision>9</cp:revision>
  <cp:lastPrinted>2003-12-31T22:44:00Z</cp:lastPrinted>
  <dcterms:created xsi:type="dcterms:W3CDTF">2018-01-16T18:02:00Z</dcterms:created>
  <dcterms:modified xsi:type="dcterms:W3CDTF">2019-07-08T13:00:00Z</dcterms:modified>
  <cp:category>teacher CV resume</cp:category>
</cp:coreProperties>
</file>